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25" w:rsidRDefault="00286825" w:rsidP="00CA42EA">
      <w:pPr>
        <w:jc w:val="center"/>
        <w:rPr>
          <w:rFonts w:cs="Arial"/>
          <w:bCs/>
          <w:noProof/>
          <w:color w:val="FF0000"/>
          <w:u w:val="single"/>
          <w:lang w:eastAsia="it-IT"/>
        </w:rPr>
      </w:pPr>
    </w:p>
    <w:p w:rsidR="00286825" w:rsidRDefault="00286825" w:rsidP="00615238">
      <w:pPr>
        <w:rPr>
          <w:rFonts w:ascii="Cooper Black" w:hAnsi="Cooper Black" w:cs="Arial"/>
          <w:b/>
          <w:bCs/>
          <w:noProof/>
          <w:color w:val="FF0000"/>
          <w:sz w:val="36"/>
          <w:szCs w:val="36"/>
          <w:u w:val="single"/>
          <w:lang w:eastAsia="it-IT"/>
        </w:rPr>
      </w:pPr>
      <w:bookmarkStart w:id="0" w:name="_GoBack"/>
      <w:bookmarkEnd w:id="0"/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" o:spid="_x0000_s1026" type="#_x0000_t75" alt="http://cdfornovo.scuole.pr.it/Giornalino/a.s11-12/numero1/immagini1/bambina_innaffia.gif" style="position:absolute;margin-left:289.55pt;margin-top:1.8pt;width:185.25pt;height:185.25pt;z-index:-251658240;visibility:visible;mso-position-horizontal-relative:margin">
            <v:imagedata r:id="rId7" o:title=""/>
            <w10:wrap type="square" anchorx="margin"/>
          </v:shape>
        </w:pict>
      </w:r>
    </w:p>
    <w:p w:rsidR="00286825" w:rsidRPr="00615238" w:rsidRDefault="00286825" w:rsidP="001509F8">
      <w:pPr>
        <w:pStyle w:val="Heading2"/>
        <w:jc w:val="center"/>
        <w:rPr>
          <w:rFonts w:ascii="Verdana" w:hAnsi="Verdana"/>
          <w:sz w:val="40"/>
          <w:szCs w:val="40"/>
        </w:rPr>
      </w:pPr>
      <w:smartTag w:uri="urn:schemas-microsoft-com:office:smarttags" w:element="PersonName">
        <w:smartTagPr>
          <w:attr w:name="ProductID" w:val="LA SCUOLA  DELL"/>
        </w:smartTagPr>
        <w:r w:rsidRPr="00615238">
          <w:rPr>
            <w:rFonts w:ascii="Verdana" w:hAnsi="Verdana"/>
            <w:sz w:val="40"/>
            <w:szCs w:val="40"/>
          </w:rPr>
          <w:t>LA SCUOLA  DELL</w:t>
        </w:r>
      </w:smartTag>
      <w:r w:rsidRPr="00615238">
        <w:rPr>
          <w:rFonts w:ascii="Verdana" w:hAnsi="Verdana"/>
          <w:sz w:val="40"/>
          <w:szCs w:val="40"/>
        </w:rPr>
        <w:t>’INFANZIA</w:t>
      </w:r>
    </w:p>
    <w:p w:rsidR="00286825" w:rsidRPr="00615238" w:rsidRDefault="00286825" w:rsidP="00CA42EA">
      <w:pPr>
        <w:jc w:val="center"/>
        <w:rPr>
          <w:rFonts w:ascii="Verdana" w:hAnsi="Verdana" w:cs="Arial"/>
          <w:b/>
          <w:bCs/>
          <w:noProof/>
          <w:color w:val="FF0000"/>
          <w:sz w:val="36"/>
          <w:szCs w:val="36"/>
          <w:u w:val="single"/>
          <w:lang w:eastAsia="it-IT"/>
        </w:rPr>
      </w:pPr>
    </w:p>
    <w:p w:rsidR="00286825" w:rsidRPr="00615238" w:rsidRDefault="00286825" w:rsidP="00CA42EA">
      <w:pPr>
        <w:jc w:val="center"/>
        <w:rPr>
          <w:rFonts w:ascii="Verdana" w:hAnsi="Verdana"/>
          <w:b/>
          <w:spacing w:val="60"/>
        </w:rPr>
      </w:pPr>
    </w:p>
    <w:p w:rsidR="00286825" w:rsidRPr="00615238" w:rsidRDefault="00286825" w:rsidP="00CA42EA">
      <w:pPr>
        <w:jc w:val="center"/>
        <w:rPr>
          <w:rFonts w:ascii="Verdana" w:hAnsi="Verdana"/>
          <w:b/>
          <w:spacing w:val="60"/>
        </w:rPr>
      </w:pPr>
    </w:p>
    <w:p w:rsidR="00286825" w:rsidRPr="00615238" w:rsidRDefault="00286825" w:rsidP="00A6366F">
      <w:pPr>
        <w:jc w:val="center"/>
        <w:rPr>
          <w:rFonts w:ascii="Verdana" w:hAnsi="Verdana"/>
          <w:b/>
          <w:color w:val="548DD4"/>
          <w:spacing w:val="60"/>
          <w:sz w:val="36"/>
          <w:szCs w:val="36"/>
        </w:rPr>
      </w:pPr>
    </w:p>
    <w:p w:rsidR="00286825" w:rsidRPr="00615238" w:rsidRDefault="00286825" w:rsidP="000623A3">
      <w:pPr>
        <w:pStyle w:val="Heading3"/>
        <w:jc w:val="center"/>
        <w:rPr>
          <w:rFonts w:ascii="Verdana" w:hAnsi="Verdana"/>
          <w:sz w:val="36"/>
          <w:szCs w:val="36"/>
        </w:rPr>
      </w:pPr>
      <w:r w:rsidRPr="00615238">
        <w:rPr>
          <w:rFonts w:ascii="Verdana" w:hAnsi="Verdana"/>
          <w:sz w:val="36"/>
          <w:szCs w:val="36"/>
        </w:rPr>
        <w:t xml:space="preserve">PROGETTI DI ARRICCHIMENTO  </w:t>
      </w:r>
    </w:p>
    <w:p w:rsidR="00286825" w:rsidRPr="00615238" w:rsidRDefault="00286825" w:rsidP="000623A3">
      <w:pPr>
        <w:pStyle w:val="Heading3"/>
        <w:jc w:val="center"/>
        <w:rPr>
          <w:rFonts w:ascii="Verdana" w:hAnsi="Verdana"/>
          <w:sz w:val="36"/>
          <w:szCs w:val="36"/>
        </w:rPr>
      </w:pPr>
      <w:r w:rsidRPr="00615238">
        <w:rPr>
          <w:rFonts w:ascii="Verdana" w:hAnsi="Verdana"/>
          <w:sz w:val="36"/>
          <w:szCs w:val="36"/>
        </w:rPr>
        <w:t>DELL’OFFERTA FORMATIVA</w:t>
      </w:r>
    </w:p>
    <w:p w:rsidR="00286825" w:rsidRPr="00615238" w:rsidRDefault="00286825" w:rsidP="00CA42EA">
      <w:pPr>
        <w:jc w:val="center"/>
        <w:rPr>
          <w:rFonts w:ascii="Verdana" w:hAnsi="Verdana"/>
          <w:b/>
          <w:spacing w:val="60"/>
        </w:rPr>
      </w:pPr>
    </w:p>
    <w:p w:rsidR="00286825" w:rsidRPr="00615238" w:rsidRDefault="00286825" w:rsidP="00615238">
      <w:pPr>
        <w:autoSpaceDE w:val="0"/>
        <w:autoSpaceDN w:val="0"/>
        <w:adjustRightInd w:val="0"/>
        <w:jc w:val="both"/>
        <w:rPr>
          <w:rFonts w:ascii="Verdana" w:hAnsi="Verdana" w:cs="Verdana"/>
        </w:rPr>
      </w:pPr>
      <w:bookmarkStart w:id="1" w:name="_Toc410303068"/>
      <w:bookmarkStart w:id="2" w:name="_Toc410303210"/>
      <w:bookmarkStart w:id="3" w:name="_Toc410303642"/>
      <w:bookmarkStart w:id="4" w:name="_Toc410983119"/>
      <w:r w:rsidRPr="00615238">
        <w:rPr>
          <w:rFonts w:ascii="Verdana" w:hAnsi="Verdana" w:cs="Verdana"/>
        </w:rPr>
        <w:t>Le normali attività curricolari raggruppate in cinque campi di esperienza sono affiancate da “PROGETTI” specifici che costituiscono l’identità delle  nostre scuole dell’infanzia e forniscono un’offerta formativa qualitativamente valida ed efficace per gli alunni e le loro famiglie. Da alcuni anni le scuole dell’infanzia presentano proposte e attività didattiche che costituiscono il presupposto per l’affermazione di valori educativi universali e per il completo sviluppo della personalità degli alunni e delle alunne.</w:t>
      </w:r>
    </w:p>
    <w:tbl>
      <w:tblPr>
        <w:tblW w:w="50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7"/>
        <w:gridCol w:w="2900"/>
        <w:gridCol w:w="4260"/>
      </w:tblGrid>
      <w:tr w:rsidR="00286825" w:rsidRPr="00615238" w:rsidTr="00243F20">
        <w:trPr>
          <w:jc w:val="center"/>
        </w:trPr>
        <w:tc>
          <w:tcPr>
            <w:tcW w:w="1383" w:type="pct"/>
          </w:tcPr>
          <w:p w:rsidR="00286825" w:rsidRPr="00615238" w:rsidRDefault="00286825" w:rsidP="00243F2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</w:rPr>
            </w:pPr>
            <w:r w:rsidRPr="00615238">
              <w:rPr>
                <w:rFonts w:ascii="Verdana" w:hAnsi="Verdana"/>
                <w:b/>
              </w:rPr>
              <w:t>PROGETTI</w:t>
            </w:r>
          </w:p>
        </w:tc>
        <w:tc>
          <w:tcPr>
            <w:tcW w:w="1465" w:type="pct"/>
          </w:tcPr>
          <w:p w:rsidR="00286825" w:rsidRPr="00615238" w:rsidRDefault="00286825" w:rsidP="00243F2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</w:rPr>
            </w:pPr>
            <w:r w:rsidRPr="00615238">
              <w:rPr>
                <w:rFonts w:ascii="Verdana" w:hAnsi="Verdana"/>
                <w:b/>
              </w:rPr>
              <w:t xml:space="preserve">UTENTI </w:t>
            </w:r>
          </w:p>
        </w:tc>
        <w:tc>
          <w:tcPr>
            <w:tcW w:w="2152" w:type="pct"/>
          </w:tcPr>
          <w:p w:rsidR="00286825" w:rsidRPr="00615238" w:rsidRDefault="00286825" w:rsidP="00243F2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</w:rPr>
            </w:pPr>
            <w:r w:rsidRPr="00615238">
              <w:rPr>
                <w:rFonts w:ascii="Verdana" w:hAnsi="Verdana"/>
                <w:b/>
              </w:rPr>
              <w:t>FINALITA’</w:t>
            </w:r>
          </w:p>
        </w:tc>
      </w:tr>
      <w:tr w:rsidR="00286825" w:rsidRPr="00615238" w:rsidTr="00243F20">
        <w:trPr>
          <w:jc w:val="center"/>
        </w:trPr>
        <w:tc>
          <w:tcPr>
            <w:tcW w:w="1383" w:type="pct"/>
          </w:tcPr>
          <w:p w:rsidR="00286825" w:rsidRPr="00615238" w:rsidRDefault="00286825" w:rsidP="00243F20">
            <w:pPr>
              <w:jc w:val="center"/>
              <w:rPr>
                <w:rFonts w:ascii="Verdana" w:hAnsi="Verdana"/>
              </w:rPr>
            </w:pPr>
          </w:p>
          <w:p w:rsidR="00286825" w:rsidRPr="00615238" w:rsidRDefault="00286825" w:rsidP="00243F20">
            <w:pPr>
              <w:jc w:val="center"/>
              <w:rPr>
                <w:rFonts w:ascii="Verdana" w:hAnsi="Verdana"/>
              </w:rPr>
            </w:pPr>
            <w:r w:rsidRPr="00615238">
              <w:rPr>
                <w:rFonts w:ascii="Verdana" w:hAnsi="Verdana"/>
              </w:rPr>
              <w:t xml:space="preserve">“Area della CORPOREITÀ” </w:t>
            </w:r>
          </w:p>
          <w:p w:rsidR="00286825" w:rsidRPr="00615238" w:rsidRDefault="00286825" w:rsidP="00243F20">
            <w:pPr>
              <w:jc w:val="center"/>
              <w:rPr>
                <w:rFonts w:ascii="Verdana" w:hAnsi="Verdana"/>
              </w:rPr>
            </w:pPr>
          </w:p>
          <w:p w:rsidR="00286825" w:rsidRPr="00615238" w:rsidRDefault="00286825" w:rsidP="00243F20">
            <w:pPr>
              <w:jc w:val="center"/>
              <w:rPr>
                <w:rFonts w:ascii="Verdana" w:hAnsi="Verdana"/>
              </w:rPr>
            </w:pPr>
          </w:p>
          <w:p w:rsidR="00286825" w:rsidRPr="00615238" w:rsidRDefault="00286825" w:rsidP="00243F20">
            <w:pPr>
              <w:jc w:val="center"/>
              <w:rPr>
                <w:rFonts w:ascii="Verdana" w:hAnsi="Verdana"/>
              </w:rPr>
            </w:pPr>
          </w:p>
          <w:p w:rsidR="00286825" w:rsidRPr="00615238" w:rsidRDefault="00286825" w:rsidP="00243F20">
            <w:pPr>
              <w:jc w:val="center"/>
              <w:rPr>
                <w:rFonts w:ascii="Verdana" w:hAnsi="Verdana"/>
              </w:rPr>
            </w:pPr>
          </w:p>
          <w:p w:rsidR="00286825" w:rsidRPr="00615238" w:rsidRDefault="00286825" w:rsidP="00243F2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65" w:type="pct"/>
          </w:tcPr>
          <w:p w:rsidR="00286825" w:rsidRPr="00615238" w:rsidRDefault="00286825" w:rsidP="00243F20">
            <w:pPr>
              <w:rPr>
                <w:rFonts w:ascii="Verdana" w:hAnsi="Verdana"/>
                <w:sz w:val="20"/>
                <w:szCs w:val="20"/>
              </w:rPr>
            </w:pPr>
            <w:r w:rsidRPr="00615238">
              <w:rPr>
                <w:rFonts w:ascii="Verdana" w:hAnsi="Verdana" w:cs="Verdana"/>
                <w:sz w:val="20"/>
                <w:szCs w:val="20"/>
              </w:rPr>
              <w:t>Il progetto è rivolto ai bambini e alle bambine di tre anni, suddivisi in gruppi. Ogni gruppo è composito da alunni e alunne provenienti dalle diverse sezioni.</w:t>
            </w:r>
          </w:p>
        </w:tc>
        <w:tc>
          <w:tcPr>
            <w:tcW w:w="2152" w:type="pct"/>
          </w:tcPr>
          <w:p w:rsidR="00286825" w:rsidRPr="00615238" w:rsidRDefault="00286825" w:rsidP="00243F20">
            <w:pPr>
              <w:rPr>
                <w:rFonts w:ascii="Verdana" w:hAnsi="Verdana" w:cs="Verdana"/>
                <w:sz w:val="20"/>
                <w:szCs w:val="20"/>
              </w:rPr>
            </w:pPr>
            <w:r w:rsidRPr="00615238">
              <w:rPr>
                <w:rFonts w:ascii="Verdana" w:hAnsi="Verdana" w:cs="Verdana"/>
                <w:sz w:val="20"/>
                <w:szCs w:val="20"/>
              </w:rPr>
              <w:t>L’espressività corporea offre ai bambini e alle bambine uno spazio di azione e di pensiero dove loro stessi possono mettere in gioco capacità, emozioni ed espressività che, li aiutino a crescere in modo armonios</w:t>
            </w:r>
            <w:r>
              <w:rPr>
                <w:rFonts w:ascii="Verdana" w:hAnsi="Verdana" w:cs="Verdana"/>
                <w:sz w:val="20"/>
                <w:szCs w:val="20"/>
              </w:rPr>
              <w:t>o. L’espressività corporea fa sì</w:t>
            </w:r>
            <w:r w:rsidRPr="00615238">
              <w:rPr>
                <w:rFonts w:ascii="Verdana" w:hAnsi="Verdana" w:cs="Verdana"/>
                <w:sz w:val="20"/>
                <w:szCs w:val="20"/>
              </w:rPr>
              <w:t xml:space="preserve"> che il bambino attraverso il gioco, il movimento, la relazione di gruppo potenzi le proprie risorse psico-fisiche. Inoltre il bambino, la bambina ha la possibilità di giocare, muoversi ed esprimersi liberamente utilizzando una serie di materiali semplici e strutturati che favoriscono il raggiungimento di obiettivi e  di maturazione globale. </w:t>
            </w:r>
          </w:p>
        </w:tc>
      </w:tr>
      <w:tr w:rsidR="00286825" w:rsidRPr="00615238" w:rsidTr="00615238">
        <w:trPr>
          <w:trHeight w:val="1971"/>
          <w:jc w:val="center"/>
        </w:trPr>
        <w:tc>
          <w:tcPr>
            <w:tcW w:w="1383" w:type="pct"/>
          </w:tcPr>
          <w:p w:rsidR="00286825" w:rsidRPr="00615238" w:rsidRDefault="00286825" w:rsidP="00243F20">
            <w:pPr>
              <w:jc w:val="center"/>
              <w:rPr>
                <w:rFonts w:ascii="Verdana" w:hAnsi="Verdana"/>
              </w:rPr>
            </w:pPr>
          </w:p>
          <w:p w:rsidR="00286825" w:rsidRPr="00615238" w:rsidRDefault="00286825" w:rsidP="00243F20">
            <w:pPr>
              <w:jc w:val="center"/>
              <w:rPr>
                <w:rFonts w:ascii="Verdana" w:hAnsi="Verdana"/>
              </w:rPr>
            </w:pPr>
            <w:r w:rsidRPr="00615238">
              <w:rPr>
                <w:rFonts w:ascii="Verdana" w:hAnsi="Verdana"/>
              </w:rPr>
              <w:t>Area ESPRESSIVA ARTISTICO-MUSICALE</w:t>
            </w:r>
          </w:p>
          <w:p w:rsidR="00286825" w:rsidRPr="00615238" w:rsidRDefault="00286825" w:rsidP="00243F2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65" w:type="pct"/>
          </w:tcPr>
          <w:p w:rsidR="00286825" w:rsidRPr="00615238" w:rsidRDefault="00286825" w:rsidP="00243F20">
            <w:pPr>
              <w:rPr>
                <w:rFonts w:ascii="Verdana" w:hAnsi="Verdana" w:cs="Verdana"/>
                <w:sz w:val="20"/>
                <w:szCs w:val="20"/>
              </w:rPr>
            </w:pPr>
            <w:r w:rsidRPr="00615238">
              <w:rPr>
                <w:rFonts w:ascii="Verdana" w:hAnsi="Verdana" w:cs="Verdana"/>
                <w:sz w:val="20"/>
                <w:szCs w:val="20"/>
              </w:rPr>
              <w:t>Il progetto è rivolto ai bambini e alle bambine di quattro anni, suddivisi in gruppi. Ogni gruppo è composito da alunni e alunne provenienti dalle diverse sezioni.</w:t>
            </w:r>
          </w:p>
        </w:tc>
        <w:tc>
          <w:tcPr>
            <w:tcW w:w="2152" w:type="pct"/>
          </w:tcPr>
          <w:p w:rsidR="00286825" w:rsidRPr="00615238" w:rsidRDefault="00286825" w:rsidP="00243F20">
            <w:pPr>
              <w:rPr>
                <w:rFonts w:ascii="Verdana" w:hAnsi="Verdana" w:cs="Verdana"/>
                <w:sz w:val="20"/>
                <w:szCs w:val="20"/>
              </w:rPr>
            </w:pPr>
            <w:r w:rsidRPr="00615238">
              <w:rPr>
                <w:rFonts w:ascii="Verdana" w:hAnsi="Verdana" w:cs="Verdana"/>
                <w:sz w:val="20"/>
                <w:szCs w:val="20"/>
              </w:rPr>
              <w:t>Un’insegnante specialista permette ai bambini e alle bambine di avvicinarsi alla musica attraverso attività ludiche, espressive, manuali, facilitando l’ascolto e la gioia che la melodia sa dare.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615238">
              <w:rPr>
                <w:rFonts w:ascii="Verdana" w:hAnsi="Verdana" w:cs="Verdana"/>
                <w:sz w:val="20"/>
                <w:szCs w:val="20"/>
              </w:rPr>
              <w:t>La musica è intesa come mezzo di comunicazione e aggregazione.</w:t>
            </w:r>
          </w:p>
        </w:tc>
      </w:tr>
      <w:tr w:rsidR="00286825" w:rsidRPr="00615238" w:rsidTr="00243F20">
        <w:trPr>
          <w:trHeight w:val="2142"/>
          <w:jc w:val="center"/>
        </w:trPr>
        <w:tc>
          <w:tcPr>
            <w:tcW w:w="1383" w:type="pct"/>
          </w:tcPr>
          <w:p w:rsidR="00286825" w:rsidRPr="00615238" w:rsidRDefault="00286825" w:rsidP="00243F20">
            <w:pPr>
              <w:tabs>
                <w:tab w:val="left" w:pos="1590"/>
              </w:tabs>
              <w:rPr>
                <w:rFonts w:ascii="Verdana" w:hAnsi="Verdana"/>
              </w:rPr>
            </w:pPr>
          </w:p>
          <w:p w:rsidR="00286825" w:rsidRPr="00615238" w:rsidRDefault="00286825" w:rsidP="00243F20">
            <w:pPr>
              <w:tabs>
                <w:tab w:val="left" w:pos="1590"/>
              </w:tabs>
              <w:rPr>
                <w:rFonts w:ascii="Verdana" w:hAnsi="Verdana"/>
              </w:rPr>
            </w:pPr>
            <w:r w:rsidRPr="00615238">
              <w:rPr>
                <w:rFonts w:ascii="Verdana" w:hAnsi="Verdana"/>
              </w:rPr>
              <w:t>Lingua 2:- INGLESE</w:t>
            </w:r>
          </w:p>
          <w:p w:rsidR="00286825" w:rsidRPr="00615238" w:rsidRDefault="00286825" w:rsidP="00243F20">
            <w:pPr>
              <w:tabs>
                <w:tab w:val="left" w:pos="1590"/>
              </w:tabs>
              <w:rPr>
                <w:rFonts w:ascii="Verdana" w:hAnsi="Verdana"/>
              </w:rPr>
            </w:pPr>
            <w:r w:rsidRPr="00615238">
              <w:rPr>
                <w:rFonts w:ascii="Verdana" w:hAnsi="Verdana"/>
              </w:rPr>
              <w:t xml:space="preserve">               </w:t>
            </w:r>
            <w:r w:rsidRPr="00615238">
              <w:rPr>
                <w:rFonts w:ascii="Verdana" w:hAnsi="Verdana"/>
              </w:rPr>
              <w:tab/>
            </w:r>
          </w:p>
          <w:p w:rsidR="00286825" w:rsidRPr="00615238" w:rsidRDefault="00286825" w:rsidP="00243F2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65" w:type="pct"/>
          </w:tcPr>
          <w:p w:rsidR="00286825" w:rsidRPr="00615238" w:rsidRDefault="00286825" w:rsidP="00243F20">
            <w:pPr>
              <w:rPr>
                <w:rFonts w:ascii="Verdana" w:hAnsi="Verdana"/>
                <w:sz w:val="20"/>
                <w:szCs w:val="20"/>
              </w:rPr>
            </w:pPr>
            <w:r w:rsidRPr="00615238">
              <w:rPr>
                <w:rFonts w:ascii="Verdana" w:hAnsi="Verdana"/>
                <w:sz w:val="20"/>
                <w:szCs w:val="20"/>
              </w:rPr>
              <w:t>Il progetto è rivolto a tutti gli alunni e si realizza all’interno di ogni sezione, grazie alla compresenza tra docente di sezione e docente madrelingua.</w:t>
            </w:r>
          </w:p>
        </w:tc>
        <w:tc>
          <w:tcPr>
            <w:tcW w:w="2152" w:type="pct"/>
          </w:tcPr>
          <w:p w:rsidR="00286825" w:rsidRPr="00615238" w:rsidRDefault="00286825" w:rsidP="00243F20">
            <w:pPr>
              <w:rPr>
                <w:rFonts w:ascii="Verdana" w:hAnsi="Verdana"/>
                <w:sz w:val="20"/>
                <w:szCs w:val="20"/>
              </w:rPr>
            </w:pPr>
            <w:r w:rsidRPr="00615238">
              <w:rPr>
                <w:rFonts w:ascii="Verdana" w:hAnsi="Verdana"/>
                <w:sz w:val="20"/>
                <w:szCs w:val="20"/>
              </w:rPr>
              <w:t xml:space="preserve">Il progetto ha lo scopo di accrescere nei bambini e nelle bambine interesse e curiosità per una lingua straniera in modo semplice e divertente, attraverso attività ludiche e non solo proposte da un’insegnante specialista. </w:t>
            </w:r>
          </w:p>
        </w:tc>
      </w:tr>
    </w:tbl>
    <w:p w:rsidR="00286825" w:rsidRPr="00615238" w:rsidRDefault="00286825" w:rsidP="009059F0">
      <w:pPr>
        <w:autoSpaceDE w:val="0"/>
        <w:autoSpaceDN w:val="0"/>
        <w:adjustRightInd w:val="0"/>
        <w:rPr>
          <w:rFonts w:ascii="Verdana" w:hAnsi="Verdana"/>
        </w:rPr>
      </w:pPr>
    </w:p>
    <w:p w:rsidR="00286825" w:rsidRPr="00615238" w:rsidRDefault="00286825" w:rsidP="00615238">
      <w:pPr>
        <w:autoSpaceDE w:val="0"/>
        <w:autoSpaceDN w:val="0"/>
        <w:adjustRightInd w:val="0"/>
        <w:rPr>
          <w:rFonts w:ascii="Verdana" w:hAnsi="Verdana"/>
        </w:rPr>
      </w:pPr>
      <w:r w:rsidRPr="00615238">
        <w:rPr>
          <w:rFonts w:ascii="Verdana" w:hAnsi="Verdana"/>
        </w:rPr>
        <w:t>La realizzazione dei suddetti progetti dipende dall’entità dei finanziamenti comunali per il diritto allo studio. L'istituzione scolastica è da sempre impegnata a trovare altre risorse con l’aiuto di contributi volontari dei genitori o mediante la presentazione degli specifici progetti a: Enti Locali, Enti sovracomunali (Provincia e Regione), soggetti privati, anche sotto forma di convenzione o sponsorizzazione, interessati e/o disponibili a collaborare con la scuola per la promozione di attività.</w:t>
      </w:r>
      <w:r>
        <w:rPr>
          <w:rFonts w:ascii="Verdana" w:hAnsi="Verdana"/>
        </w:rPr>
        <w:t xml:space="preserve"> </w:t>
      </w:r>
      <w:r w:rsidRPr="00615238">
        <w:rPr>
          <w:rFonts w:ascii="Verdana" w:hAnsi="Verdana"/>
        </w:rPr>
        <w:t>Nell’assegnazione delle risorse è data priorità ai progetti elaborati dal Collegio dei Docenti.</w:t>
      </w:r>
    </w:p>
    <w:p w:rsidR="00286825" w:rsidRPr="00615238" w:rsidRDefault="00286825" w:rsidP="009059F0">
      <w:pPr>
        <w:rPr>
          <w:rFonts w:ascii="Verdana" w:hAnsi="Verdana"/>
        </w:rPr>
      </w:pPr>
      <w:r w:rsidRPr="00615238">
        <w:rPr>
          <w:rFonts w:ascii="Verdana" w:hAnsi="Verdana"/>
        </w:rPr>
        <w:t xml:space="preserve">Altre iniziative formative e attività di arricchimento del curricolo che si promuovono nella nostra scuola e costituiscono un altro ventaglio di opportunità formative che affiancano la programmazione educativo/didattica e fanno da supporto e stimolo per lo sviluppo globale del bambino, della bambina e del suo apprendimento scaturiscono dalla richiesta di collaborazione con associazioni, enti operanti sul territorio su argomenti e tematiche sviluppate nelle programmazioni dei vari plessi. In questo senso potrebbero essere programmate uscite nelle sedi delle associazioni interessate. </w:t>
      </w:r>
    </w:p>
    <w:p w:rsidR="00286825" w:rsidRPr="00615238" w:rsidRDefault="00286825" w:rsidP="009059F0">
      <w:pPr>
        <w:rPr>
          <w:rFonts w:ascii="Verdana" w:hAnsi="Verdana"/>
        </w:rPr>
      </w:pPr>
      <w:r w:rsidRPr="00615238">
        <w:rPr>
          <w:rFonts w:ascii="Verdana" w:hAnsi="Verdana"/>
        </w:rPr>
        <w:t>Danno un’ulteriore connotazione specifica alle scuole dell’infanzia “Marta “ e “Cerchio Magico” le seguenti iniziative:</w:t>
      </w:r>
    </w:p>
    <w:tbl>
      <w:tblPr>
        <w:tblW w:w="0" w:type="auto"/>
        <w:jc w:val="center"/>
        <w:tblLook w:val="00A0"/>
      </w:tblPr>
      <w:tblGrid>
        <w:gridCol w:w="9778"/>
      </w:tblGrid>
      <w:tr w:rsidR="00286825" w:rsidRPr="00615238" w:rsidTr="00615238">
        <w:trPr>
          <w:jc w:val="center"/>
        </w:trPr>
        <w:tc>
          <w:tcPr>
            <w:tcW w:w="9778" w:type="dxa"/>
          </w:tcPr>
          <w:p w:rsidR="00286825" w:rsidRPr="00615238" w:rsidRDefault="00286825" w:rsidP="00615238">
            <w:pPr>
              <w:numPr>
                <w:ilvl w:val="0"/>
                <w:numId w:val="23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615238">
              <w:rPr>
                <w:rFonts w:ascii="Verdana" w:hAnsi="Verdana"/>
                <w:sz w:val="20"/>
                <w:szCs w:val="20"/>
              </w:rPr>
              <w:t xml:space="preserve">Partecipazione a spettacoli teatrali presso il Teatro Filodrammatici di Treviglio </w:t>
            </w:r>
            <w:r w:rsidRPr="00615238">
              <w:rPr>
                <w:rFonts w:ascii="Verdana" w:hAnsi="Verdana" w:cs="Arial"/>
                <w:sz w:val="20"/>
                <w:szCs w:val="20"/>
              </w:rPr>
              <w:t xml:space="preserve">secondo proposte </w:t>
            </w:r>
            <w:smartTag w:uri="urn:schemas-microsoft-com:office:smarttags" w:element="PersonName">
              <w:smartTagPr>
                <w:attr w:name="ProductID" w:val="Ufficio Cultura"/>
              </w:smartTagPr>
              <w:r w:rsidRPr="00615238">
                <w:rPr>
                  <w:rFonts w:ascii="Verdana" w:hAnsi="Verdana" w:cs="Arial"/>
                  <w:sz w:val="20"/>
                  <w:szCs w:val="20"/>
                </w:rPr>
                <w:t>Ufficio Cultura</w:t>
              </w:r>
            </w:smartTag>
            <w:r w:rsidRPr="00615238">
              <w:rPr>
                <w:rFonts w:ascii="Verdana" w:hAnsi="Verdana" w:cs="Arial"/>
                <w:sz w:val="20"/>
                <w:szCs w:val="20"/>
              </w:rPr>
              <w:t xml:space="preserve"> Teatro Ragazzi Treviglio</w:t>
            </w:r>
          </w:p>
        </w:tc>
      </w:tr>
      <w:tr w:rsidR="00286825" w:rsidRPr="00615238" w:rsidTr="00615238">
        <w:trPr>
          <w:jc w:val="center"/>
        </w:trPr>
        <w:tc>
          <w:tcPr>
            <w:tcW w:w="9778" w:type="dxa"/>
          </w:tcPr>
          <w:p w:rsidR="00286825" w:rsidRPr="00615238" w:rsidRDefault="00286825" w:rsidP="00615238">
            <w:pPr>
              <w:numPr>
                <w:ilvl w:val="0"/>
                <w:numId w:val="22"/>
              </w:num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615238">
              <w:rPr>
                <w:rFonts w:ascii="Verdana" w:hAnsi="Verdana"/>
                <w:sz w:val="20"/>
                <w:szCs w:val="20"/>
              </w:rPr>
              <w:t>Partecipazione a spettacoli cinematografici presso “Ariston multisala” di Treviglio secondo proposte presentate;</w:t>
            </w:r>
          </w:p>
        </w:tc>
      </w:tr>
      <w:tr w:rsidR="00286825" w:rsidRPr="00615238" w:rsidTr="00615238">
        <w:trPr>
          <w:jc w:val="center"/>
        </w:trPr>
        <w:tc>
          <w:tcPr>
            <w:tcW w:w="9778" w:type="dxa"/>
          </w:tcPr>
          <w:p w:rsidR="00286825" w:rsidRPr="00615238" w:rsidRDefault="00286825" w:rsidP="00615238">
            <w:pPr>
              <w:numPr>
                <w:ilvl w:val="0"/>
                <w:numId w:val="22"/>
              </w:num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615238">
              <w:rPr>
                <w:rFonts w:ascii="Verdana" w:hAnsi="Verdana"/>
                <w:sz w:val="20"/>
                <w:szCs w:val="20"/>
              </w:rPr>
              <w:t>Partecipazione ai laboratori proposti dalla Biblioteca Civica di Treviglio – sezione Bibliocuccioli;</w:t>
            </w:r>
          </w:p>
        </w:tc>
      </w:tr>
      <w:tr w:rsidR="00286825" w:rsidRPr="00615238" w:rsidTr="00615238">
        <w:trPr>
          <w:jc w:val="center"/>
        </w:trPr>
        <w:tc>
          <w:tcPr>
            <w:tcW w:w="9778" w:type="dxa"/>
          </w:tcPr>
          <w:p w:rsidR="00286825" w:rsidRPr="00615238" w:rsidRDefault="00286825" w:rsidP="00615238">
            <w:pPr>
              <w:numPr>
                <w:ilvl w:val="0"/>
                <w:numId w:val="22"/>
              </w:num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615238">
              <w:rPr>
                <w:rFonts w:ascii="Verdana" w:hAnsi="Verdana"/>
                <w:sz w:val="20"/>
                <w:szCs w:val="20"/>
              </w:rPr>
              <w:t>Partecipazione ai laboratori proposti dal Museo Scientifico e dal Museo Civico di Treviglio;</w:t>
            </w:r>
          </w:p>
        </w:tc>
      </w:tr>
      <w:tr w:rsidR="00286825" w:rsidRPr="00615238" w:rsidTr="00615238">
        <w:trPr>
          <w:jc w:val="center"/>
        </w:trPr>
        <w:tc>
          <w:tcPr>
            <w:tcW w:w="9778" w:type="dxa"/>
          </w:tcPr>
          <w:p w:rsidR="00286825" w:rsidRPr="00615238" w:rsidRDefault="00286825" w:rsidP="0061523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615238">
              <w:rPr>
                <w:rFonts w:ascii="Verdana" w:hAnsi="Verdana"/>
                <w:sz w:val="20"/>
                <w:szCs w:val="20"/>
              </w:rPr>
              <w:t xml:space="preserve">Partecipazione ai </w:t>
            </w:r>
            <w:r w:rsidRPr="00615238">
              <w:rPr>
                <w:rFonts w:ascii="Verdana" w:hAnsi="Verdana" w:cs="Arial"/>
                <w:sz w:val="20"/>
                <w:szCs w:val="20"/>
              </w:rPr>
              <w:t xml:space="preserve">progetti (per bambini e bambine di 5 anni), di educazione ambientale e di sensibilizzazione per lo sviluppo sostenibile </w:t>
            </w:r>
            <w:r w:rsidRPr="00615238">
              <w:rPr>
                <w:rFonts w:ascii="Verdana" w:hAnsi="Verdana"/>
                <w:sz w:val="20"/>
                <w:szCs w:val="20"/>
              </w:rPr>
              <w:t>proposti dall’ associazione onlus Laboratorio Territoriale di Educazione Ambientale per uno sviluppo sostenibile (Labter - Treviglio)</w:t>
            </w:r>
          </w:p>
        </w:tc>
      </w:tr>
      <w:tr w:rsidR="00286825" w:rsidRPr="00615238" w:rsidTr="00615238">
        <w:trPr>
          <w:jc w:val="center"/>
        </w:trPr>
        <w:tc>
          <w:tcPr>
            <w:tcW w:w="9778" w:type="dxa"/>
          </w:tcPr>
          <w:p w:rsidR="00286825" w:rsidRPr="00615238" w:rsidRDefault="00286825" w:rsidP="00615238">
            <w:pPr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15238">
              <w:rPr>
                <w:rFonts w:ascii="Verdana" w:hAnsi="Verdana"/>
                <w:sz w:val="20"/>
                <w:szCs w:val="20"/>
              </w:rPr>
              <w:t>uscite sul territorio e visite guidate</w:t>
            </w:r>
          </w:p>
        </w:tc>
      </w:tr>
    </w:tbl>
    <w:p w:rsidR="00286825" w:rsidRPr="000E2B8D" w:rsidRDefault="00286825" w:rsidP="000E2B8D">
      <w:pPr>
        <w:rPr>
          <w:rFonts w:ascii="Verdana" w:hAnsi="Verdana"/>
          <w:sz w:val="36"/>
          <w:szCs w:val="36"/>
        </w:rPr>
      </w:pPr>
      <w:r w:rsidRPr="000E2B8D">
        <w:rPr>
          <w:rFonts w:ascii="Verdana" w:hAnsi="Verdana"/>
        </w:rPr>
        <w:t xml:space="preserve">Le insegnanti, nelle assemblee e nei consigli d’intersezione presenteranno le attività, i progetti, le iniziative ecc.  di integrazione del curricolo, acquisendone il parere favorevole. </w:t>
      </w:r>
    </w:p>
    <w:sectPr w:rsidR="00286825" w:rsidRPr="000E2B8D" w:rsidSect="002053EF">
      <w:footerReference w:type="default" r:id="rId8"/>
      <w:pgSz w:w="11906" w:h="16838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825" w:rsidRDefault="00286825" w:rsidP="00DD1B0A">
      <w:pPr>
        <w:spacing w:after="0" w:line="240" w:lineRule="auto"/>
      </w:pPr>
      <w:r>
        <w:separator/>
      </w:r>
    </w:p>
  </w:endnote>
  <w:endnote w:type="continuationSeparator" w:id="0">
    <w:p w:rsidR="00286825" w:rsidRDefault="00286825" w:rsidP="00DD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oper Black">
    <w:altName w:val="Gentium Bas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25" w:rsidRDefault="00286825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286825" w:rsidRDefault="002868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825" w:rsidRDefault="00286825" w:rsidP="00DD1B0A">
      <w:pPr>
        <w:spacing w:after="0" w:line="240" w:lineRule="auto"/>
      </w:pPr>
      <w:r>
        <w:separator/>
      </w:r>
    </w:p>
  </w:footnote>
  <w:footnote w:type="continuationSeparator" w:id="0">
    <w:p w:rsidR="00286825" w:rsidRDefault="00286825" w:rsidP="00DD1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8"/>
    <w:multiLevelType w:val="multilevel"/>
    <w:tmpl w:val="00000048"/>
    <w:name w:val="WW8Num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7B"/>
    <w:multiLevelType w:val="singleLevel"/>
    <w:tmpl w:val="0000007B"/>
    <w:name w:val="WW8Num1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>
    <w:nsid w:val="0000008D"/>
    <w:multiLevelType w:val="singleLevel"/>
    <w:tmpl w:val="0000008D"/>
    <w:name w:val="WW8Num1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4"/>
      </w:rPr>
    </w:lvl>
  </w:abstractNum>
  <w:abstractNum w:abstractNumId="3">
    <w:nsid w:val="06DC4594"/>
    <w:multiLevelType w:val="hybridMultilevel"/>
    <w:tmpl w:val="E71220E8"/>
    <w:lvl w:ilvl="0" w:tplc="F4ECB86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276E0"/>
    <w:multiLevelType w:val="hybridMultilevel"/>
    <w:tmpl w:val="96C23328"/>
    <w:lvl w:ilvl="0" w:tplc="82209F9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1FF9"/>
    <w:multiLevelType w:val="multilevel"/>
    <w:tmpl w:val="9530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304AA4"/>
    <w:multiLevelType w:val="hybridMultilevel"/>
    <w:tmpl w:val="5786199A"/>
    <w:lvl w:ilvl="0" w:tplc="82209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20970"/>
    <w:multiLevelType w:val="hybridMultilevel"/>
    <w:tmpl w:val="EBF26796"/>
    <w:lvl w:ilvl="0" w:tplc="82209F9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E60E2"/>
    <w:multiLevelType w:val="hybridMultilevel"/>
    <w:tmpl w:val="5D284240"/>
    <w:lvl w:ilvl="0" w:tplc="B1266C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D4634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432F31"/>
    <w:multiLevelType w:val="hybridMultilevel"/>
    <w:tmpl w:val="265E2E46"/>
    <w:lvl w:ilvl="0" w:tplc="82209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6A52D4"/>
    <w:multiLevelType w:val="hybridMultilevel"/>
    <w:tmpl w:val="92A2EE10"/>
    <w:lvl w:ilvl="0" w:tplc="B1266CA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5561C25"/>
    <w:multiLevelType w:val="multilevel"/>
    <w:tmpl w:val="C6E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E81F12"/>
    <w:multiLevelType w:val="hybridMultilevel"/>
    <w:tmpl w:val="A35C8464"/>
    <w:lvl w:ilvl="0" w:tplc="A412DCA0">
      <w:start w:val="1"/>
      <w:numFmt w:val="bullet"/>
      <w:lvlText w:val=""/>
      <w:lvlJc w:val="left"/>
      <w:pPr>
        <w:tabs>
          <w:tab w:val="num" w:pos="170"/>
        </w:tabs>
        <w:ind w:left="567" w:hanging="39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A14DEE"/>
    <w:multiLevelType w:val="hybridMultilevel"/>
    <w:tmpl w:val="D058500C"/>
    <w:lvl w:ilvl="0" w:tplc="B1266C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A2918"/>
    <w:multiLevelType w:val="multilevel"/>
    <w:tmpl w:val="81D4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001732"/>
    <w:multiLevelType w:val="hybridMultilevel"/>
    <w:tmpl w:val="17B4D014"/>
    <w:lvl w:ilvl="0" w:tplc="B1266CA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C21040F"/>
    <w:multiLevelType w:val="multilevel"/>
    <w:tmpl w:val="AA8E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D21E5B"/>
    <w:multiLevelType w:val="hybridMultilevel"/>
    <w:tmpl w:val="40428586"/>
    <w:lvl w:ilvl="0" w:tplc="04100001">
      <w:start w:val="1"/>
      <w:numFmt w:val="bullet"/>
      <w:lvlText w:val=""/>
      <w:lvlJc w:val="left"/>
      <w:pPr>
        <w:tabs>
          <w:tab w:val="num" w:pos="170"/>
        </w:tabs>
        <w:ind w:left="56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CF0FB9"/>
    <w:multiLevelType w:val="multilevel"/>
    <w:tmpl w:val="BCBC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D744D0"/>
    <w:multiLevelType w:val="multilevel"/>
    <w:tmpl w:val="3590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120B8E"/>
    <w:multiLevelType w:val="hybridMultilevel"/>
    <w:tmpl w:val="FB965BFC"/>
    <w:lvl w:ilvl="0" w:tplc="82209F9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D11581"/>
    <w:multiLevelType w:val="hybridMultilevel"/>
    <w:tmpl w:val="56D0F218"/>
    <w:lvl w:ilvl="0" w:tplc="B1266C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CF319B"/>
    <w:multiLevelType w:val="multilevel"/>
    <w:tmpl w:val="783A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C32260"/>
    <w:multiLevelType w:val="hybridMultilevel"/>
    <w:tmpl w:val="1E88BD32"/>
    <w:lvl w:ilvl="0" w:tplc="6414B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560079"/>
    <w:multiLevelType w:val="multilevel"/>
    <w:tmpl w:val="B568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216414"/>
    <w:multiLevelType w:val="multilevel"/>
    <w:tmpl w:val="1FC2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18"/>
  </w:num>
  <w:num w:numId="4">
    <w:abstractNumId w:val="5"/>
  </w:num>
  <w:num w:numId="5">
    <w:abstractNumId w:val="22"/>
  </w:num>
  <w:num w:numId="6">
    <w:abstractNumId w:val="19"/>
  </w:num>
  <w:num w:numId="7">
    <w:abstractNumId w:val="24"/>
  </w:num>
  <w:num w:numId="8">
    <w:abstractNumId w:val="25"/>
  </w:num>
  <w:num w:numId="9">
    <w:abstractNumId w:val="11"/>
  </w:num>
  <w:num w:numId="10">
    <w:abstractNumId w:val="3"/>
  </w:num>
  <w:num w:numId="11">
    <w:abstractNumId w:val="17"/>
  </w:num>
  <w:num w:numId="12">
    <w:abstractNumId w:val="0"/>
  </w:num>
  <w:num w:numId="13">
    <w:abstractNumId w:val="1"/>
  </w:num>
  <w:num w:numId="14">
    <w:abstractNumId w:val="2"/>
  </w:num>
  <w:num w:numId="15">
    <w:abstractNumId w:val="9"/>
  </w:num>
  <w:num w:numId="16">
    <w:abstractNumId w:val="23"/>
  </w:num>
  <w:num w:numId="17">
    <w:abstractNumId w:val="20"/>
  </w:num>
  <w:num w:numId="18">
    <w:abstractNumId w:val="4"/>
  </w:num>
  <w:num w:numId="19">
    <w:abstractNumId w:val="7"/>
  </w:num>
  <w:num w:numId="20">
    <w:abstractNumId w:val="6"/>
  </w:num>
  <w:num w:numId="21">
    <w:abstractNumId w:val="12"/>
  </w:num>
  <w:num w:numId="22">
    <w:abstractNumId w:val="21"/>
  </w:num>
  <w:num w:numId="23">
    <w:abstractNumId w:val="8"/>
  </w:num>
  <w:num w:numId="24">
    <w:abstractNumId w:val="13"/>
  </w:num>
  <w:num w:numId="25">
    <w:abstractNumId w:val="10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BFF"/>
    <w:rsid w:val="0001099B"/>
    <w:rsid w:val="00036B7C"/>
    <w:rsid w:val="000456BE"/>
    <w:rsid w:val="000623A3"/>
    <w:rsid w:val="000946D2"/>
    <w:rsid w:val="00097BFF"/>
    <w:rsid w:val="000B5925"/>
    <w:rsid w:val="000C25BD"/>
    <w:rsid w:val="000E2B8D"/>
    <w:rsid w:val="000F135C"/>
    <w:rsid w:val="000F2524"/>
    <w:rsid w:val="00100CC8"/>
    <w:rsid w:val="0010578F"/>
    <w:rsid w:val="00107FB6"/>
    <w:rsid w:val="001509F8"/>
    <w:rsid w:val="00151BEA"/>
    <w:rsid w:val="0016025F"/>
    <w:rsid w:val="001B13E5"/>
    <w:rsid w:val="001C58D9"/>
    <w:rsid w:val="001F183F"/>
    <w:rsid w:val="00203BC3"/>
    <w:rsid w:val="002053EF"/>
    <w:rsid w:val="00222F46"/>
    <w:rsid w:val="00227BFB"/>
    <w:rsid w:val="00233009"/>
    <w:rsid w:val="00243F20"/>
    <w:rsid w:val="00252822"/>
    <w:rsid w:val="00286825"/>
    <w:rsid w:val="002F6B48"/>
    <w:rsid w:val="003301B0"/>
    <w:rsid w:val="003352C5"/>
    <w:rsid w:val="00390E75"/>
    <w:rsid w:val="003C3494"/>
    <w:rsid w:val="003E50CE"/>
    <w:rsid w:val="0040327F"/>
    <w:rsid w:val="0041421D"/>
    <w:rsid w:val="00440038"/>
    <w:rsid w:val="00461189"/>
    <w:rsid w:val="004660B1"/>
    <w:rsid w:val="00483B8A"/>
    <w:rsid w:val="004A30B2"/>
    <w:rsid w:val="004C5D19"/>
    <w:rsid w:val="00515B45"/>
    <w:rsid w:val="00531F24"/>
    <w:rsid w:val="00532B12"/>
    <w:rsid w:val="005B3C54"/>
    <w:rsid w:val="005B57CA"/>
    <w:rsid w:val="005C1862"/>
    <w:rsid w:val="005E4ED4"/>
    <w:rsid w:val="00615238"/>
    <w:rsid w:val="00662136"/>
    <w:rsid w:val="00686336"/>
    <w:rsid w:val="006C2DB0"/>
    <w:rsid w:val="006E295D"/>
    <w:rsid w:val="006F58A2"/>
    <w:rsid w:val="00703A70"/>
    <w:rsid w:val="0070495D"/>
    <w:rsid w:val="0071161B"/>
    <w:rsid w:val="00752D8E"/>
    <w:rsid w:val="007674FA"/>
    <w:rsid w:val="00850DDD"/>
    <w:rsid w:val="00855C6D"/>
    <w:rsid w:val="008E2D31"/>
    <w:rsid w:val="009059F0"/>
    <w:rsid w:val="00934792"/>
    <w:rsid w:val="00937E98"/>
    <w:rsid w:val="00957B8D"/>
    <w:rsid w:val="00980A92"/>
    <w:rsid w:val="00996BA6"/>
    <w:rsid w:val="009F75CA"/>
    <w:rsid w:val="00A21233"/>
    <w:rsid w:val="00A3550F"/>
    <w:rsid w:val="00A440B6"/>
    <w:rsid w:val="00A54BD0"/>
    <w:rsid w:val="00A55DF1"/>
    <w:rsid w:val="00A6366F"/>
    <w:rsid w:val="00A76A5F"/>
    <w:rsid w:val="00A8219D"/>
    <w:rsid w:val="00A91395"/>
    <w:rsid w:val="00A94A89"/>
    <w:rsid w:val="00AC5763"/>
    <w:rsid w:val="00AC7B92"/>
    <w:rsid w:val="00AE08BE"/>
    <w:rsid w:val="00B43FC3"/>
    <w:rsid w:val="00B758C3"/>
    <w:rsid w:val="00B931D9"/>
    <w:rsid w:val="00C343AC"/>
    <w:rsid w:val="00CA42EA"/>
    <w:rsid w:val="00D05359"/>
    <w:rsid w:val="00D30074"/>
    <w:rsid w:val="00D35DD7"/>
    <w:rsid w:val="00DD1B0A"/>
    <w:rsid w:val="00E048ED"/>
    <w:rsid w:val="00E16C66"/>
    <w:rsid w:val="00E315E3"/>
    <w:rsid w:val="00E43E2E"/>
    <w:rsid w:val="00E52971"/>
    <w:rsid w:val="00E54C15"/>
    <w:rsid w:val="00E8372F"/>
    <w:rsid w:val="00EA2DB3"/>
    <w:rsid w:val="00EB4504"/>
    <w:rsid w:val="00EC5072"/>
    <w:rsid w:val="00ED10EF"/>
    <w:rsid w:val="00EF6036"/>
    <w:rsid w:val="00F76DDF"/>
    <w:rsid w:val="00F805DA"/>
    <w:rsid w:val="00F94381"/>
    <w:rsid w:val="00FB556A"/>
    <w:rsid w:val="00FF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DD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54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0E75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F189D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23A3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5B45"/>
    <w:pPr>
      <w:keepNext/>
      <w:keepLines/>
      <w:spacing w:before="200" w:after="0"/>
      <w:outlineLvl w:val="4"/>
    </w:pPr>
    <w:rPr>
      <w:rFonts w:ascii="Cambria" w:eastAsia="MS Gothic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4C15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90E75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F189D"/>
    <w:rPr>
      <w:rFonts w:ascii="Cambria" w:eastAsia="MS Gothic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623A3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15B45"/>
    <w:rPr>
      <w:rFonts w:ascii="Cambria" w:eastAsia="MS Gothic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rsid w:val="0010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0C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A30B2"/>
    <w:rPr>
      <w:rFonts w:cs="Times New Roman"/>
      <w:color w:val="46462B"/>
      <w:u w:val="single"/>
      <w:effect w:val="none"/>
    </w:rPr>
  </w:style>
  <w:style w:type="character" w:styleId="Emphasis">
    <w:name w:val="Emphasis"/>
    <w:basedOn w:val="DefaultParagraphFont"/>
    <w:uiPriority w:val="99"/>
    <w:qFormat/>
    <w:rsid w:val="004A30B2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4A30B2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515B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ext">
    <w:name w:val="text"/>
    <w:basedOn w:val="DefaultParagraphFont"/>
    <w:uiPriority w:val="99"/>
    <w:rsid w:val="00FF189D"/>
    <w:rPr>
      <w:rFonts w:cs="Times New Roman"/>
    </w:rPr>
  </w:style>
  <w:style w:type="table" w:styleId="TableGrid">
    <w:name w:val="Table Grid"/>
    <w:basedOn w:val="TableNormal"/>
    <w:uiPriority w:val="99"/>
    <w:rsid w:val="00DD1B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1B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1B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1B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1B0A"/>
    <w:rPr>
      <w:rFonts w:cs="Times New Roman"/>
    </w:rPr>
  </w:style>
  <w:style w:type="character" w:customStyle="1" w:styleId="testo">
    <w:name w:val="testo"/>
    <w:uiPriority w:val="99"/>
    <w:rsid w:val="00CA42EA"/>
  </w:style>
  <w:style w:type="paragraph" w:customStyle="1" w:styleId="Stile">
    <w:name w:val="Stile"/>
    <w:basedOn w:val="Normal"/>
    <w:next w:val="BodyText"/>
    <w:uiPriority w:val="99"/>
    <w:rsid w:val="00CA42EA"/>
    <w:pPr>
      <w:spacing w:before="200" w:after="120"/>
      <w:jc w:val="both"/>
    </w:pPr>
    <w:rPr>
      <w:rFonts w:ascii="Verdana" w:eastAsia="Times New Roman" w:hAnsi="Verdana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CA42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A42EA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222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0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22F46"/>
    <w:rPr>
      <w:rFonts w:ascii="Courier New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3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306061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6196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0604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30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612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0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0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06030">
                                      <w:marLeft w:val="60"/>
                                      <w:marRight w:val="6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30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6033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06009">
                  <w:marLeft w:val="-428"/>
                  <w:marRight w:val="-4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0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0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0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30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30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230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306075">
      <w:marLeft w:val="60"/>
      <w:marRight w:val="6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6121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06207">
                  <w:marLeft w:val="-428"/>
                  <w:marRight w:val="-4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0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0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306102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6074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0605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6089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0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0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0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0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30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306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30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2306189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0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306105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06076">
                  <w:marLeft w:val="0"/>
                  <w:marRight w:val="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  <w:divsChild>
                    <w:div w:id="18423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0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30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3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0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0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06164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0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30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30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30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6125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06127">
                  <w:marLeft w:val="-428"/>
                  <w:marRight w:val="-4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0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0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0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30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0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3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0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30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30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0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30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3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606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3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0617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306174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6051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306181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06064">
                  <w:marLeft w:val="0"/>
                  <w:marRight w:val="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  <w:divsChild>
                    <w:div w:id="184230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0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0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06078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06165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2306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5A5A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0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30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0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30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2306043">
          <w:marLeft w:val="0"/>
          <w:marRight w:val="0"/>
          <w:marTop w:val="0"/>
          <w:marBottom w:val="0"/>
          <w:divBdr>
            <w:top w:val="single" w:sz="6" w:space="0" w:color="A5A5A5"/>
            <w:left w:val="single" w:sz="6" w:space="0" w:color="A5A5A5"/>
            <w:bottom w:val="single" w:sz="6" w:space="0" w:color="A5A5A5"/>
            <w:right w:val="single" w:sz="6" w:space="0" w:color="A5A5A5"/>
          </w:divBdr>
          <w:divsChild>
            <w:div w:id="18423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061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3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30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6041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05992">
                  <w:marLeft w:val="-428"/>
                  <w:marRight w:val="-4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0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0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30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06133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3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6031">
              <w:marLeft w:val="9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606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3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30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3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6144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06159">
                  <w:marLeft w:val="-428"/>
                  <w:marRight w:val="-4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0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0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679</Words>
  <Characters>3871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utente5</cp:lastModifiedBy>
  <cp:revision>2</cp:revision>
  <cp:lastPrinted>2015-02-09T15:55:00Z</cp:lastPrinted>
  <dcterms:created xsi:type="dcterms:W3CDTF">2015-08-18T11:35:00Z</dcterms:created>
  <dcterms:modified xsi:type="dcterms:W3CDTF">2015-08-18T11:35:00Z</dcterms:modified>
</cp:coreProperties>
</file>