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78E" w:rsidRDefault="00A7678E">
      <w:pPr>
        <w:rPr>
          <w:sz w:val="22"/>
          <w:szCs w:val="22"/>
        </w:rPr>
      </w:pPr>
    </w:p>
    <w:p w:rsidR="00A7678E" w:rsidRPr="00A7678E" w:rsidRDefault="00A7678E">
      <w:pPr>
        <w:rPr>
          <w:i w:val="0"/>
          <w:iCs w:val="0"/>
          <w:sz w:val="22"/>
          <w:szCs w:val="22"/>
          <w:lang w:val="it-IT" w:bidi="ar-SA"/>
        </w:rPr>
      </w:pPr>
      <w:r>
        <w:rPr>
          <w:noProof/>
          <w:sz w:val="16"/>
          <w:szCs w:val="16"/>
          <w:lang w:val="it-IT" w:eastAsia="ja-JP" w:bidi="ar-SA"/>
        </w:rPr>
        <w:drawing>
          <wp:anchor distT="0" distB="0" distL="114300" distR="114300" simplePos="0" relativeHeight="251657215" behindDoc="0" locked="0" layoutInCell="1" allowOverlap="1">
            <wp:simplePos x="0" y="0"/>
            <wp:positionH relativeFrom="column">
              <wp:posOffset>1381760</wp:posOffset>
            </wp:positionH>
            <wp:positionV relativeFrom="paragraph">
              <wp:posOffset>3660140</wp:posOffset>
            </wp:positionV>
            <wp:extent cx="3486150" cy="2729865"/>
            <wp:effectExtent l="285750" t="361950" r="266700" b="1384935"/>
            <wp:wrapSquare wrapText="bothSides"/>
            <wp:docPr id="5" name="Immagine 17" descr="FotoFlexer_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toFlexer_Photo"/>
                    <pic:cNvPicPr>
                      <a:picLocks noChangeAspect="1" noChangeArrowheads="1"/>
                    </pic:cNvPicPr>
                  </pic:nvPicPr>
                  <pic:blipFill>
                    <a:blip r:embed="rId8" cstate="print"/>
                    <a:srcRect/>
                    <a:stretch>
                      <a:fillRect/>
                    </a:stretch>
                  </pic:blipFill>
                  <pic:spPr bwMode="auto">
                    <a:xfrm rot="900215">
                      <a:off x="0" y="0"/>
                      <a:ext cx="3486150" cy="27298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316019" w:rsidRPr="00316019">
        <w:rPr>
          <w:noProof/>
          <w:sz w:val="16"/>
          <w:szCs w:val="16"/>
          <w:lang w:val="it-IT" w:eastAsia="ja-JP" w:bidi="ar-SA"/>
        </w:rPr>
        <w:pict>
          <v:group id="_x0000_s1117" style="position:absolute;margin-left:1.95pt;margin-top:15.75pt;width:595.3pt;height:755.7pt;z-index:251669504;mso-width-percent:1000;mso-position-horizontal-relative:page;mso-position-vertical-relative:margin;mso-width-percent:1000;mso-height-relative:margin" coordorigin=",1440" coordsize="12239,12960" o:allowincell="f">
            <v:group id="_x0000_s1118"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119" style="position:absolute;left:-6;top:3717;width:12189;height:3550" coordorigin="18,7468" coordsize="12189,3550">
                <v:shape id="_x0000_s1120" style="position:absolute;left:18;top:7837;width:7132;height:2863;mso-width-relative:page;mso-height-relative:page" coordsize="7132,2863" path="m,l17,2863,7132,2578r,-2378l,xe" fillcolor="#a7bfde [1620]" stroked="f">
                  <v:fill opacity=".5"/>
                  <v:path arrowok="t"/>
                </v:shape>
                <v:shape id="_x0000_s1121" style="position:absolute;left:7150;top:7468;width:3466;height:3550;mso-width-relative:page;mso-height-relative:page" coordsize="3466,3550" path="m,569l,2930r3466,620l3466,,,569xe" fillcolor="#d3dfee [820]" stroked="f">
                  <v:fill opacity=".5"/>
                  <v:path arrowok="t"/>
                </v:shape>
                <v:shape id="_x0000_s1122" style="position:absolute;left:10616;top:7468;width:1591;height:3550;mso-width-relative:page;mso-height-relative:page" coordsize="1591,3550" path="m,l,3550,1591,2746r,-2009l,xe" fillcolor="#a7bfde [1620]" stroked="f">
                  <v:fill opacity=".5"/>
                  <v:path arrowok="t"/>
                </v:shape>
              </v:group>
              <v:shape id="_x0000_s1123" style="position:absolute;left:8071;top:4069;width:4120;height:2913;mso-width-relative:page;mso-height-relative:page" coordsize="4120,2913" path="m1,251l,2662r4120,251l4120,,1,251xe" fillcolor="#d8d8d8 [2732]" stroked="f">
                <v:path arrowok="t"/>
              </v:shape>
              <v:shape id="_x0000_s1124" style="position:absolute;left:4104;top:3399;width:3985;height:4236;mso-width-relative:page;mso-height-relative:page" coordsize="3985,4236" path="m,l,4236,3985,3349r,-2428l,xe" fillcolor="#bfbfbf [2412]" stroked="f">
                <v:path arrowok="t"/>
              </v:shape>
              <v:shape id="_x0000_s1125" style="position:absolute;left:18;top:3399;width:4086;height:4253;mso-width-relative:page;mso-height-relative:page" coordsize="4086,4253" path="m4086,r-2,4253l,3198,,1072,4086,xe" fillcolor="#d8d8d8 [2732]" stroked="f">
                <v:path arrowok="t"/>
              </v:shape>
              <v:shape id="_x0000_s1126" style="position:absolute;left:17;top:3617;width:2076;height:3851;mso-width-relative:page;mso-height-relative:page" coordsize="2076,3851" path="m,921l2060,r16,3851l,2981,,921xe" fillcolor="#d3dfee [820]" stroked="f">
                <v:fill opacity="45875f"/>
                <v:path arrowok="t"/>
              </v:shape>
              <v:shape id="_x0000_s1127" style="position:absolute;left:2077;top:3617;width:6011;height:3835;mso-width-relative:page;mso-height-relative:page" coordsize="6011,3835" path="m,l17,3835,6011,2629r,-1390l,xe" fillcolor="#a7bfde [1620]" stroked="f">
                <v:fill opacity="45875f"/>
                <v:path arrowok="t"/>
              </v:shape>
              <v:shape id="_x0000_s1128" style="position:absolute;left:8088;top:3835;width:4102;height:3432;mso-width-relative:page;mso-height-relative:page" coordsize="4102,3432" path="m,1038l,2411,4102,3432,4102,,,1038xe" fillcolor="#d3dfee [820]" stroked="f">
                <v:fill opacity="45875f"/>
                <v:path arrowok="t"/>
              </v:shape>
            </v:group>
            <v:rect id="_x0000_s1129" style="position:absolute;left:1800;top:1440;width:8638;height:928;mso-width-percent:1000;mso-position-horizontal:center;mso-position-horizontal-relative:margin;mso-position-vertical:top;mso-position-vertical-relative:margin;mso-width-percent:1000;mso-width-relative:margin;mso-height-relative:margin" filled="f" stroked="f">
              <v:textbox style="mso-next-textbox:#_x0000_s1129;mso-fit-shape-to-text:t">
                <w:txbxContent>
                  <w:sdt>
                    <w:sdtPr>
                      <w:rPr>
                        <w:b/>
                        <w:bCs/>
                        <w:color w:val="808080" w:themeColor="text1" w:themeTint="7F"/>
                        <w:sz w:val="32"/>
                        <w:szCs w:val="32"/>
                        <w:lang w:val="it-IT"/>
                      </w:rPr>
                      <w:alias w:val="Società"/>
                      <w:id w:val="7953295"/>
                      <w:dataBinding w:prefixMappings="xmlns:ns0='http://schemas.openxmlformats.org/officeDocument/2006/extended-properties'" w:xpath="/ns0:Properties[1]/ns0:Company[1]" w:storeItemID="{6668398D-A668-4E3E-A5EB-62B293D839F1}"/>
                      <w:text/>
                    </w:sdtPr>
                    <w:sdtContent>
                      <w:p w:rsidR="00A7678E" w:rsidRDefault="00A7678E" w:rsidP="00A7678E">
                        <w:pPr>
                          <w:spacing w:after="0"/>
                          <w:rPr>
                            <w:b/>
                            <w:bCs/>
                            <w:color w:val="808080" w:themeColor="text1" w:themeTint="7F"/>
                            <w:sz w:val="32"/>
                            <w:szCs w:val="32"/>
                            <w:lang w:val="it-IT"/>
                          </w:rPr>
                        </w:pPr>
                        <w:r>
                          <w:rPr>
                            <w:b/>
                            <w:bCs/>
                            <w:color w:val="808080" w:themeColor="text1" w:themeTint="7F"/>
                            <w:sz w:val="32"/>
                            <w:szCs w:val="32"/>
                            <w:lang w:val="it-IT"/>
                          </w:rPr>
                          <w:t>I.C.”De Amicis” Treviglio</w:t>
                        </w:r>
                      </w:p>
                    </w:sdtContent>
                  </w:sdt>
                  <w:p w:rsidR="00A7678E" w:rsidRDefault="00A7678E" w:rsidP="00A7678E">
                    <w:pPr>
                      <w:spacing w:after="0"/>
                      <w:rPr>
                        <w:b/>
                        <w:bCs/>
                        <w:color w:val="808080" w:themeColor="text1" w:themeTint="7F"/>
                        <w:sz w:val="32"/>
                        <w:szCs w:val="32"/>
                        <w:lang w:val="it-IT"/>
                      </w:rPr>
                    </w:pPr>
                  </w:p>
                </w:txbxContent>
              </v:textbox>
            </v:rect>
            <v:rect id="_x0000_s1130" style="position:absolute;left:6494;top:11160;width:4998;height:1501;mso-position-horizontal-relative:margin;mso-position-vertical-relative:margin" filled="f" stroked="f">
              <v:textbox style="mso-next-textbox:#_x0000_s1130;mso-fit-shape-to-text:t">
                <w:txbxContent>
                  <w:p w:rsidR="00A7678E" w:rsidRDefault="00A7678E" w:rsidP="00A7678E">
                    <w:pPr>
                      <w:jc w:val="right"/>
                      <w:rPr>
                        <w:sz w:val="96"/>
                        <w:szCs w:val="96"/>
                        <w:lang w:val="it-IT"/>
                      </w:rPr>
                    </w:pPr>
                  </w:p>
                </w:txbxContent>
              </v:textbox>
            </v:rect>
            <v:rect id="_x0000_s1131"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131">
                <w:txbxContent>
                  <w:p w:rsidR="00A7678E" w:rsidRPr="00A7678E" w:rsidRDefault="00A7678E" w:rsidP="00A7678E">
                    <w:pPr>
                      <w:rPr>
                        <w:szCs w:val="32"/>
                      </w:rPr>
                    </w:pPr>
                  </w:p>
                </w:txbxContent>
              </v:textbox>
            </v:rect>
            <w10:wrap anchorx="page" anchory="margin"/>
          </v:group>
        </w:pict>
      </w:r>
      <w:r>
        <w:rPr>
          <w:sz w:val="16"/>
          <w:szCs w:val="16"/>
          <w:lang w:val="it-IT"/>
        </w:rPr>
        <w:br w:type="page"/>
      </w:r>
    </w:p>
    <w:p w:rsidR="00A7678E" w:rsidRDefault="00A7678E" w:rsidP="00A7678E">
      <w:pPr>
        <w:pStyle w:val="NormaleWeb"/>
        <w:rPr>
          <w:b/>
          <w:bCs/>
        </w:rPr>
      </w:pPr>
    </w:p>
    <w:p w:rsidR="00A7678E" w:rsidRDefault="00A7678E" w:rsidP="00A7678E">
      <w:pPr>
        <w:pStyle w:val="NormaleWeb"/>
        <w:rPr>
          <w:b/>
          <w:bCs/>
        </w:rPr>
      </w:pPr>
    </w:p>
    <w:p w:rsidR="00A7678E" w:rsidRPr="0095468C" w:rsidRDefault="00A7678E" w:rsidP="00A7678E">
      <w:pPr>
        <w:pStyle w:val="NormaleWeb"/>
      </w:pPr>
      <w:r w:rsidRPr="0095468C">
        <w:rPr>
          <w:b/>
          <w:bCs/>
        </w:rPr>
        <w:t>PREMESSA</w:t>
      </w:r>
    </w:p>
    <w:p w:rsidR="00A7678E" w:rsidRPr="0095468C" w:rsidRDefault="00A7678E" w:rsidP="00A7678E">
      <w:pPr>
        <w:spacing w:before="100" w:beforeAutospacing="1" w:after="0" w:line="240" w:lineRule="auto"/>
        <w:rPr>
          <w:rFonts w:ascii="Times New Roman" w:eastAsia="Times New Roman" w:hAnsi="Times New Roman" w:cs="Times New Roman"/>
          <w:i w:val="0"/>
          <w:iCs w:val="0"/>
          <w:sz w:val="24"/>
          <w:szCs w:val="24"/>
          <w:lang w:val="it-IT" w:eastAsia="it-IT" w:bidi="ar-SA"/>
        </w:rPr>
      </w:pPr>
    </w:p>
    <w:p w:rsidR="00A7678E" w:rsidRPr="0095468C" w:rsidRDefault="00A7678E" w:rsidP="00A7678E">
      <w:pPr>
        <w:spacing w:before="100" w:beforeAutospacing="1" w:after="0" w:line="240" w:lineRule="auto"/>
        <w:rPr>
          <w:rFonts w:ascii="Times New Roman" w:eastAsia="Times New Roman" w:hAnsi="Times New Roman" w:cs="Times New Roman"/>
          <w:i w:val="0"/>
          <w:iCs w:val="0"/>
          <w:sz w:val="24"/>
          <w:szCs w:val="24"/>
          <w:lang w:val="it-IT" w:eastAsia="it-IT" w:bidi="ar-SA"/>
        </w:rPr>
      </w:pPr>
      <w:r w:rsidRPr="0095468C">
        <w:rPr>
          <w:rFonts w:ascii="Calibri" w:eastAsia="Times New Roman" w:hAnsi="Calibri" w:cs="Times New Roman"/>
          <w:sz w:val="22"/>
          <w:szCs w:val="22"/>
          <w:shd w:val="clear" w:color="auto" w:fill="00FFFF"/>
          <w:lang w:val="it-IT" w:eastAsia="it-IT" w:bidi="ar-SA"/>
        </w:rPr>
        <w:t>UNA SCUOLA CHE ACCOGLIE......</w:t>
      </w:r>
    </w:p>
    <w:p w:rsidR="00A7678E" w:rsidRPr="0095468C" w:rsidRDefault="00A7678E" w:rsidP="00A7678E">
      <w:pPr>
        <w:spacing w:before="100" w:beforeAutospacing="1" w:after="0" w:line="240" w:lineRule="auto"/>
        <w:rPr>
          <w:rFonts w:ascii="Times New Roman" w:eastAsia="Times New Roman" w:hAnsi="Times New Roman" w:cs="Times New Roman"/>
          <w:i w:val="0"/>
          <w:iCs w:val="0"/>
          <w:sz w:val="24"/>
          <w:szCs w:val="24"/>
          <w:lang w:val="it-IT" w:eastAsia="it-IT" w:bidi="ar-SA"/>
        </w:rPr>
      </w:pPr>
    </w:p>
    <w:p w:rsidR="00A7678E" w:rsidRPr="0095468C" w:rsidRDefault="00A7678E" w:rsidP="00A7678E">
      <w:pPr>
        <w:spacing w:before="100" w:beforeAutospacing="1" w:after="0" w:line="240" w:lineRule="auto"/>
        <w:jc w:val="both"/>
        <w:rPr>
          <w:rFonts w:ascii="Times New Roman" w:eastAsia="Times New Roman" w:hAnsi="Times New Roman" w:cs="Times New Roman"/>
          <w:i w:val="0"/>
          <w:iCs w:val="0"/>
          <w:sz w:val="24"/>
          <w:szCs w:val="24"/>
          <w:lang w:val="it-IT" w:eastAsia="it-IT" w:bidi="ar-SA"/>
        </w:rPr>
      </w:pPr>
      <w:r w:rsidRPr="0095468C">
        <w:rPr>
          <w:rFonts w:ascii="Calibri" w:eastAsia="Times New Roman" w:hAnsi="Calibri" w:cs="Times New Roman"/>
          <w:sz w:val="22"/>
          <w:szCs w:val="22"/>
          <w:lang w:val="it-IT" w:eastAsia="it-IT" w:bidi="ar-SA"/>
        </w:rPr>
        <w:t>In un nuovo scenario oggi caratterizzato da molteplici cambiamenti e discontinuità, la scuola è investita da una domanda che comprende, insieme, l'apprendimento e il “ saper stare al mondo”.</w:t>
      </w:r>
    </w:p>
    <w:p w:rsidR="00A7678E" w:rsidRPr="0095468C" w:rsidRDefault="00A7678E" w:rsidP="00A7678E">
      <w:pPr>
        <w:spacing w:before="100" w:beforeAutospacing="1" w:after="0" w:line="240" w:lineRule="auto"/>
        <w:jc w:val="both"/>
        <w:rPr>
          <w:rFonts w:ascii="Times New Roman" w:eastAsia="Times New Roman" w:hAnsi="Times New Roman" w:cs="Times New Roman"/>
          <w:i w:val="0"/>
          <w:iCs w:val="0"/>
          <w:sz w:val="24"/>
          <w:szCs w:val="24"/>
          <w:lang w:val="it-IT" w:eastAsia="it-IT" w:bidi="ar-SA"/>
        </w:rPr>
      </w:pPr>
      <w:r w:rsidRPr="0095468C">
        <w:rPr>
          <w:rFonts w:ascii="Calibri" w:eastAsia="Times New Roman" w:hAnsi="Calibri" w:cs="Times New Roman"/>
          <w:sz w:val="22"/>
          <w:szCs w:val="22"/>
          <w:lang w:val="it-IT" w:eastAsia="it-IT" w:bidi="ar-SA"/>
        </w:rPr>
        <w:t>Nel suo itinerario formativo ed esistenziale il bambino si trova ad interagire con situazioni socio- culturali diverse, senza aver tuttavia gli strumenti adatti per comprenderle.</w:t>
      </w:r>
    </w:p>
    <w:p w:rsidR="00A7678E" w:rsidRPr="0095468C" w:rsidRDefault="00A7678E" w:rsidP="00A7678E">
      <w:pPr>
        <w:spacing w:before="100" w:beforeAutospacing="1" w:after="0" w:line="240" w:lineRule="auto"/>
        <w:jc w:val="both"/>
        <w:rPr>
          <w:rFonts w:ascii="Times New Roman" w:eastAsia="Times New Roman" w:hAnsi="Times New Roman" w:cs="Times New Roman"/>
          <w:i w:val="0"/>
          <w:iCs w:val="0"/>
          <w:sz w:val="24"/>
          <w:szCs w:val="24"/>
          <w:lang w:val="it-IT" w:eastAsia="it-IT" w:bidi="ar-SA"/>
        </w:rPr>
      </w:pPr>
      <w:r w:rsidRPr="0095468C">
        <w:rPr>
          <w:rFonts w:ascii="Calibri" w:eastAsia="Times New Roman" w:hAnsi="Calibri" w:cs="Times New Roman"/>
          <w:sz w:val="22"/>
          <w:szCs w:val="22"/>
          <w:lang w:val="it-IT" w:eastAsia="it-IT" w:bidi="ar-SA"/>
        </w:rPr>
        <w:t>Il “fare scuola” significa perciò, oggi più che mai, avere al centro dell'azione educativa la persona che apprende, con l'originalità del suo percorso, con la sua identità, la sua storia, le sue capacità e fragilità e le sue aspirazioni. Al contempo significa curare e consolidare le competenze e i saperi di base affinché ogni bambino possa”svolgere, secondo le proprie possibilità un'attività o una funzione che concorra al progresso materiale e spirituale della società” ( art. 4 della Costituzione italiana).</w:t>
      </w:r>
    </w:p>
    <w:p w:rsidR="00A7678E" w:rsidRPr="0095468C" w:rsidRDefault="00A7678E" w:rsidP="00A7678E">
      <w:pPr>
        <w:spacing w:before="100" w:beforeAutospacing="1" w:after="0" w:line="240" w:lineRule="auto"/>
        <w:jc w:val="both"/>
        <w:rPr>
          <w:rFonts w:ascii="Times New Roman" w:eastAsia="Times New Roman" w:hAnsi="Times New Roman" w:cs="Times New Roman"/>
          <w:i w:val="0"/>
          <w:iCs w:val="0"/>
          <w:sz w:val="24"/>
          <w:szCs w:val="24"/>
          <w:lang w:val="it-IT" w:eastAsia="it-IT" w:bidi="ar-SA"/>
        </w:rPr>
      </w:pPr>
      <w:r w:rsidRPr="0095468C">
        <w:rPr>
          <w:rFonts w:ascii="Calibri" w:eastAsia="Times New Roman" w:hAnsi="Calibri" w:cs="Times New Roman"/>
          <w:sz w:val="22"/>
          <w:szCs w:val="22"/>
          <w:lang w:val="it-IT" w:eastAsia="it-IT" w:bidi="ar-SA"/>
        </w:rPr>
        <w:t xml:space="preserve">Per questi motivi ogni insegnante è chiamata a modellare gli obiettivi specifici e le conoscenze presenti nei curricoli, in base al suo gruppo classe, ai suoi alunni,” persone che vivono qui e ora, che sollevano precise domande esistenziali, che hanno grandi sogni e sono alla ricerca di orizzonti di significato. </w:t>
      </w:r>
    </w:p>
    <w:p w:rsidR="00A7678E" w:rsidRDefault="00A7678E">
      <w:pPr>
        <w:rPr>
          <w:b/>
          <w:bCs/>
          <w:i w:val="0"/>
          <w:iCs w:val="0"/>
          <w:sz w:val="16"/>
          <w:szCs w:val="16"/>
          <w:lang w:val="it-IT"/>
        </w:rPr>
      </w:pPr>
      <w:r>
        <w:rPr>
          <w:sz w:val="16"/>
          <w:szCs w:val="16"/>
          <w:lang w:val="it-IT"/>
        </w:rPr>
        <w:br w:type="page"/>
      </w:r>
    </w:p>
    <w:p w:rsidR="00BB037A" w:rsidRDefault="00BB037A">
      <w:pPr>
        <w:pStyle w:val="Sommario1"/>
        <w:tabs>
          <w:tab w:val="right" w:leader="underscore" w:pos="9628"/>
        </w:tabs>
        <w:rPr>
          <w:lang w:val="it-IT"/>
        </w:rPr>
      </w:pPr>
    </w:p>
    <w:p w:rsidR="00BB037A" w:rsidRDefault="00BB037A">
      <w:pPr>
        <w:pStyle w:val="Sommario1"/>
        <w:tabs>
          <w:tab w:val="right" w:leader="underscore" w:pos="9628"/>
        </w:tabs>
        <w:rPr>
          <w:w w:val="150"/>
          <w:lang w:val="it-IT"/>
        </w:rPr>
      </w:pPr>
    </w:p>
    <w:p w:rsidR="00BB037A" w:rsidRDefault="00BB037A">
      <w:pPr>
        <w:pStyle w:val="Sommario1"/>
        <w:tabs>
          <w:tab w:val="right" w:leader="underscore" w:pos="9628"/>
        </w:tabs>
        <w:rPr>
          <w:w w:val="150"/>
          <w:lang w:val="it-IT"/>
        </w:rPr>
      </w:pPr>
    </w:p>
    <w:p w:rsidR="00BB037A" w:rsidRPr="00BB037A" w:rsidRDefault="00BB037A">
      <w:pPr>
        <w:pStyle w:val="Sommario1"/>
        <w:tabs>
          <w:tab w:val="right" w:leader="underscore" w:pos="9628"/>
        </w:tabs>
        <w:rPr>
          <w:w w:val="150"/>
          <w:lang w:val="it-IT"/>
        </w:rPr>
      </w:pPr>
      <w:r w:rsidRPr="00BB037A">
        <w:rPr>
          <w:w w:val="150"/>
          <w:lang w:val="it-IT"/>
        </w:rPr>
        <w:t>INDICE</w:t>
      </w:r>
    </w:p>
    <w:p w:rsidR="00C83327" w:rsidRDefault="00316019">
      <w:pPr>
        <w:pStyle w:val="Sommario1"/>
        <w:tabs>
          <w:tab w:val="right" w:leader="underscore" w:pos="9628"/>
        </w:tabs>
        <w:rPr>
          <w:b w:val="0"/>
          <w:bCs w:val="0"/>
          <w:i w:val="0"/>
          <w:iCs w:val="0"/>
          <w:noProof/>
          <w:sz w:val="22"/>
          <w:szCs w:val="22"/>
          <w:lang w:val="it-IT" w:eastAsia="ja-JP" w:bidi="ar-SA"/>
        </w:rPr>
      </w:pPr>
      <w:r w:rsidRPr="00316019">
        <w:rPr>
          <w:lang w:val="it-IT"/>
        </w:rPr>
        <w:fldChar w:fldCharType="begin"/>
      </w:r>
      <w:r w:rsidR="00287210">
        <w:rPr>
          <w:lang w:val="it-IT"/>
        </w:rPr>
        <w:instrText xml:space="preserve"> TOC \h \z \t "Sottotitolo;1" </w:instrText>
      </w:r>
      <w:r w:rsidRPr="00316019">
        <w:rPr>
          <w:lang w:val="it-IT"/>
        </w:rPr>
        <w:fldChar w:fldCharType="separate"/>
      </w:r>
      <w:hyperlink w:anchor="_Toc434152778" w:history="1">
        <w:r w:rsidR="00C83327" w:rsidRPr="00C16D06">
          <w:rPr>
            <w:rStyle w:val="Collegamentoipertestuale"/>
            <w:noProof/>
            <w:lang w:val="it-IT"/>
          </w:rPr>
          <w:t>CLASSE 1^</w:t>
        </w:r>
        <w:r w:rsidR="00C83327">
          <w:rPr>
            <w:noProof/>
            <w:webHidden/>
          </w:rPr>
          <w:tab/>
        </w:r>
        <w:r w:rsidR="00C83327">
          <w:rPr>
            <w:noProof/>
            <w:webHidden/>
          </w:rPr>
          <w:fldChar w:fldCharType="begin"/>
        </w:r>
        <w:r w:rsidR="00C83327">
          <w:rPr>
            <w:noProof/>
            <w:webHidden/>
          </w:rPr>
          <w:instrText xml:space="preserve"> PAGEREF _Toc434152778 \h </w:instrText>
        </w:r>
        <w:r w:rsidR="00C83327">
          <w:rPr>
            <w:noProof/>
            <w:webHidden/>
          </w:rPr>
        </w:r>
        <w:r w:rsidR="00C83327">
          <w:rPr>
            <w:noProof/>
            <w:webHidden/>
          </w:rPr>
          <w:fldChar w:fldCharType="separate"/>
        </w:r>
        <w:r w:rsidR="00C83327">
          <w:rPr>
            <w:noProof/>
            <w:webHidden/>
          </w:rPr>
          <w:t>4</w:t>
        </w:r>
        <w:r w:rsidR="00C83327">
          <w:rPr>
            <w:noProof/>
            <w:webHidden/>
          </w:rPr>
          <w:fldChar w:fldCharType="end"/>
        </w:r>
      </w:hyperlink>
    </w:p>
    <w:p w:rsidR="00C83327" w:rsidRDefault="00C83327">
      <w:pPr>
        <w:pStyle w:val="Sommario1"/>
        <w:tabs>
          <w:tab w:val="right" w:leader="underscore" w:pos="9628"/>
        </w:tabs>
        <w:rPr>
          <w:b w:val="0"/>
          <w:bCs w:val="0"/>
          <w:i w:val="0"/>
          <w:iCs w:val="0"/>
          <w:noProof/>
          <w:sz w:val="22"/>
          <w:szCs w:val="22"/>
          <w:lang w:val="it-IT" w:eastAsia="ja-JP" w:bidi="ar-SA"/>
        </w:rPr>
      </w:pPr>
      <w:hyperlink w:anchor="_Toc434152779" w:history="1">
        <w:r w:rsidRPr="00C16D06">
          <w:rPr>
            <w:rStyle w:val="Collegamentoipertestuale"/>
            <w:noProof/>
            <w:lang w:val="it-IT"/>
          </w:rPr>
          <w:t>CLASSE 2ˆ</w:t>
        </w:r>
        <w:r>
          <w:rPr>
            <w:noProof/>
            <w:webHidden/>
          </w:rPr>
          <w:tab/>
        </w:r>
        <w:r>
          <w:rPr>
            <w:noProof/>
            <w:webHidden/>
          </w:rPr>
          <w:fldChar w:fldCharType="begin"/>
        </w:r>
        <w:r>
          <w:rPr>
            <w:noProof/>
            <w:webHidden/>
          </w:rPr>
          <w:instrText xml:space="preserve"> PAGEREF _Toc434152779 \h </w:instrText>
        </w:r>
        <w:r>
          <w:rPr>
            <w:noProof/>
            <w:webHidden/>
          </w:rPr>
        </w:r>
        <w:r>
          <w:rPr>
            <w:noProof/>
            <w:webHidden/>
          </w:rPr>
          <w:fldChar w:fldCharType="separate"/>
        </w:r>
        <w:r>
          <w:rPr>
            <w:noProof/>
            <w:webHidden/>
          </w:rPr>
          <w:t>20</w:t>
        </w:r>
        <w:r>
          <w:rPr>
            <w:noProof/>
            <w:webHidden/>
          </w:rPr>
          <w:fldChar w:fldCharType="end"/>
        </w:r>
      </w:hyperlink>
    </w:p>
    <w:p w:rsidR="00C83327" w:rsidRDefault="00C83327">
      <w:pPr>
        <w:pStyle w:val="Sommario1"/>
        <w:tabs>
          <w:tab w:val="right" w:leader="underscore" w:pos="9628"/>
        </w:tabs>
        <w:rPr>
          <w:b w:val="0"/>
          <w:bCs w:val="0"/>
          <w:i w:val="0"/>
          <w:iCs w:val="0"/>
          <w:noProof/>
          <w:sz w:val="22"/>
          <w:szCs w:val="22"/>
          <w:lang w:val="it-IT" w:eastAsia="ja-JP" w:bidi="ar-SA"/>
        </w:rPr>
      </w:pPr>
      <w:hyperlink w:anchor="_Toc434152780" w:history="1">
        <w:r w:rsidRPr="00C16D06">
          <w:rPr>
            <w:rStyle w:val="Collegamentoipertestuale"/>
            <w:noProof/>
            <w:lang w:val="it-IT"/>
          </w:rPr>
          <w:t>CLASSE 3^</w:t>
        </w:r>
        <w:r>
          <w:rPr>
            <w:noProof/>
            <w:webHidden/>
          </w:rPr>
          <w:tab/>
        </w:r>
        <w:r>
          <w:rPr>
            <w:noProof/>
            <w:webHidden/>
          </w:rPr>
          <w:fldChar w:fldCharType="begin"/>
        </w:r>
        <w:r>
          <w:rPr>
            <w:noProof/>
            <w:webHidden/>
          </w:rPr>
          <w:instrText xml:space="preserve"> PAGEREF _Toc434152780 \h </w:instrText>
        </w:r>
        <w:r>
          <w:rPr>
            <w:noProof/>
            <w:webHidden/>
          </w:rPr>
        </w:r>
        <w:r>
          <w:rPr>
            <w:noProof/>
            <w:webHidden/>
          </w:rPr>
          <w:fldChar w:fldCharType="separate"/>
        </w:r>
        <w:r>
          <w:rPr>
            <w:noProof/>
            <w:webHidden/>
          </w:rPr>
          <w:t>35</w:t>
        </w:r>
        <w:r>
          <w:rPr>
            <w:noProof/>
            <w:webHidden/>
          </w:rPr>
          <w:fldChar w:fldCharType="end"/>
        </w:r>
      </w:hyperlink>
    </w:p>
    <w:p w:rsidR="00C83327" w:rsidRDefault="00C83327">
      <w:pPr>
        <w:pStyle w:val="Sommario1"/>
        <w:tabs>
          <w:tab w:val="right" w:leader="underscore" w:pos="9628"/>
        </w:tabs>
        <w:rPr>
          <w:b w:val="0"/>
          <w:bCs w:val="0"/>
          <w:i w:val="0"/>
          <w:iCs w:val="0"/>
          <w:noProof/>
          <w:sz w:val="22"/>
          <w:szCs w:val="22"/>
          <w:lang w:val="it-IT" w:eastAsia="ja-JP" w:bidi="ar-SA"/>
        </w:rPr>
      </w:pPr>
      <w:hyperlink w:anchor="_Toc434152781" w:history="1">
        <w:r w:rsidRPr="00C16D06">
          <w:rPr>
            <w:rStyle w:val="Collegamentoipertestuale"/>
            <w:noProof/>
            <w:lang w:val="it-IT"/>
          </w:rPr>
          <w:t>CLASSE 4^</w:t>
        </w:r>
        <w:r>
          <w:rPr>
            <w:noProof/>
            <w:webHidden/>
          </w:rPr>
          <w:tab/>
        </w:r>
        <w:r>
          <w:rPr>
            <w:noProof/>
            <w:webHidden/>
          </w:rPr>
          <w:fldChar w:fldCharType="begin"/>
        </w:r>
        <w:r>
          <w:rPr>
            <w:noProof/>
            <w:webHidden/>
          </w:rPr>
          <w:instrText xml:space="preserve"> PAGEREF _Toc434152781 \h </w:instrText>
        </w:r>
        <w:r>
          <w:rPr>
            <w:noProof/>
            <w:webHidden/>
          </w:rPr>
        </w:r>
        <w:r>
          <w:rPr>
            <w:noProof/>
            <w:webHidden/>
          </w:rPr>
          <w:fldChar w:fldCharType="separate"/>
        </w:r>
        <w:r>
          <w:rPr>
            <w:noProof/>
            <w:webHidden/>
          </w:rPr>
          <w:t>52</w:t>
        </w:r>
        <w:r>
          <w:rPr>
            <w:noProof/>
            <w:webHidden/>
          </w:rPr>
          <w:fldChar w:fldCharType="end"/>
        </w:r>
      </w:hyperlink>
    </w:p>
    <w:p w:rsidR="00C83327" w:rsidRDefault="00C83327">
      <w:pPr>
        <w:pStyle w:val="Sommario1"/>
        <w:tabs>
          <w:tab w:val="right" w:leader="underscore" w:pos="9628"/>
        </w:tabs>
        <w:rPr>
          <w:b w:val="0"/>
          <w:bCs w:val="0"/>
          <w:i w:val="0"/>
          <w:iCs w:val="0"/>
          <w:noProof/>
          <w:sz w:val="22"/>
          <w:szCs w:val="22"/>
          <w:lang w:val="it-IT" w:eastAsia="ja-JP" w:bidi="ar-SA"/>
        </w:rPr>
      </w:pPr>
      <w:hyperlink w:anchor="_Toc434152782" w:history="1">
        <w:r w:rsidRPr="00C16D06">
          <w:rPr>
            <w:rStyle w:val="Collegamentoipertestuale"/>
            <w:noProof/>
            <w:lang w:val="it-IT"/>
          </w:rPr>
          <w:t>CLASSE 5^</w:t>
        </w:r>
        <w:r>
          <w:rPr>
            <w:noProof/>
            <w:webHidden/>
          </w:rPr>
          <w:tab/>
        </w:r>
        <w:r>
          <w:rPr>
            <w:noProof/>
            <w:webHidden/>
          </w:rPr>
          <w:fldChar w:fldCharType="begin"/>
        </w:r>
        <w:r>
          <w:rPr>
            <w:noProof/>
            <w:webHidden/>
          </w:rPr>
          <w:instrText xml:space="preserve"> PAGEREF _Toc434152782 \h </w:instrText>
        </w:r>
        <w:r>
          <w:rPr>
            <w:noProof/>
            <w:webHidden/>
          </w:rPr>
        </w:r>
        <w:r>
          <w:rPr>
            <w:noProof/>
            <w:webHidden/>
          </w:rPr>
          <w:fldChar w:fldCharType="separate"/>
        </w:r>
        <w:r>
          <w:rPr>
            <w:noProof/>
            <w:webHidden/>
          </w:rPr>
          <w:t>70</w:t>
        </w:r>
        <w:r>
          <w:rPr>
            <w:noProof/>
            <w:webHidden/>
          </w:rPr>
          <w:fldChar w:fldCharType="end"/>
        </w:r>
      </w:hyperlink>
    </w:p>
    <w:p w:rsidR="002619E0" w:rsidRDefault="00316019">
      <w:pPr>
        <w:rPr>
          <w:lang w:val="it-IT"/>
        </w:rPr>
      </w:pPr>
      <w:r>
        <w:rPr>
          <w:lang w:val="it-IT"/>
        </w:rPr>
        <w:fldChar w:fldCharType="end"/>
      </w:r>
      <w:r w:rsidR="002619E0">
        <w:rPr>
          <w:lang w:val="it-IT"/>
        </w:rPr>
        <w:br w:type="page"/>
      </w:r>
    </w:p>
    <w:p w:rsidR="001D419C" w:rsidRPr="00C72EA7" w:rsidRDefault="00480805">
      <w:pPr>
        <w:rPr>
          <w:lang w:val="it-IT"/>
        </w:rPr>
      </w:pPr>
      <w:r>
        <w:rPr>
          <w:rFonts w:ascii="Verdana" w:hAnsi="Verdana" w:cs="Verdana"/>
          <w:noProof/>
          <w:spacing w:val="25"/>
          <w:position w:val="6"/>
          <w:sz w:val="16"/>
          <w:szCs w:val="16"/>
          <w:lang w:val="it-IT" w:eastAsia="ja-JP" w:bidi="ar-SA"/>
        </w:rPr>
        <w:lastRenderedPageBreak/>
        <w:drawing>
          <wp:anchor distT="0" distB="0" distL="114300" distR="114300" simplePos="0" relativeHeight="251658240" behindDoc="1" locked="0" layoutInCell="1" allowOverlap="1">
            <wp:simplePos x="0" y="0"/>
            <wp:positionH relativeFrom="column">
              <wp:posOffset>2663952</wp:posOffset>
            </wp:positionH>
            <wp:positionV relativeFrom="paragraph">
              <wp:posOffset>-2286</wp:posOffset>
            </wp:positionV>
            <wp:extent cx="651510" cy="670560"/>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51510" cy="670560"/>
                    </a:xfrm>
                    <a:prstGeom prst="rect">
                      <a:avLst/>
                    </a:prstGeom>
                    <a:noFill/>
                    <a:ln w="9525">
                      <a:noFill/>
                      <a:miter lim="800000"/>
                      <a:headEnd/>
                      <a:tailEnd/>
                    </a:ln>
                  </pic:spPr>
                </pic:pic>
              </a:graphicData>
            </a:graphic>
          </wp:anchor>
        </w:drawing>
      </w:r>
    </w:p>
    <w:p w:rsidR="00480805" w:rsidRPr="00C72EA7" w:rsidRDefault="00480805" w:rsidP="00480805">
      <w:pPr>
        <w:spacing w:after="0" w:line="240" w:lineRule="auto"/>
        <w:jc w:val="center"/>
        <w:rPr>
          <w:lang w:val="it-IT"/>
        </w:rPr>
      </w:pPr>
    </w:p>
    <w:p w:rsidR="00480805" w:rsidRPr="00061D96" w:rsidRDefault="00480805" w:rsidP="00480805">
      <w:pPr>
        <w:spacing w:after="0" w:line="240" w:lineRule="auto"/>
        <w:jc w:val="center"/>
        <w:rPr>
          <w:lang w:val="it-IT"/>
        </w:rPr>
      </w:pPr>
      <w:r w:rsidRPr="00061D96">
        <w:rPr>
          <w:lang w:val="it-IT"/>
        </w:rPr>
        <w:t>Ministero dell’Istruzione, dell’Università e della Ricerca</w:t>
      </w:r>
    </w:p>
    <w:p w:rsidR="00480805" w:rsidRPr="00061D96" w:rsidRDefault="00480805" w:rsidP="00480805">
      <w:pPr>
        <w:spacing w:after="0" w:line="240" w:lineRule="auto"/>
        <w:jc w:val="center"/>
        <w:rPr>
          <w:lang w:val="it-IT"/>
        </w:rPr>
      </w:pPr>
      <w:r w:rsidRPr="00061D96">
        <w:rPr>
          <w:lang w:val="it-IT"/>
        </w:rPr>
        <w:t>Ufficio Scolastico Regionale della Lombardia</w:t>
      </w:r>
    </w:p>
    <w:p w:rsidR="00480805" w:rsidRPr="00061D96" w:rsidRDefault="00480805" w:rsidP="00480805">
      <w:pPr>
        <w:spacing w:after="0" w:line="240" w:lineRule="auto"/>
        <w:jc w:val="center"/>
        <w:rPr>
          <w:b/>
          <w:lang w:val="it-IT"/>
        </w:rPr>
      </w:pPr>
      <w:r w:rsidRPr="00061D96">
        <w:rPr>
          <w:b/>
          <w:lang w:val="it-IT"/>
        </w:rPr>
        <w:t>ISTITUTO COMPRENSIVO TREVIGLIO “DE AMICIS”</w:t>
      </w:r>
    </w:p>
    <w:p w:rsidR="00480805" w:rsidRPr="00061D96" w:rsidRDefault="00480805" w:rsidP="00480805">
      <w:pPr>
        <w:spacing w:after="0" w:line="240" w:lineRule="auto"/>
        <w:jc w:val="center"/>
        <w:rPr>
          <w:lang w:val="it-IT"/>
        </w:rPr>
      </w:pPr>
      <w:r w:rsidRPr="00061D96">
        <w:rPr>
          <w:lang w:val="it-IT"/>
        </w:rPr>
        <w:t>Viale Partigiano 25 - 24047 Treviglio (BG)  -  Tel. 0363.49031 (anche fax)</w:t>
      </w:r>
    </w:p>
    <w:p w:rsidR="00480805" w:rsidRPr="00061D96" w:rsidRDefault="00480805" w:rsidP="00480805">
      <w:pPr>
        <w:spacing w:after="0" w:line="240" w:lineRule="auto"/>
        <w:jc w:val="center"/>
        <w:rPr>
          <w:lang w:val="it-IT"/>
        </w:rPr>
      </w:pPr>
      <w:r w:rsidRPr="00061D96">
        <w:rPr>
          <w:lang w:val="it-IT"/>
        </w:rPr>
        <w:t>Cod. fisc.: 93045780165         codice ministeriale: BGIC8AE00E</w:t>
      </w:r>
    </w:p>
    <w:p w:rsidR="00480805" w:rsidRPr="00061D96" w:rsidRDefault="00480805" w:rsidP="00480805">
      <w:pPr>
        <w:spacing w:after="0" w:line="240" w:lineRule="auto"/>
        <w:jc w:val="center"/>
        <w:rPr>
          <w:lang w:val="it-IT"/>
        </w:rPr>
      </w:pPr>
      <w:r w:rsidRPr="00061D96">
        <w:rPr>
          <w:lang w:val="it-IT"/>
        </w:rPr>
        <w:t>bgic8ae00e@istruzione.it    bgic8ae00e@pec.istruzione.it   segreteria@icdeamicistreviglio.it;</w:t>
      </w:r>
    </w:p>
    <w:p w:rsidR="00480805" w:rsidRPr="00061D96" w:rsidRDefault="00480805" w:rsidP="00480805">
      <w:pPr>
        <w:spacing w:after="0" w:line="240" w:lineRule="auto"/>
        <w:jc w:val="center"/>
        <w:rPr>
          <w:lang w:val="it-IT"/>
        </w:rPr>
      </w:pPr>
      <w:r w:rsidRPr="00061D96">
        <w:rPr>
          <w:lang w:val="it-IT"/>
        </w:rPr>
        <w:t>www.icdeamicistreviglio.it</w:t>
      </w:r>
    </w:p>
    <w:p w:rsidR="00480805" w:rsidRPr="00061D96" w:rsidRDefault="00480805" w:rsidP="00480805">
      <w:pPr>
        <w:spacing w:after="0" w:line="240" w:lineRule="auto"/>
        <w:jc w:val="center"/>
        <w:rPr>
          <w:b/>
          <w:lang w:val="it-IT"/>
        </w:rPr>
      </w:pPr>
      <w:r w:rsidRPr="00061D96">
        <w:rPr>
          <w:b/>
          <w:lang w:val="it-IT"/>
        </w:rPr>
        <w:t>SCUOLA primaria I.C.De Amicis</w:t>
      </w:r>
    </w:p>
    <w:p w:rsidR="00480805" w:rsidRPr="003C248A" w:rsidRDefault="007C74DB" w:rsidP="007C74DB">
      <w:pPr>
        <w:pStyle w:val="Sottotitolo"/>
        <w:rPr>
          <w:b/>
          <w:sz w:val="52"/>
          <w:szCs w:val="52"/>
          <w:lang w:val="it-IT"/>
        </w:rPr>
      </w:pPr>
      <w:bookmarkStart w:id="0" w:name="_Toc434152778"/>
      <w:r w:rsidRPr="003C248A">
        <w:rPr>
          <w:b/>
          <w:sz w:val="52"/>
          <w:szCs w:val="52"/>
          <w:lang w:val="it-IT"/>
        </w:rPr>
        <w:t xml:space="preserve">CLASSE </w:t>
      </w:r>
      <w:r w:rsidR="0095468C">
        <w:rPr>
          <w:b/>
          <w:sz w:val="52"/>
          <w:szCs w:val="52"/>
          <w:lang w:val="it-IT"/>
        </w:rPr>
        <w:t>1^</w:t>
      </w:r>
      <w:bookmarkEnd w:id="0"/>
    </w:p>
    <w:p w:rsidR="00480805" w:rsidRPr="007C74DB" w:rsidRDefault="00480805" w:rsidP="00480805">
      <w:pPr>
        <w:pStyle w:val="Titolo"/>
        <w:rPr>
          <w:lang w:val="it-IT"/>
        </w:rPr>
      </w:pPr>
      <w:r w:rsidRPr="007C74DB">
        <w:rPr>
          <w:lang w:val="it-IT"/>
        </w:rPr>
        <w:t>CURRICOLO DI ITALIANO</w:t>
      </w:r>
    </w:p>
    <w:p w:rsidR="00480805" w:rsidRPr="007C74DB" w:rsidRDefault="00480805" w:rsidP="00480805">
      <w:pPr>
        <w:pStyle w:val="Titolo1"/>
        <w:rPr>
          <w:lang w:val="it-IT"/>
        </w:rPr>
      </w:pPr>
      <w:bookmarkStart w:id="1" w:name="_Toc432005194"/>
      <w:r w:rsidRPr="007C74DB">
        <w:rPr>
          <w:lang w:val="it-IT"/>
        </w:rPr>
        <w:t>CLASSE PRIMA</w:t>
      </w:r>
      <w:bookmarkEnd w:id="1"/>
    </w:p>
    <w:tbl>
      <w:tblPr>
        <w:tblStyle w:val="Grigliatabella"/>
        <w:tblW w:w="0" w:type="auto"/>
        <w:tblLook w:val="04A0"/>
      </w:tblPr>
      <w:tblGrid>
        <w:gridCol w:w="9778"/>
      </w:tblGrid>
      <w:tr w:rsidR="00480805" w:rsidRPr="00C83327" w:rsidTr="00480805">
        <w:tc>
          <w:tcPr>
            <w:tcW w:w="9778" w:type="dxa"/>
          </w:tcPr>
          <w:p w:rsidR="00480805" w:rsidRPr="003C248A" w:rsidRDefault="003C248A" w:rsidP="002E7F74">
            <w:pPr>
              <w:pStyle w:val="Titolo2"/>
              <w:outlineLvl w:val="1"/>
              <w:rPr>
                <w:color w:val="F79646" w:themeColor="accent6"/>
                <w:lang w:val="it-IT"/>
              </w:rPr>
            </w:pPr>
            <w:r>
              <w:rPr>
                <w:lang w:val="it-IT"/>
              </w:rPr>
              <w:tab/>
            </w:r>
            <w:bookmarkStart w:id="2" w:name="_Toc432005195"/>
            <w:r w:rsidR="00480805" w:rsidRPr="003C248A">
              <w:rPr>
                <w:color w:val="F79646" w:themeColor="accent6"/>
                <w:lang w:val="it-IT"/>
              </w:rPr>
              <w:t>TRAGUARDI PER LO SVILUPPO DELLE COMPETENZE</w:t>
            </w:r>
            <w:bookmarkEnd w:id="2"/>
          </w:p>
          <w:p w:rsidR="00480805" w:rsidRPr="003C248A" w:rsidRDefault="00480805" w:rsidP="002E7F74">
            <w:pPr>
              <w:pStyle w:val="Titolo2"/>
              <w:outlineLvl w:val="1"/>
              <w:rPr>
                <w:color w:val="F79646" w:themeColor="accent6"/>
                <w:lang w:val="it-IT"/>
              </w:rPr>
            </w:pPr>
            <w:bookmarkStart w:id="3" w:name="_Toc432005196"/>
            <w:r w:rsidRPr="003C248A">
              <w:rPr>
                <w:color w:val="F79646" w:themeColor="accent6"/>
                <w:lang w:val="it-IT"/>
              </w:rPr>
              <w:t>al termine della scuola primaria</w:t>
            </w:r>
            <w:bookmarkEnd w:id="3"/>
          </w:p>
          <w:p w:rsidR="00480805" w:rsidRPr="003C248A" w:rsidRDefault="00480805" w:rsidP="002E7F74">
            <w:pPr>
              <w:pStyle w:val="Titolo2"/>
              <w:outlineLvl w:val="1"/>
              <w:rPr>
                <w:color w:val="F79646" w:themeColor="accent6"/>
                <w:lang w:val="it-IT"/>
              </w:rPr>
            </w:pPr>
            <w:r w:rsidRPr="003C248A">
              <w:rPr>
                <w:color w:val="F79646" w:themeColor="accent6"/>
                <w:lang w:val="it-IT"/>
              </w:rPr>
              <w:t xml:space="preserve">        </w:t>
            </w:r>
            <w:bookmarkStart w:id="4" w:name="_Toc432005197"/>
            <w:r w:rsidRPr="003C248A">
              <w:rPr>
                <w:color w:val="F79646" w:themeColor="accent6"/>
                <w:lang w:val="it-IT"/>
              </w:rPr>
              <w:t>(Indicazioni nazionali  2012)</w:t>
            </w:r>
            <w:bookmarkEnd w:id="4"/>
          </w:p>
          <w:p w:rsidR="00BD112D" w:rsidRPr="003C248A" w:rsidRDefault="00EB0AF5" w:rsidP="00BD112D">
            <w:pPr>
              <w:pStyle w:val="Paragrafoelenco"/>
              <w:jc w:val="both"/>
              <w:rPr>
                <w:color w:val="F79646" w:themeColor="accent6"/>
                <w:lang w:val="it-IT"/>
              </w:rPr>
            </w:pPr>
            <w:r w:rsidRPr="003C248A">
              <w:rPr>
                <w:color w:val="F79646" w:themeColor="accent6"/>
                <w:lang w:val="it-IT"/>
              </w:rPr>
              <w:t>L’</w:t>
            </w:r>
            <w:r w:rsidR="00BD112D" w:rsidRPr="003C248A">
              <w:rPr>
                <w:color w:val="F79646" w:themeColor="accent6"/>
                <w:lang w:val="it-IT"/>
              </w:rPr>
              <w:t>alunno:</w:t>
            </w:r>
          </w:p>
          <w:p w:rsidR="00EB0AF5" w:rsidRPr="00BD112D" w:rsidRDefault="00EB0AF5" w:rsidP="00BD112D">
            <w:pPr>
              <w:pStyle w:val="Paragrafoelenco"/>
              <w:numPr>
                <w:ilvl w:val="0"/>
                <w:numId w:val="1"/>
              </w:numPr>
              <w:jc w:val="both"/>
              <w:rPr>
                <w:lang w:val="it-IT"/>
              </w:rPr>
            </w:pPr>
            <w:r w:rsidRPr="00BD112D">
              <w:rPr>
                <w:lang w:val="it-IT"/>
              </w:rPr>
              <w:t xml:space="preserve"> partecipa a scambi comunicativi (conversazione, discussione di classe o di gruppo) con compagni e insegnanti rispettando il turno e formulando messaggi chiari e pertinenti, in un registro il più possi</w:t>
            </w:r>
            <w:r w:rsidR="00BD112D">
              <w:rPr>
                <w:lang w:val="it-IT"/>
              </w:rPr>
              <w:t>bile adeguato alla situazione</w:t>
            </w:r>
            <w:r w:rsidRPr="00BD112D">
              <w:rPr>
                <w:lang w:val="it-IT"/>
              </w:rPr>
              <w:t xml:space="preserve"> </w:t>
            </w:r>
          </w:p>
          <w:p w:rsidR="00EB0AF5" w:rsidRPr="00BD112D" w:rsidRDefault="00BD112D" w:rsidP="00BD112D">
            <w:pPr>
              <w:pStyle w:val="Paragrafoelenco"/>
              <w:numPr>
                <w:ilvl w:val="0"/>
                <w:numId w:val="1"/>
              </w:numPr>
              <w:jc w:val="both"/>
              <w:rPr>
                <w:lang w:val="it-IT"/>
              </w:rPr>
            </w:pPr>
            <w:r>
              <w:rPr>
                <w:lang w:val="it-IT"/>
              </w:rPr>
              <w:t>a</w:t>
            </w:r>
            <w:r w:rsidR="00EB0AF5" w:rsidRPr="00BD112D">
              <w:rPr>
                <w:lang w:val="it-IT"/>
              </w:rPr>
              <w:t>scolta e comprende testi orali "diretti" o "trasmessi" dai media cogliendone il senso, le inf</w:t>
            </w:r>
            <w:r>
              <w:rPr>
                <w:lang w:val="it-IT"/>
              </w:rPr>
              <w:t>ormazioni principali e lo scopo</w:t>
            </w:r>
          </w:p>
          <w:p w:rsidR="00EB0AF5" w:rsidRPr="00BD112D" w:rsidRDefault="00BD112D" w:rsidP="00BD112D">
            <w:pPr>
              <w:pStyle w:val="Paragrafoelenco"/>
              <w:numPr>
                <w:ilvl w:val="0"/>
                <w:numId w:val="1"/>
              </w:numPr>
              <w:jc w:val="both"/>
              <w:rPr>
                <w:lang w:val="it-IT"/>
              </w:rPr>
            </w:pPr>
            <w:r>
              <w:rPr>
                <w:lang w:val="it-IT"/>
              </w:rPr>
              <w:t>l</w:t>
            </w:r>
            <w:r w:rsidR="00EB0AF5" w:rsidRPr="00BD112D">
              <w:rPr>
                <w:lang w:val="it-IT"/>
              </w:rPr>
              <w:t>egge e comprende testi di vario tipo, continui e non continui, ne individua il senso globale e le informazioni principali, utilizzando strategie</w:t>
            </w:r>
            <w:r>
              <w:rPr>
                <w:lang w:val="it-IT"/>
              </w:rPr>
              <w:t xml:space="preserve"> di lettura adeguate agli scopi</w:t>
            </w:r>
            <w:r w:rsidR="00EB0AF5" w:rsidRPr="00BD112D">
              <w:rPr>
                <w:lang w:val="it-IT"/>
              </w:rPr>
              <w:t xml:space="preserve"> </w:t>
            </w:r>
          </w:p>
          <w:p w:rsidR="00EB0AF5" w:rsidRPr="00BD112D" w:rsidRDefault="00BD112D" w:rsidP="00BD112D">
            <w:pPr>
              <w:pStyle w:val="Paragrafoelenco"/>
              <w:numPr>
                <w:ilvl w:val="0"/>
                <w:numId w:val="1"/>
              </w:numPr>
              <w:jc w:val="both"/>
              <w:rPr>
                <w:lang w:val="it-IT"/>
              </w:rPr>
            </w:pPr>
            <w:r>
              <w:rPr>
                <w:lang w:val="it-IT"/>
              </w:rPr>
              <w:t>u</w:t>
            </w:r>
            <w:r w:rsidR="00EB0AF5" w:rsidRPr="00BD112D">
              <w:rPr>
                <w:lang w:val="it-IT"/>
              </w:rPr>
              <w:t>tilizza abilità funzionali allo studio: individua nei testi scritti informazioni utili per l’apprendimento di un argomento dato e le mette in relazione; le sintetizza, in funzione anche dell’esposizione orale; acquisisce un primo nu</w:t>
            </w:r>
            <w:r>
              <w:rPr>
                <w:lang w:val="it-IT"/>
              </w:rPr>
              <w:t>cleo di terminologia specifica</w:t>
            </w:r>
          </w:p>
          <w:p w:rsidR="00EB0AF5" w:rsidRPr="00BD112D" w:rsidRDefault="00BD112D" w:rsidP="00BD112D">
            <w:pPr>
              <w:pStyle w:val="Paragrafoelenco"/>
              <w:numPr>
                <w:ilvl w:val="0"/>
                <w:numId w:val="1"/>
              </w:numPr>
              <w:jc w:val="both"/>
              <w:rPr>
                <w:lang w:val="it-IT"/>
              </w:rPr>
            </w:pPr>
            <w:r>
              <w:rPr>
                <w:lang w:val="it-IT"/>
              </w:rPr>
              <w:t>l</w:t>
            </w:r>
            <w:r w:rsidR="00EB0AF5" w:rsidRPr="00BD112D">
              <w:rPr>
                <w:lang w:val="it-IT"/>
              </w:rPr>
              <w:t>egge testi di vario genere facenti parte della letteratura per l’infanzia, sia a voce alta sia in lettura silenziosa e autonoma e formu</w:t>
            </w:r>
            <w:r>
              <w:rPr>
                <w:lang w:val="it-IT"/>
              </w:rPr>
              <w:t>la su di essi giudizi personali</w:t>
            </w:r>
            <w:r w:rsidR="00EB0AF5" w:rsidRPr="00BD112D">
              <w:rPr>
                <w:lang w:val="it-IT"/>
              </w:rPr>
              <w:t xml:space="preserve"> </w:t>
            </w:r>
          </w:p>
          <w:p w:rsidR="00EB0AF5" w:rsidRPr="00BD112D" w:rsidRDefault="00BD112D" w:rsidP="00BD112D">
            <w:pPr>
              <w:pStyle w:val="Paragrafoelenco"/>
              <w:numPr>
                <w:ilvl w:val="0"/>
                <w:numId w:val="1"/>
              </w:numPr>
              <w:jc w:val="both"/>
              <w:rPr>
                <w:lang w:val="it-IT"/>
              </w:rPr>
            </w:pPr>
            <w:r>
              <w:rPr>
                <w:lang w:val="it-IT"/>
              </w:rPr>
              <w:t>s</w:t>
            </w:r>
            <w:r w:rsidR="00EB0AF5" w:rsidRPr="00BD112D">
              <w:rPr>
                <w:lang w:val="it-IT"/>
              </w:rPr>
              <w:t>crive testi corretti nell’ortografia, chiari e coerenti, legati all’esperienza e alle diverse occasioni di scrittura che la scuola offre; rielabora testi parafrasandol</w:t>
            </w:r>
            <w:r>
              <w:rPr>
                <w:lang w:val="it-IT"/>
              </w:rPr>
              <w:t>i, completandoli, trasformandoli</w:t>
            </w:r>
          </w:p>
          <w:p w:rsidR="00EB0AF5" w:rsidRPr="00BD112D" w:rsidRDefault="00BD112D" w:rsidP="00BD112D">
            <w:pPr>
              <w:pStyle w:val="Paragrafoelenco"/>
              <w:numPr>
                <w:ilvl w:val="0"/>
                <w:numId w:val="1"/>
              </w:numPr>
              <w:jc w:val="both"/>
              <w:rPr>
                <w:lang w:val="it-IT"/>
              </w:rPr>
            </w:pPr>
            <w:r>
              <w:rPr>
                <w:lang w:val="it-IT"/>
              </w:rPr>
              <w:t>c</w:t>
            </w:r>
            <w:r w:rsidR="00EB0AF5" w:rsidRPr="00BD112D">
              <w:rPr>
                <w:lang w:val="it-IT"/>
              </w:rPr>
              <w:t>apisce e utilizza nell’uso orale e scritto i vocaboli fondamentali e quelli di alto uso; capisce e utilizza i più frequenti termini specifici l</w:t>
            </w:r>
            <w:r>
              <w:rPr>
                <w:lang w:val="it-IT"/>
              </w:rPr>
              <w:t>egati alle discipline di studio</w:t>
            </w:r>
          </w:p>
          <w:p w:rsidR="00EB0AF5" w:rsidRPr="00BD112D" w:rsidRDefault="00BD112D" w:rsidP="00BD112D">
            <w:pPr>
              <w:pStyle w:val="Paragrafoelenco"/>
              <w:numPr>
                <w:ilvl w:val="0"/>
                <w:numId w:val="1"/>
              </w:numPr>
              <w:jc w:val="both"/>
              <w:rPr>
                <w:lang w:val="it-IT"/>
              </w:rPr>
            </w:pPr>
            <w:r>
              <w:rPr>
                <w:lang w:val="it-IT"/>
              </w:rPr>
              <w:t>r</w:t>
            </w:r>
            <w:r w:rsidR="00EB0AF5" w:rsidRPr="00BD112D">
              <w:rPr>
                <w:lang w:val="it-IT"/>
              </w:rPr>
              <w:t>iflette sui testi propri e altrui per cogliere regolarità morfosintattiche e caratteristiche del lessico; riconosce che le diverse scelte linguistiche sono correlate alla var</w:t>
            </w:r>
            <w:r>
              <w:rPr>
                <w:lang w:val="it-IT"/>
              </w:rPr>
              <w:t>ietà di situazioni comunicative</w:t>
            </w:r>
          </w:p>
          <w:p w:rsidR="00EB0AF5" w:rsidRPr="00BD112D" w:rsidRDefault="00BD112D" w:rsidP="00BD112D">
            <w:pPr>
              <w:pStyle w:val="Paragrafoelenco"/>
              <w:numPr>
                <w:ilvl w:val="0"/>
                <w:numId w:val="1"/>
              </w:numPr>
              <w:jc w:val="both"/>
              <w:rPr>
                <w:lang w:val="it-IT"/>
              </w:rPr>
            </w:pPr>
            <w:r>
              <w:rPr>
                <w:lang w:val="it-IT"/>
              </w:rPr>
              <w:t>è</w:t>
            </w:r>
            <w:r w:rsidR="00EB0AF5" w:rsidRPr="00BD112D">
              <w:rPr>
                <w:lang w:val="it-IT"/>
              </w:rPr>
              <w:t xml:space="preserve"> consapevole che nella comunicazione sono usate varietà diverse di lingua e lingue differenti (plurilin</w:t>
            </w:r>
            <w:r w:rsidR="000A1514">
              <w:rPr>
                <w:lang w:val="it-IT"/>
              </w:rPr>
              <w:t>guismo)</w:t>
            </w:r>
          </w:p>
          <w:p w:rsidR="00EB0AF5" w:rsidRPr="00BD112D" w:rsidRDefault="00BD112D" w:rsidP="00BD112D">
            <w:pPr>
              <w:pStyle w:val="Paragrafoelenco"/>
              <w:numPr>
                <w:ilvl w:val="0"/>
                <w:numId w:val="1"/>
              </w:numPr>
              <w:jc w:val="both"/>
              <w:rPr>
                <w:lang w:val="it-IT"/>
              </w:rPr>
            </w:pPr>
            <w:r>
              <w:rPr>
                <w:lang w:val="it-IT"/>
              </w:rPr>
              <w:t>p</w:t>
            </w:r>
            <w:r w:rsidR="00EB0AF5" w:rsidRPr="00BD112D">
              <w:rPr>
                <w:lang w:val="it-IT"/>
              </w:rPr>
              <w:t>adroneggia e applica in situazioni diverse le conoscenze fondamentali relative all’organizzazione logico-sintattica della frase semplice, alle parti del discorso (o categorie lessicali) e ai principali connettivi.</w:t>
            </w:r>
          </w:p>
          <w:p w:rsidR="002E7F74" w:rsidRPr="002E7F74" w:rsidRDefault="002E7F74" w:rsidP="00BD112D">
            <w:pPr>
              <w:pStyle w:val="Paragrafoelenco"/>
              <w:jc w:val="both"/>
              <w:rPr>
                <w:lang w:val="it-IT"/>
              </w:rPr>
            </w:pPr>
          </w:p>
        </w:tc>
      </w:tr>
    </w:tbl>
    <w:p w:rsidR="00BB037A" w:rsidRDefault="00BB037A" w:rsidP="00480805">
      <w:pPr>
        <w:rPr>
          <w:i w:val="0"/>
          <w:lang w:val="it-IT"/>
        </w:rPr>
      </w:pPr>
    </w:p>
    <w:p w:rsidR="00C83327" w:rsidRDefault="00C83327" w:rsidP="00480805">
      <w:pPr>
        <w:rPr>
          <w:i w:val="0"/>
          <w:lang w:val="it-IT"/>
        </w:rPr>
      </w:pPr>
    </w:p>
    <w:p w:rsidR="00C83327" w:rsidRDefault="00C83327" w:rsidP="00480805">
      <w:pPr>
        <w:rPr>
          <w:i w:val="0"/>
          <w:lang w:val="it-IT"/>
        </w:rPr>
      </w:pPr>
    </w:p>
    <w:p w:rsidR="00C83327" w:rsidRDefault="00C83327" w:rsidP="00480805">
      <w:pPr>
        <w:rPr>
          <w:i w:val="0"/>
          <w:lang w:val="it-IT"/>
        </w:rPr>
      </w:pPr>
    </w:p>
    <w:tbl>
      <w:tblPr>
        <w:tblStyle w:val="Elencoacolori-Colore5"/>
        <w:tblpPr w:leftFromText="141" w:rightFromText="141" w:horzAnchor="margin" w:tblpY="585"/>
        <w:tblW w:w="0" w:type="auto"/>
        <w:tblLook w:val="04A0"/>
      </w:tblPr>
      <w:tblGrid>
        <w:gridCol w:w="4913"/>
        <w:gridCol w:w="4913"/>
      </w:tblGrid>
      <w:tr w:rsidR="00C83327" w:rsidRPr="00F813F6" w:rsidTr="00C83327">
        <w:trPr>
          <w:cnfStyle w:val="100000000000"/>
          <w:trHeight w:val="102"/>
        </w:trPr>
        <w:tc>
          <w:tcPr>
            <w:cnfStyle w:val="001000000000"/>
            <w:tcW w:w="4913" w:type="dxa"/>
          </w:tcPr>
          <w:p w:rsidR="00C83327" w:rsidRPr="0094752C" w:rsidRDefault="00C83327" w:rsidP="00C83327">
            <w:pPr>
              <w:rPr>
                <w:i w:val="0"/>
                <w:lang w:val="it-IT"/>
              </w:rPr>
            </w:pPr>
            <w:r w:rsidRPr="0094752C">
              <w:rPr>
                <w:i w:val="0"/>
                <w:lang w:val="it-IT"/>
              </w:rPr>
              <w:t>Obiettivi specifici di apprendimento</w:t>
            </w:r>
          </w:p>
        </w:tc>
        <w:tc>
          <w:tcPr>
            <w:tcW w:w="4913" w:type="dxa"/>
          </w:tcPr>
          <w:p w:rsidR="00C83327" w:rsidRPr="0094752C" w:rsidRDefault="00C83327" w:rsidP="00C83327">
            <w:pPr>
              <w:cnfStyle w:val="100000000000"/>
              <w:rPr>
                <w:i w:val="0"/>
                <w:lang w:val="it-IT"/>
              </w:rPr>
            </w:pPr>
            <w:r w:rsidRPr="0094752C">
              <w:rPr>
                <w:i w:val="0"/>
                <w:lang w:val="it-IT"/>
              </w:rPr>
              <w:t>Conoscenze</w:t>
            </w:r>
          </w:p>
        </w:tc>
      </w:tr>
      <w:tr w:rsidR="00C83327" w:rsidTr="00C83327">
        <w:trPr>
          <w:cnfStyle w:val="000000100000"/>
          <w:trHeight w:val="9761"/>
        </w:trPr>
        <w:tc>
          <w:tcPr>
            <w:cnfStyle w:val="001000000000"/>
            <w:tcW w:w="4913" w:type="dxa"/>
          </w:tcPr>
          <w:p w:rsidR="00C83327" w:rsidRPr="0094752C" w:rsidRDefault="00C83327" w:rsidP="00C83327">
            <w:pPr>
              <w:pStyle w:val="Default"/>
              <w:rPr>
                <w:rFonts w:asciiTheme="minorHAnsi" w:hAnsiTheme="minorHAnsi"/>
                <w:bCs w:val="0"/>
                <w:sz w:val="20"/>
                <w:szCs w:val="20"/>
              </w:rPr>
            </w:pPr>
          </w:p>
          <w:p w:rsidR="00C83327" w:rsidRPr="0094752C" w:rsidRDefault="00C83327" w:rsidP="00C83327">
            <w:pPr>
              <w:pStyle w:val="Default"/>
              <w:rPr>
                <w:rFonts w:asciiTheme="minorHAnsi" w:hAnsiTheme="minorHAnsi"/>
                <w:bCs w:val="0"/>
                <w:sz w:val="20"/>
                <w:szCs w:val="20"/>
              </w:rPr>
            </w:pPr>
            <w:r w:rsidRPr="0094752C">
              <w:rPr>
                <w:rFonts w:asciiTheme="minorHAnsi" w:hAnsiTheme="minorHAnsi"/>
                <w:bCs w:val="0"/>
                <w:sz w:val="20"/>
                <w:szCs w:val="20"/>
              </w:rPr>
              <w:t xml:space="preserve">Ascoltare e parlare </w:t>
            </w:r>
          </w:p>
          <w:p w:rsidR="00C83327" w:rsidRPr="0094752C" w:rsidRDefault="00C83327" w:rsidP="00C83327">
            <w:pPr>
              <w:rPr>
                <w:b w:val="0"/>
              </w:rPr>
            </w:pPr>
          </w:p>
          <w:p w:rsidR="00C83327" w:rsidRPr="0094752C" w:rsidRDefault="00C83327" w:rsidP="00C83327">
            <w:pPr>
              <w:pStyle w:val="Paragrafoelenco"/>
              <w:numPr>
                <w:ilvl w:val="0"/>
                <w:numId w:val="9"/>
              </w:numPr>
              <w:rPr>
                <w:b w:val="0"/>
                <w:lang w:val="it-IT" w:eastAsia="zh-CN"/>
              </w:rPr>
            </w:pPr>
            <w:r w:rsidRPr="0094752C">
              <w:rPr>
                <w:b w:val="0"/>
                <w:lang w:val="it-IT" w:eastAsia="zh-CN"/>
              </w:rPr>
              <w:t>Ascoltare domande, richieste dell’insegnante, comprendendo il contenuto.</w:t>
            </w:r>
          </w:p>
          <w:p w:rsidR="00C83327" w:rsidRPr="0094752C" w:rsidRDefault="00C83327" w:rsidP="00C83327">
            <w:pPr>
              <w:pStyle w:val="Paragrafoelenco"/>
              <w:numPr>
                <w:ilvl w:val="0"/>
                <w:numId w:val="9"/>
              </w:numPr>
              <w:rPr>
                <w:b w:val="0"/>
                <w:lang w:val="it-IT" w:eastAsia="zh-CN"/>
              </w:rPr>
            </w:pPr>
            <w:r w:rsidRPr="0094752C">
              <w:rPr>
                <w:b w:val="0"/>
                <w:lang w:val="it-IT" w:eastAsia="zh-CN"/>
              </w:rPr>
              <w:t>Ascoltare i compagni, comprendendo il contenuto degli interventi.</w:t>
            </w:r>
          </w:p>
          <w:p w:rsidR="00C83327" w:rsidRPr="0094752C" w:rsidRDefault="00C83327" w:rsidP="00C83327">
            <w:pPr>
              <w:pStyle w:val="Paragrafoelenco"/>
              <w:numPr>
                <w:ilvl w:val="0"/>
                <w:numId w:val="9"/>
              </w:numPr>
              <w:rPr>
                <w:b w:val="0"/>
                <w:lang w:val="it-IT" w:eastAsia="zh-CN"/>
              </w:rPr>
            </w:pPr>
            <w:r w:rsidRPr="0094752C">
              <w:rPr>
                <w:b w:val="0"/>
                <w:lang w:val="it-IT" w:eastAsia="zh-CN"/>
              </w:rPr>
              <w:t xml:space="preserve">Intervenire nelle conversazioni nel rispetto di alcune regole e in modo pertinente. </w:t>
            </w:r>
          </w:p>
          <w:p w:rsidR="00C83327" w:rsidRPr="0094752C" w:rsidRDefault="00C83327" w:rsidP="00C83327">
            <w:pPr>
              <w:pStyle w:val="Paragrafoelenco"/>
              <w:numPr>
                <w:ilvl w:val="0"/>
                <w:numId w:val="9"/>
              </w:numPr>
              <w:rPr>
                <w:b w:val="0"/>
                <w:lang w:val="it-IT" w:eastAsia="zh-CN"/>
              </w:rPr>
            </w:pPr>
            <w:r w:rsidRPr="0094752C">
              <w:rPr>
                <w:b w:val="0"/>
                <w:lang w:val="it-IT" w:eastAsia="zh-CN"/>
              </w:rPr>
              <w:t>Rispondere a domande e saper formulare domande utilizzando frasi con una struttura semplice ma chiara.</w:t>
            </w:r>
          </w:p>
          <w:p w:rsidR="00C83327" w:rsidRPr="0094752C" w:rsidRDefault="00C83327" w:rsidP="00C83327">
            <w:pPr>
              <w:pStyle w:val="Paragrafoelenco"/>
              <w:numPr>
                <w:ilvl w:val="0"/>
                <w:numId w:val="9"/>
              </w:numPr>
              <w:rPr>
                <w:b w:val="0"/>
                <w:lang w:val="it-IT" w:eastAsia="zh-CN"/>
              </w:rPr>
            </w:pPr>
            <w:r w:rsidRPr="0094752C">
              <w:rPr>
                <w:b w:val="0"/>
                <w:lang w:val="it-IT" w:eastAsia="zh-CN"/>
              </w:rPr>
              <w:t>Comprendere gli eventi principali delle storie ascoltate.</w:t>
            </w:r>
          </w:p>
          <w:p w:rsidR="00C83327" w:rsidRPr="0094752C" w:rsidRDefault="00C83327" w:rsidP="00C83327">
            <w:pPr>
              <w:pStyle w:val="Paragrafoelenco"/>
              <w:numPr>
                <w:ilvl w:val="0"/>
                <w:numId w:val="9"/>
              </w:numPr>
              <w:rPr>
                <w:b w:val="0"/>
                <w:lang w:val="it-IT" w:eastAsia="zh-CN"/>
              </w:rPr>
            </w:pPr>
            <w:r w:rsidRPr="0094752C">
              <w:rPr>
                <w:b w:val="0"/>
                <w:lang w:val="it-IT" w:eastAsia="zh-CN"/>
              </w:rPr>
              <w:t>Raccontare oralmente una esperienza  personale  in modo chiaro, cercando di rispettare l’ordine cronologico dei fatti.</w:t>
            </w:r>
          </w:p>
          <w:p w:rsidR="00C83327" w:rsidRPr="0094752C" w:rsidRDefault="00C83327" w:rsidP="00C83327">
            <w:pPr>
              <w:rPr>
                <w:lang w:val="it-IT" w:eastAsia="zh-CN"/>
              </w:rPr>
            </w:pPr>
          </w:p>
          <w:p w:rsidR="00C83327" w:rsidRPr="0094752C" w:rsidRDefault="00C83327" w:rsidP="00C83327">
            <w:pPr>
              <w:pStyle w:val="Default"/>
              <w:rPr>
                <w:rFonts w:asciiTheme="minorHAnsi" w:hAnsiTheme="minorHAnsi"/>
                <w:bCs w:val="0"/>
                <w:sz w:val="20"/>
                <w:szCs w:val="20"/>
              </w:rPr>
            </w:pPr>
            <w:r w:rsidRPr="0094752C">
              <w:rPr>
                <w:rFonts w:asciiTheme="minorHAnsi" w:hAnsiTheme="minorHAnsi"/>
                <w:bCs w:val="0"/>
                <w:sz w:val="20"/>
                <w:szCs w:val="20"/>
              </w:rPr>
              <w:t xml:space="preserve">Leggere </w:t>
            </w:r>
          </w:p>
          <w:p w:rsidR="00C83327" w:rsidRPr="0094752C" w:rsidRDefault="00C83327" w:rsidP="00C83327">
            <w:pPr>
              <w:pStyle w:val="Paragrafoelenco"/>
              <w:numPr>
                <w:ilvl w:val="0"/>
                <w:numId w:val="8"/>
              </w:numPr>
              <w:rPr>
                <w:b w:val="0"/>
                <w:lang w:eastAsia="zh-CN"/>
              </w:rPr>
            </w:pPr>
            <w:r w:rsidRPr="0094752C">
              <w:rPr>
                <w:b w:val="0"/>
                <w:lang w:eastAsia="zh-CN"/>
              </w:rPr>
              <w:t>Leggere globalmente semplici frasi.</w:t>
            </w:r>
          </w:p>
          <w:p w:rsidR="00C83327" w:rsidRPr="0094752C" w:rsidRDefault="00C83327" w:rsidP="00C83327">
            <w:pPr>
              <w:pStyle w:val="Paragrafoelenco"/>
              <w:numPr>
                <w:ilvl w:val="0"/>
                <w:numId w:val="8"/>
              </w:numPr>
              <w:rPr>
                <w:b w:val="0"/>
                <w:lang w:val="it-IT" w:eastAsia="zh-CN"/>
              </w:rPr>
            </w:pPr>
            <w:r w:rsidRPr="0094752C">
              <w:rPr>
                <w:b w:val="0"/>
                <w:lang w:val="it-IT" w:eastAsia="zh-CN"/>
              </w:rPr>
              <w:t>Associare una semplice frase all’immagine corrispondente o illustrare in modo congruente il significato di semplici frasi lette autonomamente.</w:t>
            </w:r>
          </w:p>
          <w:p w:rsidR="00C83327" w:rsidRPr="0094752C" w:rsidRDefault="00C83327" w:rsidP="00C83327">
            <w:pPr>
              <w:pStyle w:val="Paragrafoelenco"/>
              <w:numPr>
                <w:ilvl w:val="0"/>
                <w:numId w:val="8"/>
              </w:numPr>
              <w:rPr>
                <w:b w:val="0"/>
                <w:lang w:val="it-IT" w:eastAsia="zh-CN"/>
              </w:rPr>
            </w:pPr>
            <w:r w:rsidRPr="0094752C">
              <w:rPr>
                <w:b w:val="0"/>
                <w:lang w:val="it-IT" w:eastAsia="zh-CN"/>
              </w:rPr>
              <w:t>Cogliere il senso globale di un breve e semplice testo letto.</w:t>
            </w:r>
          </w:p>
          <w:p w:rsidR="00C83327" w:rsidRPr="0094752C" w:rsidRDefault="00C83327" w:rsidP="00C83327">
            <w:pPr>
              <w:rPr>
                <w:b w:val="0"/>
                <w:lang w:val="it-IT" w:eastAsia="zh-CN"/>
              </w:rPr>
            </w:pPr>
          </w:p>
          <w:p w:rsidR="00C83327" w:rsidRPr="0094752C" w:rsidRDefault="00C83327" w:rsidP="00C83327">
            <w:pPr>
              <w:pStyle w:val="Default"/>
              <w:rPr>
                <w:rFonts w:asciiTheme="minorHAnsi" w:hAnsiTheme="minorHAnsi"/>
                <w:bCs w:val="0"/>
                <w:i/>
                <w:sz w:val="20"/>
                <w:szCs w:val="20"/>
              </w:rPr>
            </w:pPr>
          </w:p>
          <w:p w:rsidR="00C83327" w:rsidRPr="0094752C" w:rsidRDefault="00C83327" w:rsidP="00C83327">
            <w:pPr>
              <w:pStyle w:val="Default"/>
              <w:rPr>
                <w:rFonts w:asciiTheme="minorHAnsi" w:hAnsiTheme="minorHAnsi"/>
                <w:sz w:val="20"/>
                <w:szCs w:val="20"/>
              </w:rPr>
            </w:pPr>
            <w:r w:rsidRPr="0094752C">
              <w:rPr>
                <w:rFonts w:asciiTheme="minorHAnsi" w:hAnsiTheme="minorHAnsi"/>
                <w:bCs w:val="0"/>
                <w:sz w:val="20"/>
                <w:szCs w:val="20"/>
              </w:rPr>
              <w:t xml:space="preserve">Scrivere </w:t>
            </w:r>
          </w:p>
          <w:p w:rsidR="00C83327" w:rsidRPr="0094752C" w:rsidRDefault="00C83327" w:rsidP="00C83327">
            <w:pPr>
              <w:pStyle w:val="Paragrafoelenco"/>
              <w:numPr>
                <w:ilvl w:val="0"/>
                <w:numId w:val="7"/>
              </w:numPr>
              <w:rPr>
                <w:b w:val="0"/>
                <w:lang w:val="it-IT" w:eastAsia="zh-CN"/>
              </w:rPr>
            </w:pPr>
            <w:r w:rsidRPr="0094752C">
              <w:rPr>
                <w:b w:val="0"/>
                <w:lang w:val="it-IT" w:eastAsia="zh-CN"/>
              </w:rPr>
              <w:t>Scrivere sotto dettatura parole e semplici frasi rispettando le convenzioni ortografiche conosciute.</w:t>
            </w:r>
          </w:p>
          <w:p w:rsidR="00C83327" w:rsidRPr="0094752C" w:rsidRDefault="00C83327" w:rsidP="00C83327">
            <w:pPr>
              <w:rPr>
                <w:b w:val="0"/>
                <w:lang w:val="it-IT" w:eastAsia="zh-CN"/>
              </w:rPr>
            </w:pPr>
          </w:p>
          <w:p w:rsidR="00C83327" w:rsidRPr="0094752C" w:rsidRDefault="00C83327" w:rsidP="00C83327">
            <w:pPr>
              <w:pStyle w:val="Paragrafoelenco"/>
              <w:numPr>
                <w:ilvl w:val="0"/>
                <w:numId w:val="7"/>
              </w:numPr>
              <w:rPr>
                <w:b w:val="0"/>
                <w:lang w:val="it-IT" w:eastAsia="zh-CN"/>
              </w:rPr>
            </w:pPr>
            <w:r w:rsidRPr="0094752C">
              <w:rPr>
                <w:b w:val="0"/>
                <w:lang w:val="it-IT" w:eastAsia="zh-CN"/>
              </w:rPr>
              <w:t>Descrivere un’ immagine e/o una sequenza di immagini attraverso la scrittura di brevi didascalie.</w:t>
            </w:r>
          </w:p>
          <w:p w:rsidR="00C83327" w:rsidRDefault="00C83327" w:rsidP="00C83327">
            <w:pPr>
              <w:rPr>
                <w:b w:val="0"/>
                <w:lang w:val="it-IT" w:eastAsia="zh-CN"/>
              </w:rPr>
            </w:pPr>
          </w:p>
          <w:p w:rsidR="00C83327" w:rsidRPr="0094752C" w:rsidRDefault="00C83327" w:rsidP="00C83327">
            <w:pPr>
              <w:rPr>
                <w:b w:val="0"/>
                <w:lang w:val="it-IT" w:eastAsia="zh-CN"/>
              </w:rPr>
            </w:pPr>
          </w:p>
          <w:p w:rsidR="00C83327" w:rsidRPr="0094752C" w:rsidRDefault="00C83327" w:rsidP="00C83327">
            <w:pPr>
              <w:pStyle w:val="Default"/>
              <w:rPr>
                <w:rFonts w:asciiTheme="minorHAnsi" w:hAnsiTheme="minorHAnsi"/>
                <w:bCs w:val="0"/>
                <w:i/>
                <w:sz w:val="20"/>
                <w:szCs w:val="20"/>
              </w:rPr>
            </w:pPr>
          </w:p>
          <w:p w:rsidR="00C83327" w:rsidRPr="0094752C" w:rsidRDefault="00C83327" w:rsidP="00C83327">
            <w:pPr>
              <w:pStyle w:val="Default"/>
              <w:rPr>
                <w:rFonts w:asciiTheme="minorHAnsi" w:hAnsiTheme="minorHAnsi"/>
                <w:bCs w:val="0"/>
                <w:sz w:val="20"/>
                <w:szCs w:val="20"/>
              </w:rPr>
            </w:pPr>
            <w:r w:rsidRPr="0094752C">
              <w:rPr>
                <w:rFonts w:asciiTheme="minorHAnsi" w:hAnsiTheme="minorHAnsi"/>
                <w:bCs w:val="0"/>
                <w:sz w:val="20"/>
                <w:szCs w:val="20"/>
              </w:rPr>
              <w:t xml:space="preserve">Acquisire ed espandere il lessico ricettivo e produttivo </w:t>
            </w:r>
          </w:p>
          <w:p w:rsidR="00C83327" w:rsidRPr="0094752C" w:rsidRDefault="00C83327" w:rsidP="00C83327">
            <w:pPr>
              <w:pStyle w:val="Paragrafoelenco"/>
              <w:numPr>
                <w:ilvl w:val="0"/>
                <w:numId w:val="6"/>
              </w:numPr>
              <w:rPr>
                <w:b w:val="0"/>
                <w:lang w:val="it-IT"/>
              </w:rPr>
            </w:pPr>
            <w:r w:rsidRPr="0094752C">
              <w:rPr>
                <w:b w:val="0"/>
                <w:lang w:val="it-IT"/>
              </w:rPr>
              <w:t xml:space="preserve">Utilizzare i termini nuovi appresi in contesti adeguati. </w:t>
            </w:r>
          </w:p>
          <w:p w:rsidR="00C83327" w:rsidRPr="0094752C" w:rsidRDefault="00C83327" w:rsidP="00C83327">
            <w:pPr>
              <w:rPr>
                <w:b w:val="0"/>
                <w:color w:val="000000"/>
                <w:lang w:val="it-IT"/>
              </w:rPr>
            </w:pPr>
          </w:p>
          <w:p w:rsidR="00C83327" w:rsidRPr="0094752C" w:rsidRDefault="00C83327" w:rsidP="00C83327">
            <w:pPr>
              <w:pStyle w:val="Default"/>
              <w:rPr>
                <w:rFonts w:asciiTheme="minorHAnsi" w:hAnsiTheme="minorHAnsi"/>
                <w:sz w:val="20"/>
                <w:szCs w:val="20"/>
              </w:rPr>
            </w:pPr>
            <w:r w:rsidRPr="0094752C">
              <w:rPr>
                <w:rFonts w:asciiTheme="minorHAnsi" w:hAnsiTheme="minorHAnsi"/>
                <w:bCs w:val="0"/>
                <w:sz w:val="20"/>
                <w:szCs w:val="20"/>
              </w:rPr>
              <w:t xml:space="preserve">Riflettere sugli usi della lingua </w:t>
            </w:r>
          </w:p>
          <w:p w:rsidR="00C83327" w:rsidRPr="0094752C" w:rsidRDefault="00C83327" w:rsidP="00C83327">
            <w:pPr>
              <w:pStyle w:val="Paragrafoelenco"/>
              <w:numPr>
                <w:ilvl w:val="0"/>
                <w:numId w:val="2"/>
              </w:numPr>
              <w:rPr>
                <w:b w:val="0"/>
                <w:lang w:val="it-IT"/>
              </w:rPr>
            </w:pPr>
            <w:r w:rsidRPr="0094752C">
              <w:rPr>
                <w:b w:val="0"/>
                <w:lang w:val="it-IT"/>
              </w:rPr>
              <w:t xml:space="preserve">Riconoscere e rispettare le convenzioni di scrittura presentate </w:t>
            </w:r>
          </w:p>
          <w:p w:rsidR="00C83327" w:rsidRPr="0094752C" w:rsidRDefault="00C83327" w:rsidP="00C83327">
            <w:pPr>
              <w:pStyle w:val="Paragrafoelenco"/>
              <w:numPr>
                <w:ilvl w:val="0"/>
                <w:numId w:val="2"/>
              </w:numPr>
              <w:rPr>
                <w:b w:val="0"/>
                <w:lang w:val="it-IT"/>
              </w:rPr>
            </w:pPr>
            <w:r w:rsidRPr="0094752C">
              <w:rPr>
                <w:b w:val="0"/>
                <w:lang w:val="it-IT"/>
              </w:rPr>
              <w:t>Scomporre e ricomporre parole aggiungendo o sostituendo sillabe o lettere.</w:t>
            </w:r>
          </w:p>
          <w:p w:rsidR="00C83327" w:rsidRPr="0094752C" w:rsidRDefault="00C83327" w:rsidP="00C83327">
            <w:pPr>
              <w:pStyle w:val="Paragrafoelenco"/>
              <w:numPr>
                <w:ilvl w:val="0"/>
                <w:numId w:val="2"/>
              </w:numPr>
              <w:rPr>
                <w:b w:val="0"/>
                <w:lang w:val="it-IT"/>
              </w:rPr>
            </w:pPr>
            <w:r w:rsidRPr="0094752C">
              <w:rPr>
                <w:b w:val="0"/>
                <w:lang w:val="it-IT"/>
              </w:rPr>
              <w:t>Manipolare parole date per costruire frasi di significato compiuto.</w:t>
            </w:r>
          </w:p>
          <w:p w:rsidR="00C83327" w:rsidRPr="0094752C" w:rsidRDefault="00C83327" w:rsidP="00C83327">
            <w:pPr>
              <w:pStyle w:val="Paragrafoelenco"/>
              <w:numPr>
                <w:ilvl w:val="0"/>
                <w:numId w:val="2"/>
              </w:numPr>
              <w:rPr>
                <w:lang w:val="it-IT"/>
              </w:rPr>
            </w:pPr>
            <w:r w:rsidRPr="0094752C">
              <w:rPr>
                <w:b w:val="0"/>
                <w:lang w:val="it-IT"/>
              </w:rPr>
              <w:t>Riconoscere e rispettare la funzione del punto   fermo.</w:t>
            </w:r>
          </w:p>
        </w:tc>
        <w:tc>
          <w:tcPr>
            <w:tcW w:w="4913" w:type="dxa"/>
          </w:tcPr>
          <w:p w:rsidR="00C83327" w:rsidRPr="0094752C" w:rsidRDefault="00C83327" w:rsidP="00C83327">
            <w:pPr>
              <w:ind w:left="181"/>
              <w:jc w:val="both"/>
              <w:cnfStyle w:val="000000100000"/>
              <w:rPr>
                <w:b/>
                <w:bCs/>
                <w:lang w:val="it-IT" w:eastAsia="zh-CN"/>
              </w:rPr>
            </w:pPr>
          </w:p>
          <w:p w:rsidR="00C83327" w:rsidRPr="0094752C" w:rsidRDefault="00C83327" w:rsidP="00C83327">
            <w:pPr>
              <w:ind w:left="181"/>
              <w:jc w:val="both"/>
              <w:cnfStyle w:val="000000100000"/>
              <w:rPr>
                <w:b/>
                <w:lang w:eastAsia="zh-CN"/>
              </w:rPr>
            </w:pPr>
            <w:r w:rsidRPr="0094752C">
              <w:rPr>
                <w:b/>
                <w:bCs/>
                <w:lang w:eastAsia="zh-CN"/>
              </w:rPr>
              <w:t>Ascoltare e parlare</w:t>
            </w:r>
          </w:p>
          <w:p w:rsidR="00C83327" w:rsidRPr="0094752C" w:rsidRDefault="00C83327" w:rsidP="00C83327">
            <w:pPr>
              <w:ind w:left="720"/>
              <w:cnfStyle w:val="000000100000"/>
              <w:rPr>
                <w:lang w:eastAsia="zh-CN"/>
              </w:rPr>
            </w:pPr>
          </w:p>
          <w:p w:rsidR="00C83327" w:rsidRPr="0094752C" w:rsidRDefault="00C83327" w:rsidP="00C83327">
            <w:pPr>
              <w:pStyle w:val="Paragrafoelenco"/>
              <w:numPr>
                <w:ilvl w:val="0"/>
                <w:numId w:val="10"/>
              </w:numPr>
              <w:cnfStyle w:val="000000100000"/>
              <w:rPr>
                <w:lang w:val="it-IT" w:eastAsia="zh-CN"/>
              </w:rPr>
            </w:pPr>
            <w:r w:rsidRPr="0094752C">
              <w:rPr>
                <w:lang w:val="it-IT" w:eastAsia="zh-CN"/>
              </w:rPr>
              <w:t xml:space="preserve">Lessico a livello orale:  termini nuovi, sinonimi di termini comuni e quotidiani. </w:t>
            </w:r>
          </w:p>
          <w:p w:rsidR="00C83327" w:rsidRPr="0094752C" w:rsidRDefault="00C83327" w:rsidP="00C83327">
            <w:pPr>
              <w:pStyle w:val="Paragrafoelenco"/>
              <w:numPr>
                <w:ilvl w:val="0"/>
                <w:numId w:val="10"/>
              </w:numPr>
              <w:cnfStyle w:val="000000100000"/>
              <w:rPr>
                <w:lang w:val="it-IT" w:eastAsia="zh-CN"/>
              </w:rPr>
            </w:pPr>
            <w:r w:rsidRPr="0094752C">
              <w:rPr>
                <w:lang w:val="it-IT" w:eastAsia="zh-CN"/>
              </w:rPr>
              <w:t xml:space="preserve">Esperienze personali, fatti di vita quotidiana, fiabe, favole ascoltate. </w:t>
            </w:r>
          </w:p>
          <w:p w:rsidR="00C83327" w:rsidRPr="0094752C" w:rsidRDefault="00C83327" w:rsidP="00C83327">
            <w:pPr>
              <w:pStyle w:val="Paragrafoelenco"/>
              <w:numPr>
                <w:ilvl w:val="0"/>
                <w:numId w:val="10"/>
              </w:numPr>
              <w:cnfStyle w:val="000000100000"/>
              <w:rPr>
                <w:lang w:eastAsia="zh-CN"/>
              </w:rPr>
            </w:pPr>
            <w:r w:rsidRPr="0094752C">
              <w:rPr>
                <w:lang w:eastAsia="zh-CN"/>
              </w:rPr>
              <w:t xml:space="preserve">Successione temporale dei fatti </w:t>
            </w:r>
          </w:p>
          <w:p w:rsidR="00C83327" w:rsidRPr="0094752C" w:rsidRDefault="00C83327" w:rsidP="00C83327">
            <w:pPr>
              <w:cnfStyle w:val="000000100000"/>
              <w:rPr>
                <w:lang w:eastAsia="zh-CN"/>
              </w:rPr>
            </w:pPr>
          </w:p>
          <w:p w:rsidR="00C83327" w:rsidRPr="0094752C" w:rsidRDefault="00C83327" w:rsidP="00C83327">
            <w:pPr>
              <w:cnfStyle w:val="000000100000"/>
              <w:rPr>
                <w:lang w:eastAsia="zh-CN"/>
              </w:rPr>
            </w:pPr>
          </w:p>
          <w:p w:rsidR="00C83327" w:rsidRPr="0094752C" w:rsidRDefault="00C83327" w:rsidP="00C83327">
            <w:pPr>
              <w:cnfStyle w:val="000000100000"/>
              <w:rPr>
                <w:lang w:eastAsia="zh-CN"/>
              </w:rPr>
            </w:pPr>
          </w:p>
          <w:p w:rsidR="00C83327" w:rsidRPr="0094752C" w:rsidRDefault="00C83327" w:rsidP="00C83327">
            <w:pPr>
              <w:cnfStyle w:val="000000100000"/>
              <w:rPr>
                <w:lang w:eastAsia="zh-CN"/>
              </w:rPr>
            </w:pPr>
          </w:p>
          <w:p w:rsidR="00C83327" w:rsidRPr="0094752C" w:rsidRDefault="00C83327" w:rsidP="00C83327">
            <w:pPr>
              <w:cnfStyle w:val="000000100000"/>
              <w:rPr>
                <w:lang w:eastAsia="zh-CN"/>
              </w:rPr>
            </w:pPr>
          </w:p>
          <w:p w:rsidR="00C83327" w:rsidRPr="0094752C" w:rsidRDefault="00C83327" w:rsidP="00C83327">
            <w:pPr>
              <w:cnfStyle w:val="000000100000"/>
              <w:rPr>
                <w:lang w:eastAsia="zh-CN"/>
              </w:rPr>
            </w:pPr>
          </w:p>
          <w:p w:rsidR="00C83327" w:rsidRPr="0094752C" w:rsidRDefault="00C83327" w:rsidP="00C83327">
            <w:pPr>
              <w:cnfStyle w:val="000000100000"/>
              <w:rPr>
                <w:lang w:eastAsia="zh-CN"/>
              </w:rPr>
            </w:pPr>
          </w:p>
          <w:p w:rsidR="00C83327" w:rsidRPr="0094752C" w:rsidRDefault="00C83327" w:rsidP="00C83327">
            <w:pPr>
              <w:cnfStyle w:val="000000100000"/>
              <w:rPr>
                <w:lang w:eastAsia="zh-CN"/>
              </w:rPr>
            </w:pPr>
          </w:p>
          <w:p w:rsidR="00C83327" w:rsidRPr="0094752C" w:rsidRDefault="00C83327" w:rsidP="00C83327">
            <w:pPr>
              <w:cnfStyle w:val="000000100000"/>
              <w:rPr>
                <w:lang w:eastAsia="zh-CN"/>
              </w:rPr>
            </w:pPr>
          </w:p>
          <w:p w:rsidR="00C83327" w:rsidRPr="0094752C" w:rsidRDefault="00C83327" w:rsidP="00C83327">
            <w:pPr>
              <w:cnfStyle w:val="000000100000"/>
              <w:rPr>
                <w:lang w:eastAsia="zh-CN"/>
              </w:rPr>
            </w:pPr>
          </w:p>
          <w:p w:rsidR="00C83327" w:rsidRPr="0094752C" w:rsidRDefault="00C83327" w:rsidP="00C83327">
            <w:pPr>
              <w:pStyle w:val="Default"/>
              <w:cnfStyle w:val="000000100000"/>
              <w:rPr>
                <w:rFonts w:asciiTheme="minorHAnsi" w:hAnsiTheme="minorHAnsi"/>
                <w:bCs/>
                <w:i/>
                <w:sz w:val="20"/>
                <w:szCs w:val="20"/>
              </w:rPr>
            </w:pPr>
          </w:p>
          <w:p w:rsidR="00C83327" w:rsidRPr="0094752C" w:rsidRDefault="00C83327" w:rsidP="00C83327">
            <w:pPr>
              <w:pStyle w:val="Default"/>
              <w:cnfStyle w:val="000000100000"/>
              <w:rPr>
                <w:rFonts w:asciiTheme="minorHAnsi" w:hAnsiTheme="minorHAnsi"/>
                <w:b/>
                <w:sz w:val="20"/>
                <w:szCs w:val="20"/>
              </w:rPr>
            </w:pPr>
            <w:r w:rsidRPr="0094752C">
              <w:rPr>
                <w:rFonts w:asciiTheme="minorHAnsi" w:hAnsiTheme="minorHAnsi"/>
                <w:b/>
                <w:bCs/>
                <w:sz w:val="20"/>
                <w:szCs w:val="20"/>
              </w:rPr>
              <w:t xml:space="preserve">Leggere </w:t>
            </w:r>
          </w:p>
          <w:p w:rsidR="00C83327" w:rsidRPr="0094752C" w:rsidRDefault="00C83327" w:rsidP="00C83327">
            <w:pPr>
              <w:pStyle w:val="Paragrafoelenco"/>
              <w:numPr>
                <w:ilvl w:val="0"/>
                <w:numId w:val="11"/>
              </w:numPr>
              <w:cnfStyle w:val="000000100000"/>
              <w:rPr>
                <w:lang w:eastAsia="zh-CN"/>
              </w:rPr>
            </w:pPr>
            <w:r w:rsidRPr="0094752C">
              <w:rPr>
                <w:lang w:eastAsia="zh-CN"/>
              </w:rPr>
              <w:t>Le vocali</w:t>
            </w:r>
          </w:p>
          <w:p w:rsidR="00C83327" w:rsidRPr="0094752C" w:rsidRDefault="00C83327" w:rsidP="00C83327">
            <w:pPr>
              <w:pStyle w:val="Paragrafoelenco"/>
              <w:numPr>
                <w:ilvl w:val="0"/>
                <w:numId w:val="11"/>
              </w:numPr>
              <w:cnfStyle w:val="000000100000"/>
              <w:rPr>
                <w:lang w:eastAsia="zh-CN"/>
              </w:rPr>
            </w:pPr>
            <w:r w:rsidRPr="0094752C">
              <w:rPr>
                <w:lang w:eastAsia="zh-CN"/>
              </w:rPr>
              <w:t>Le sillabe</w:t>
            </w:r>
          </w:p>
          <w:p w:rsidR="00C83327" w:rsidRPr="0094752C" w:rsidRDefault="00C83327" w:rsidP="00C83327">
            <w:pPr>
              <w:pStyle w:val="Paragrafoelenco"/>
              <w:numPr>
                <w:ilvl w:val="0"/>
                <w:numId w:val="11"/>
              </w:numPr>
              <w:cnfStyle w:val="000000100000"/>
              <w:rPr>
                <w:lang w:eastAsia="zh-CN"/>
              </w:rPr>
            </w:pPr>
            <w:r w:rsidRPr="0094752C">
              <w:rPr>
                <w:lang w:eastAsia="zh-CN"/>
              </w:rPr>
              <w:t xml:space="preserve">Le parole </w:t>
            </w:r>
          </w:p>
          <w:p w:rsidR="00C83327" w:rsidRPr="0094752C" w:rsidRDefault="00C83327" w:rsidP="00C83327">
            <w:pPr>
              <w:pStyle w:val="Paragrafoelenco"/>
              <w:numPr>
                <w:ilvl w:val="0"/>
                <w:numId w:val="11"/>
              </w:numPr>
              <w:cnfStyle w:val="000000100000"/>
              <w:rPr>
                <w:lang w:eastAsia="zh-CN"/>
              </w:rPr>
            </w:pPr>
            <w:r w:rsidRPr="0094752C">
              <w:rPr>
                <w:lang w:eastAsia="zh-CN"/>
              </w:rPr>
              <w:t>La frase</w:t>
            </w:r>
          </w:p>
          <w:p w:rsidR="00C83327" w:rsidRPr="0094752C" w:rsidRDefault="00C83327" w:rsidP="00C83327">
            <w:pPr>
              <w:pStyle w:val="Paragrafoelenco"/>
              <w:numPr>
                <w:ilvl w:val="0"/>
                <w:numId w:val="11"/>
              </w:numPr>
              <w:cnfStyle w:val="000000100000"/>
              <w:rPr>
                <w:lang w:val="it-IT" w:eastAsia="zh-CN"/>
              </w:rPr>
            </w:pPr>
            <w:r w:rsidRPr="0094752C">
              <w:rPr>
                <w:lang w:val="it-IT" w:eastAsia="zh-CN"/>
              </w:rPr>
              <w:t>Digrammi, trigrammi suoni duri e dolci.</w:t>
            </w:r>
          </w:p>
          <w:p w:rsidR="00C83327" w:rsidRPr="0094752C" w:rsidRDefault="00C83327" w:rsidP="00C83327">
            <w:pPr>
              <w:pStyle w:val="Paragrafoelenco"/>
              <w:numPr>
                <w:ilvl w:val="0"/>
                <w:numId w:val="11"/>
              </w:numPr>
              <w:cnfStyle w:val="000000100000"/>
              <w:rPr>
                <w:lang w:val="it-IT" w:eastAsia="zh-CN"/>
              </w:rPr>
            </w:pPr>
            <w:r w:rsidRPr="0094752C">
              <w:rPr>
                <w:lang w:val="it-IT" w:eastAsia="zh-CN"/>
              </w:rPr>
              <w:t>Segni di interpunzione: il punto fermo.</w:t>
            </w:r>
          </w:p>
          <w:p w:rsidR="00C83327" w:rsidRPr="0094752C" w:rsidRDefault="00C83327" w:rsidP="00C83327">
            <w:pPr>
              <w:pStyle w:val="Paragrafoelenco"/>
              <w:numPr>
                <w:ilvl w:val="0"/>
                <w:numId w:val="11"/>
              </w:numPr>
              <w:cnfStyle w:val="000000100000"/>
              <w:rPr>
                <w:lang w:eastAsia="zh-CN"/>
              </w:rPr>
            </w:pPr>
            <w:r w:rsidRPr="0094752C">
              <w:rPr>
                <w:lang w:eastAsia="zh-CN"/>
              </w:rPr>
              <w:t xml:space="preserve">Semplici filastrocche memorizzate e recitate </w:t>
            </w:r>
          </w:p>
          <w:p w:rsidR="00C83327" w:rsidRPr="0094752C" w:rsidRDefault="00C83327" w:rsidP="00C83327">
            <w:pPr>
              <w:cnfStyle w:val="000000100000"/>
              <w:rPr>
                <w:lang w:eastAsia="zh-CN"/>
              </w:rPr>
            </w:pPr>
          </w:p>
          <w:p w:rsidR="00C83327" w:rsidRPr="0094752C" w:rsidRDefault="00C83327" w:rsidP="00C83327">
            <w:pPr>
              <w:pStyle w:val="Default"/>
              <w:cnfStyle w:val="000000100000"/>
              <w:rPr>
                <w:rFonts w:asciiTheme="minorHAnsi" w:hAnsiTheme="minorHAnsi"/>
                <w:b/>
                <w:sz w:val="20"/>
                <w:szCs w:val="20"/>
              </w:rPr>
            </w:pPr>
            <w:r w:rsidRPr="0094752C">
              <w:rPr>
                <w:rFonts w:asciiTheme="minorHAnsi" w:hAnsiTheme="minorHAnsi"/>
                <w:b/>
                <w:bCs/>
                <w:sz w:val="20"/>
                <w:szCs w:val="20"/>
              </w:rPr>
              <w:t>Scrivere</w:t>
            </w:r>
          </w:p>
          <w:p w:rsidR="00C83327" w:rsidRPr="0094752C" w:rsidRDefault="00C83327" w:rsidP="00C83327">
            <w:pPr>
              <w:pStyle w:val="Paragrafoelenco"/>
              <w:numPr>
                <w:ilvl w:val="0"/>
                <w:numId w:val="12"/>
              </w:numPr>
              <w:cnfStyle w:val="000000100000"/>
              <w:rPr>
                <w:lang w:eastAsia="zh-CN"/>
              </w:rPr>
            </w:pPr>
            <w:r w:rsidRPr="0094752C">
              <w:rPr>
                <w:lang w:eastAsia="zh-CN"/>
              </w:rPr>
              <w:t>Le vocali</w:t>
            </w:r>
          </w:p>
          <w:p w:rsidR="00C83327" w:rsidRPr="0094752C" w:rsidRDefault="00C83327" w:rsidP="00C83327">
            <w:pPr>
              <w:pStyle w:val="Paragrafoelenco"/>
              <w:numPr>
                <w:ilvl w:val="0"/>
                <w:numId w:val="12"/>
              </w:numPr>
              <w:cnfStyle w:val="000000100000"/>
              <w:rPr>
                <w:lang w:eastAsia="zh-CN"/>
              </w:rPr>
            </w:pPr>
            <w:r w:rsidRPr="0094752C">
              <w:rPr>
                <w:lang w:eastAsia="zh-CN"/>
              </w:rPr>
              <w:t>Le sillabe</w:t>
            </w:r>
          </w:p>
          <w:p w:rsidR="00C83327" w:rsidRPr="0094752C" w:rsidRDefault="00C83327" w:rsidP="00C83327">
            <w:pPr>
              <w:pStyle w:val="Paragrafoelenco"/>
              <w:numPr>
                <w:ilvl w:val="0"/>
                <w:numId w:val="12"/>
              </w:numPr>
              <w:cnfStyle w:val="000000100000"/>
              <w:rPr>
                <w:lang w:eastAsia="zh-CN"/>
              </w:rPr>
            </w:pPr>
            <w:r w:rsidRPr="0094752C">
              <w:rPr>
                <w:lang w:eastAsia="zh-CN"/>
              </w:rPr>
              <w:t xml:space="preserve">Le parole </w:t>
            </w:r>
          </w:p>
          <w:p w:rsidR="00C83327" w:rsidRPr="0094752C" w:rsidRDefault="00C83327" w:rsidP="00C83327">
            <w:pPr>
              <w:pStyle w:val="Paragrafoelenco"/>
              <w:numPr>
                <w:ilvl w:val="0"/>
                <w:numId w:val="12"/>
              </w:numPr>
              <w:cnfStyle w:val="000000100000"/>
              <w:rPr>
                <w:lang w:eastAsia="zh-CN"/>
              </w:rPr>
            </w:pPr>
            <w:r w:rsidRPr="0094752C">
              <w:rPr>
                <w:lang w:eastAsia="zh-CN"/>
              </w:rPr>
              <w:t>La frase</w:t>
            </w:r>
          </w:p>
          <w:p w:rsidR="00C83327" w:rsidRPr="0094752C" w:rsidRDefault="00C83327" w:rsidP="00C83327">
            <w:pPr>
              <w:pStyle w:val="Paragrafoelenco"/>
              <w:numPr>
                <w:ilvl w:val="0"/>
                <w:numId w:val="12"/>
              </w:numPr>
              <w:cnfStyle w:val="000000100000"/>
              <w:rPr>
                <w:rFonts w:eastAsia="Verdana"/>
                <w:lang w:eastAsia="zh-CN"/>
              </w:rPr>
            </w:pPr>
            <w:r w:rsidRPr="0094752C">
              <w:rPr>
                <w:lang w:eastAsia="zh-CN"/>
              </w:rPr>
              <w:t xml:space="preserve">Digrammi, trigrammi  </w:t>
            </w:r>
          </w:p>
          <w:p w:rsidR="00C83327" w:rsidRPr="0094752C" w:rsidRDefault="00C83327" w:rsidP="00C83327">
            <w:pPr>
              <w:pStyle w:val="Paragrafoelenco"/>
              <w:numPr>
                <w:ilvl w:val="0"/>
                <w:numId w:val="12"/>
              </w:numPr>
              <w:cnfStyle w:val="000000100000"/>
              <w:rPr>
                <w:lang w:eastAsia="zh-CN"/>
              </w:rPr>
            </w:pPr>
            <w:r>
              <w:rPr>
                <w:lang w:eastAsia="zh-CN"/>
              </w:rPr>
              <w:t>S</w:t>
            </w:r>
            <w:r w:rsidRPr="0094752C">
              <w:rPr>
                <w:lang w:eastAsia="zh-CN"/>
              </w:rPr>
              <w:t>uoni duri e dolci.</w:t>
            </w:r>
          </w:p>
          <w:p w:rsidR="00C83327" w:rsidRPr="0094752C" w:rsidRDefault="00C83327" w:rsidP="00C83327">
            <w:pPr>
              <w:pStyle w:val="Paragrafoelenco"/>
              <w:numPr>
                <w:ilvl w:val="0"/>
                <w:numId w:val="12"/>
              </w:numPr>
              <w:cnfStyle w:val="000000100000"/>
              <w:rPr>
                <w:lang w:eastAsia="zh-CN"/>
              </w:rPr>
            </w:pPr>
            <w:r w:rsidRPr="0094752C">
              <w:rPr>
                <w:lang w:eastAsia="zh-CN"/>
              </w:rPr>
              <w:t>La frase</w:t>
            </w:r>
          </w:p>
          <w:p w:rsidR="00C83327" w:rsidRPr="0094752C" w:rsidRDefault="00C83327" w:rsidP="00C83327">
            <w:pPr>
              <w:pStyle w:val="Paragrafoelenco"/>
              <w:numPr>
                <w:ilvl w:val="0"/>
                <w:numId w:val="12"/>
              </w:numPr>
              <w:cnfStyle w:val="000000100000"/>
              <w:rPr>
                <w:lang w:eastAsia="zh-CN"/>
              </w:rPr>
            </w:pPr>
            <w:r>
              <w:rPr>
                <w:u w:val="single"/>
                <w:lang w:eastAsia="zh-CN"/>
              </w:rPr>
              <w:t>S</w:t>
            </w:r>
            <w:r w:rsidRPr="0094752C">
              <w:rPr>
                <w:lang w:eastAsia="zh-CN"/>
              </w:rPr>
              <w:t>emplici testi e filastrocche</w:t>
            </w:r>
          </w:p>
          <w:p w:rsidR="00C83327" w:rsidRPr="0094752C" w:rsidRDefault="00C83327" w:rsidP="00C83327">
            <w:pPr>
              <w:cnfStyle w:val="000000100000"/>
              <w:rPr>
                <w:lang w:eastAsia="zh-CN"/>
              </w:rPr>
            </w:pPr>
          </w:p>
          <w:p w:rsidR="00C83327" w:rsidRPr="0094752C" w:rsidRDefault="00C83327" w:rsidP="00C83327">
            <w:pPr>
              <w:pStyle w:val="Default"/>
              <w:cnfStyle w:val="000000100000"/>
              <w:rPr>
                <w:rFonts w:asciiTheme="minorHAnsi" w:hAnsiTheme="minorHAnsi"/>
                <w:b/>
                <w:sz w:val="20"/>
                <w:szCs w:val="20"/>
              </w:rPr>
            </w:pPr>
            <w:r w:rsidRPr="0094752C">
              <w:rPr>
                <w:rFonts w:asciiTheme="minorHAnsi" w:hAnsiTheme="minorHAnsi"/>
                <w:b/>
                <w:bCs/>
                <w:sz w:val="20"/>
                <w:szCs w:val="20"/>
              </w:rPr>
              <w:t xml:space="preserve">Acquisire ed espandere il lessico ricettivo e produttivo </w:t>
            </w:r>
          </w:p>
          <w:p w:rsidR="00C83327" w:rsidRPr="0094752C" w:rsidRDefault="00C83327" w:rsidP="00C83327">
            <w:pPr>
              <w:pStyle w:val="Paragrafoelenco"/>
              <w:numPr>
                <w:ilvl w:val="0"/>
                <w:numId w:val="13"/>
              </w:numPr>
              <w:cnfStyle w:val="000000100000"/>
              <w:rPr>
                <w:lang w:val="it-IT" w:eastAsia="zh-CN"/>
              </w:rPr>
            </w:pPr>
            <w:r w:rsidRPr="0094752C">
              <w:rPr>
                <w:lang w:val="it-IT" w:eastAsia="zh-CN"/>
              </w:rPr>
              <w:t>L’ordine delle parole in una semplice frase</w:t>
            </w:r>
          </w:p>
          <w:p w:rsidR="00C83327" w:rsidRPr="0094752C" w:rsidRDefault="00C83327" w:rsidP="00C83327">
            <w:pPr>
              <w:cnfStyle w:val="000000100000"/>
              <w:rPr>
                <w:bCs/>
                <w:lang w:val="it-IT"/>
              </w:rPr>
            </w:pPr>
          </w:p>
          <w:p w:rsidR="00C83327" w:rsidRPr="0094752C" w:rsidRDefault="00C83327" w:rsidP="00C83327">
            <w:pPr>
              <w:pStyle w:val="Default"/>
              <w:cnfStyle w:val="000000100000"/>
              <w:rPr>
                <w:rFonts w:asciiTheme="minorHAnsi" w:hAnsiTheme="minorHAnsi"/>
                <w:b/>
                <w:sz w:val="20"/>
                <w:szCs w:val="20"/>
              </w:rPr>
            </w:pPr>
            <w:r w:rsidRPr="0094752C">
              <w:rPr>
                <w:rFonts w:asciiTheme="minorHAnsi" w:hAnsiTheme="minorHAnsi"/>
                <w:b/>
                <w:bCs/>
                <w:sz w:val="20"/>
                <w:szCs w:val="20"/>
              </w:rPr>
              <w:t xml:space="preserve">Riflettere sugli usi della lingua </w:t>
            </w:r>
          </w:p>
          <w:p w:rsidR="00C83327" w:rsidRPr="0094752C" w:rsidRDefault="00C83327" w:rsidP="00C83327">
            <w:pPr>
              <w:pStyle w:val="Paragrafoelenco"/>
              <w:numPr>
                <w:ilvl w:val="0"/>
                <w:numId w:val="13"/>
              </w:numPr>
              <w:cnfStyle w:val="000000100000"/>
              <w:rPr>
                <w:lang w:eastAsia="zh-CN"/>
              </w:rPr>
            </w:pPr>
            <w:r w:rsidRPr="0094752C">
              <w:rPr>
                <w:lang w:eastAsia="zh-CN"/>
              </w:rPr>
              <w:t>I digrammi e trigrammi</w:t>
            </w:r>
          </w:p>
          <w:p w:rsidR="00C83327" w:rsidRPr="0094752C" w:rsidRDefault="00C83327" w:rsidP="00C83327">
            <w:pPr>
              <w:pStyle w:val="Paragrafoelenco"/>
              <w:numPr>
                <w:ilvl w:val="0"/>
                <w:numId w:val="13"/>
              </w:numPr>
              <w:cnfStyle w:val="000000100000"/>
              <w:rPr>
                <w:lang w:eastAsia="zh-CN"/>
              </w:rPr>
            </w:pPr>
            <w:r w:rsidRPr="0094752C">
              <w:rPr>
                <w:lang w:eastAsia="zh-CN"/>
              </w:rPr>
              <w:t>La divisione in sillabe</w:t>
            </w:r>
          </w:p>
          <w:p w:rsidR="00C83327" w:rsidRPr="0094752C" w:rsidRDefault="00C83327" w:rsidP="00C83327">
            <w:pPr>
              <w:pStyle w:val="Paragrafoelenco"/>
              <w:numPr>
                <w:ilvl w:val="0"/>
                <w:numId w:val="13"/>
              </w:numPr>
              <w:cnfStyle w:val="000000100000"/>
              <w:rPr>
                <w:lang w:eastAsia="zh-CN"/>
              </w:rPr>
            </w:pPr>
            <w:r w:rsidRPr="0094752C">
              <w:rPr>
                <w:lang w:eastAsia="zh-CN"/>
              </w:rPr>
              <w:t>I suoni dolci e duri</w:t>
            </w:r>
          </w:p>
          <w:p w:rsidR="00C83327" w:rsidRPr="0094752C" w:rsidRDefault="00C83327" w:rsidP="00C83327">
            <w:pPr>
              <w:pStyle w:val="Paragrafoelenco"/>
              <w:numPr>
                <w:ilvl w:val="0"/>
                <w:numId w:val="13"/>
              </w:numPr>
              <w:cnfStyle w:val="000000100000"/>
              <w:rPr>
                <w:rFonts w:eastAsia="Verdana"/>
                <w:lang w:eastAsia="zh-CN"/>
              </w:rPr>
            </w:pPr>
            <w:r w:rsidRPr="0094752C">
              <w:rPr>
                <w:lang w:eastAsia="zh-CN"/>
              </w:rPr>
              <w:t>Le doppie</w:t>
            </w:r>
          </w:p>
          <w:p w:rsidR="00C83327" w:rsidRPr="0094752C" w:rsidRDefault="00C83327" w:rsidP="00C83327">
            <w:pPr>
              <w:pStyle w:val="Paragrafoelenco"/>
              <w:numPr>
                <w:ilvl w:val="0"/>
                <w:numId w:val="13"/>
              </w:numPr>
              <w:cnfStyle w:val="000000100000"/>
              <w:rPr>
                <w:lang w:eastAsia="zh-CN"/>
              </w:rPr>
            </w:pPr>
            <w:r w:rsidRPr="0094752C">
              <w:rPr>
                <w:lang w:eastAsia="zh-CN"/>
              </w:rPr>
              <w:t>MB – MP</w:t>
            </w:r>
          </w:p>
          <w:p w:rsidR="00C83327" w:rsidRPr="0094752C" w:rsidRDefault="00C83327" w:rsidP="00C83327">
            <w:pPr>
              <w:pStyle w:val="Paragrafoelenco"/>
              <w:numPr>
                <w:ilvl w:val="0"/>
                <w:numId w:val="13"/>
              </w:numPr>
              <w:cnfStyle w:val="000000100000"/>
              <w:rPr>
                <w:lang w:eastAsia="zh-CN"/>
              </w:rPr>
            </w:pPr>
            <w:r w:rsidRPr="0094752C">
              <w:rPr>
                <w:lang w:eastAsia="zh-CN"/>
              </w:rPr>
              <w:t>QU – CQU</w:t>
            </w:r>
          </w:p>
          <w:p w:rsidR="00C83327" w:rsidRPr="0094752C" w:rsidRDefault="00C83327" w:rsidP="00C83327">
            <w:pPr>
              <w:pStyle w:val="Paragrafoelenco"/>
              <w:numPr>
                <w:ilvl w:val="0"/>
                <w:numId w:val="13"/>
              </w:numPr>
              <w:cnfStyle w:val="000000100000"/>
              <w:rPr>
                <w:lang w:eastAsia="zh-CN"/>
              </w:rPr>
            </w:pPr>
            <w:r w:rsidRPr="0094752C">
              <w:rPr>
                <w:lang w:eastAsia="zh-CN"/>
              </w:rPr>
              <w:t>L’accento grafico</w:t>
            </w:r>
          </w:p>
          <w:p w:rsidR="00C83327" w:rsidRPr="0094752C" w:rsidRDefault="00C83327" w:rsidP="00C83327">
            <w:pPr>
              <w:pStyle w:val="Paragrafoelenco"/>
              <w:numPr>
                <w:ilvl w:val="0"/>
                <w:numId w:val="13"/>
              </w:numPr>
              <w:cnfStyle w:val="000000100000"/>
              <w:rPr>
                <w:lang w:eastAsia="zh-CN"/>
              </w:rPr>
            </w:pPr>
            <w:r w:rsidRPr="0094752C">
              <w:rPr>
                <w:lang w:eastAsia="zh-CN"/>
              </w:rPr>
              <w:t>L’apostrofo</w:t>
            </w:r>
          </w:p>
          <w:p w:rsidR="00C83327" w:rsidRPr="0094752C" w:rsidRDefault="00C83327" w:rsidP="00C83327">
            <w:pPr>
              <w:pStyle w:val="Paragrafoelenco"/>
              <w:numPr>
                <w:ilvl w:val="0"/>
                <w:numId w:val="13"/>
              </w:numPr>
              <w:cnfStyle w:val="000000100000"/>
              <w:rPr>
                <w:lang w:eastAsia="zh-CN"/>
              </w:rPr>
            </w:pPr>
            <w:r w:rsidRPr="0094752C">
              <w:rPr>
                <w:lang w:eastAsia="zh-CN"/>
              </w:rPr>
              <w:t>L’uso della maiuscola</w:t>
            </w:r>
          </w:p>
          <w:p w:rsidR="00C83327" w:rsidRPr="0094752C" w:rsidRDefault="00C83327" w:rsidP="00C83327">
            <w:pPr>
              <w:pStyle w:val="Paragrafoelenco"/>
              <w:numPr>
                <w:ilvl w:val="0"/>
                <w:numId w:val="13"/>
              </w:numPr>
              <w:cnfStyle w:val="000000100000"/>
              <w:rPr>
                <w:lang w:val="it-IT"/>
              </w:rPr>
            </w:pPr>
            <w:r w:rsidRPr="0094752C">
              <w:rPr>
                <w:lang w:eastAsia="zh-CN"/>
              </w:rPr>
              <w:t xml:space="preserve">Il punto fermo </w:t>
            </w:r>
          </w:p>
          <w:p w:rsidR="00C83327" w:rsidRPr="0094752C" w:rsidRDefault="00C83327" w:rsidP="00C83327">
            <w:pPr>
              <w:suppressAutoHyphens/>
              <w:ind w:left="720"/>
              <w:cnfStyle w:val="000000100000"/>
              <w:rPr>
                <w:i w:val="0"/>
                <w:lang w:val="it-IT"/>
              </w:rPr>
            </w:pPr>
          </w:p>
        </w:tc>
      </w:tr>
    </w:tbl>
    <w:p w:rsidR="00C83327" w:rsidRDefault="00C83327" w:rsidP="00480805">
      <w:pPr>
        <w:rPr>
          <w:i w:val="0"/>
          <w:lang w:val="it-IT"/>
        </w:rPr>
      </w:pPr>
    </w:p>
    <w:p w:rsidR="00C83327" w:rsidRDefault="00C83327">
      <w:pPr>
        <w:rPr>
          <w:i w:val="0"/>
          <w:lang w:val="it-IT"/>
        </w:rPr>
      </w:pPr>
    </w:p>
    <w:p w:rsidR="005B5AB0" w:rsidRPr="005B5AB0" w:rsidRDefault="005B5AB0" w:rsidP="005B5AB0">
      <w:pPr>
        <w:pStyle w:val="Titolo"/>
        <w:rPr>
          <w:lang w:val="it-IT"/>
        </w:rPr>
      </w:pPr>
      <w:r w:rsidRPr="005B5AB0">
        <w:rPr>
          <w:lang w:val="it-IT"/>
        </w:rPr>
        <w:t>CURRICOLO D’INGLESE</w:t>
      </w:r>
    </w:p>
    <w:p w:rsidR="005B5AB0" w:rsidRDefault="005B5AB0" w:rsidP="005B5AB0">
      <w:pPr>
        <w:pStyle w:val="Titolo1"/>
        <w:rPr>
          <w:lang w:val="it-IT"/>
        </w:rPr>
      </w:pPr>
      <w:r w:rsidRPr="005B5AB0">
        <w:rPr>
          <w:lang w:val="it-IT"/>
        </w:rPr>
        <w:tab/>
      </w:r>
      <w:bookmarkStart w:id="5" w:name="_Toc432005198"/>
      <w:r w:rsidRPr="005B5AB0">
        <w:rPr>
          <w:lang w:val="it-IT"/>
        </w:rPr>
        <w:t>CLASSE PRIMA</w:t>
      </w:r>
      <w:bookmarkEnd w:id="5"/>
    </w:p>
    <w:p w:rsidR="00480805" w:rsidRDefault="00480805" w:rsidP="00480805">
      <w:pPr>
        <w:rPr>
          <w:i w:val="0"/>
          <w:lang w:val="it-IT"/>
        </w:rPr>
      </w:pPr>
    </w:p>
    <w:tbl>
      <w:tblPr>
        <w:tblStyle w:val="Grigliatabella"/>
        <w:tblW w:w="0" w:type="auto"/>
        <w:tblLook w:val="04A0"/>
      </w:tblPr>
      <w:tblGrid>
        <w:gridCol w:w="9778"/>
      </w:tblGrid>
      <w:tr w:rsidR="005B5AB0" w:rsidRPr="00C83327" w:rsidTr="001D419C">
        <w:tc>
          <w:tcPr>
            <w:tcW w:w="9778" w:type="dxa"/>
          </w:tcPr>
          <w:p w:rsidR="005B5AB0" w:rsidRPr="00480805" w:rsidRDefault="005B5AB0" w:rsidP="001D419C">
            <w:pPr>
              <w:pStyle w:val="Titolo2"/>
              <w:outlineLvl w:val="1"/>
              <w:rPr>
                <w:lang w:val="it-IT"/>
              </w:rPr>
            </w:pPr>
            <w:bookmarkStart w:id="6" w:name="_Toc432005199"/>
            <w:r w:rsidRPr="00480805">
              <w:rPr>
                <w:lang w:val="it-IT"/>
              </w:rPr>
              <w:t>TRAGUARDI PER LO SVILUPPO DELLE COMPETENZE</w:t>
            </w:r>
            <w:bookmarkEnd w:id="6"/>
          </w:p>
          <w:p w:rsidR="005B5AB0" w:rsidRPr="00480805" w:rsidRDefault="005B5AB0" w:rsidP="001D419C">
            <w:pPr>
              <w:pStyle w:val="Titolo2"/>
              <w:outlineLvl w:val="1"/>
              <w:rPr>
                <w:lang w:val="it-IT"/>
              </w:rPr>
            </w:pPr>
            <w:bookmarkStart w:id="7" w:name="_Toc432005200"/>
            <w:r w:rsidRPr="00480805">
              <w:rPr>
                <w:lang w:val="it-IT"/>
              </w:rPr>
              <w:t>al termine della scuola primaria</w:t>
            </w:r>
            <w:bookmarkEnd w:id="7"/>
          </w:p>
          <w:p w:rsidR="005B5AB0" w:rsidRPr="00480805" w:rsidRDefault="005B5AB0" w:rsidP="001D419C">
            <w:pPr>
              <w:pStyle w:val="Titolo2"/>
              <w:outlineLvl w:val="1"/>
              <w:rPr>
                <w:lang w:val="it-IT"/>
              </w:rPr>
            </w:pPr>
            <w:r w:rsidRPr="00480805">
              <w:rPr>
                <w:lang w:val="it-IT"/>
              </w:rPr>
              <w:t xml:space="preserve">        </w:t>
            </w:r>
            <w:bookmarkStart w:id="8" w:name="_Toc432005201"/>
            <w:r w:rsidRPr="00480805">
              <w:rPr>
                <w:lang w:val="it-IT"/>
              </w:rPr>
              <w:t>(Indicazioni nazionali  2012)</w:t>
            </w:r>
            <w:bookmarkEnd w:id="8"/>
          </w:p>
          <w:p w:rsidR="005B5AB0" w:rsidRDefault="005B5AB0" w:rsidP="001D419C">
            <w:pPr>
              <w:rPr>
                <w:lang w:val="it-IT"/>
              </w:rPr>
            </w:pPr>
          </w:p>
          <w:p w:rsidR="005B5AB0" w:rsidRPr="00480805" w:rsidRDefault="005B5AB0" w:rsidP="001D419C">
            <w:pPr>
              <w:rPr>
                <w:lang w:val="it-IT"/>
              </w:rPr>
            </w:pPr>
            <w:r w:rsidRPr="00480805">
              <w:rPr>
                <w:lang w:val="it-IT"/>
              </w:rPr>
              <w:t>L’alunno:</w:t>
            </w:r>
          </w:p>
          <w:p w:rsidR="005B5AB0" w:rsidRPr="005B5AB0" w:rsidRDefault="005B5AB0" w:rsidP="005B5AB0">
            <w:pPr>
              <w:pStyle w:val="Paragrafoelenco"/>
              <w:numPr>
                <w:ilvl w:val="0"/>
                <w:numId w:val="1"/>
              </w:numPr>
              <w:jc w:val="both"/>
              <w:rPr>
                <w:lang w:val="it-IT"/>
              </w:rPr>
            </w:pPr>
            <w:r w:rsidRPr="005B5AB0">
              <w:rPr>
                <w:lang w:val="it-IT"/>
              </w:rPr>
              <w:t>comprende brevi messaggi orali e scrit</w:t>
            </w:r>
            <w:r w:rsidR="0025036B">
              <w:rPr>
                <w:lang w:val="it-IT"/>
              </w:rPr>
              <w:t>ti relativi ad ambiti familiari</w:t>
            </w:r>
          </w:p>
          <w:p w:rsidR="005B5AB0" w:rsidRPr="005B5AB0" w:rsidRDefault="005B5AB0" w:rsidP="005B5AB0">
            <w:pPr>
              <w:pStyle w:val="Paragrafoelenco"/>
              <w:numPr>
                <w:ilvl w:val="0"/>
                <w:numId w:val="1"/>
              </w:numPr>
              <w:jc w:val="both"/>
              <w:rPr>
                <w:lang w:val="it-IT"/>
              </w:rPr>
            </w:pPr>
            <w:r w:rsidRPr="005B5AB0">
              <w:rPr>
                <w:lang w:val="it-IT"/>
              </w:rPr>
              <w:t xml:space="preserve">descrive oralmente e per iscritto, in modo semplice, aspetti del proprio vissuto e del proprio ambiente ed elementi che si </w:t>
            </w:r>
            <w:r w:rsidR="0025036B">
              <w:rPr>
                <w:lang w:val="it-IT"/>
              </w:rPr>
              <w:t>riferiscono a bisogni immediati</w:t>
            </w:r>
          </w:p>
          <w:p w:rsidR="005B5AB0" w:rsidRPr="005B5AB0" w:rsidRDefault="005B5AB0" w:rsidP="005B5AB0">
            <w:pPr>
              <w:pStyle w:val="Paragrafoelenco"/>
              <w:numPr>
                <w:ilvl w:val="0"/>
                <w:numId w:val="1"/>
              </w:numPr>
              <w:jc w:val="both"/>
              <w:rPr>
                <w:lang w:val="it-IT"/>
              </w:rPr>
            </w:pPr>
            <w:r w:rsidRPr="005B5AB0">
              <w:rPr>
                <w:lang w:val="it-IT"/>
              </w:rPr>
              <w:t>interagisce nel gioco; comunica in modo comprensibile, anche con espressioni e frasi memorizzate, in scambi d’inf</w:t>
            </w:r>
            <w:r w:rsidR="0025036B">
              <w:rPr>
                <w:lang w:val="it-IT"/>
              </w:rPr>
              <w:t>ormazioni semplici e di routine</w:t>
            </w:r>
          </w:p>
          <w:p w:rsidR="005B5AB0" w:rsidRPr="005B5AB0" w:rsidRDefault="005B5AB0" w:rsidP="005B5AB0">
            <w:pPr>
              <w:pStyle w:val="Paragrafoelenco"/>
              <w:numPr>
                <w:ilvl w:val="0"/>
                <w:numId w:val="1"/>
              </w:numPr>
              <w:jc w:val="both"/>
              <w:rPr>
                <w:lang w:val="it-IT"/>
              </w:rPr>
            </w:pPr>
            <w:r w:rsidRPr="005B5AB0">
              <w:rPr>
                <w:lang w:val="it-IT"/>
              </w:rPr>
              <w:t>svolge i compiti secondo le indicazioni date in lingua straniera dall’insegnante, chie</w:t>
            </w:r>
            <w:r w:rsidR="0025036B">
              <w:rPr>
                <w:lang w:val="it-IT"/>
              </w:rPr>
              <w:t>dendo eventualmente spiegazioni</w:t>
            </w:r>
          </w:p>
          <w:p w:rsidR="005B5AB0" w:rsidRPr="0025036B" w:rsidRDefault="005B5AB0" w:rsidP="005B5AB0">
            <w:pPr>
              <w:pStyle w:val="Paragrafoelenco"/>
              <w:numPr>
                <w:ilvl w:val="0"/>
                <w:numId w:val="1"/>
              </w:numPr>
              <w:jc w:val="both"/>
              <w:rPr>
                <w:lang w:val="it-IT"/>
              </w:rPr>
            </w:pPr>
            <w:r w:rsidRPr="005B5AB0">
              <w:rPr>
                <w:lang w:val="it-IT"/>
              </w:rPr>
              <w:t>individua alcuni elementi culturali e coglie rapporti tra forme linguistiche e usi della lingua straniera</w:t>
            </w:r>
          </w:p>
          <w:p w:rsidR="005B5AB0" w:rsidRPr="002E7F74" w:rsidRDefault="005B5AB0" w:rsidP="005B5AB0">
            <w:pPr>
              <w:pStyle w:val="Paragrafoelenco"/>
              <w:jc w:val="both"/>
              <w:rPr>
                <w:lang w:val="it-IT"/>
              </w:rPr>
            </w:pPr>
          </w:p>
        </w:tc>
      </w:tr>
    </w:tbl>
    <w:p w:rsidR="00F813F6" w:rsidRDefault="00F813F6" w:rsidP="00480805">
      <w:pPr>
        <w:rPr>
          <w:i w:val="0"/>
          <w:lang w:val="it-IT"/>
        </w:rPr>
      </w:pPr>
    </w:p>
    <w:tbl>
      <w:tblPr>
        <w:tblStyle w:val="Elencoacolori-Colore5"/>
        <w:tblW w:w="0" w:type="auto"/>
        <w:tblLook w:val="04A0"/>
      </w:tblPr>
      <w:tblGrid>
        <w:gridCol w:w="4889"/>
        <w:gridCol w:w="4889"/>
      </w:tblGrid>
      <w:tr w:rsidR="003A2461" w:rsidRPr="00F813F6" w:rsidTr="001D419C">
        <w:trPr>
          <w:cnfStyle w:val="100000000000"/>
        </w:trPr>
        <w:tc>
          <w:tcPr>
            <w:cnfStyle w:val="001000000000"/>
            <w:tcW w:w="4889" w:type="dxa"/>
          </w:tcPr>
          <w:p w:rsidR="003A2461" w:rsidRPr="00F813F6" w:rsidRDefault="003A2461" w:rsidP="001D419C">
            <w:pPr>
              <w:rPr>
                <w:i w:val="0"/>
                <w:sz w:val="24"/>
                <w:szCs w:val="24"/>
                <w:lang w:val="it-IT"/>
              </w:rPr>
            </w:pPr>
            <w:r w:rsidRPr="00F813F6">
              <w:rPr>
                <w:i w:val="0"/>
                <w:sz w:val="24"/>
                <w:szCs w:val="24"/>
                <w:lang w:val="it-IT"/>
              </w:rPr>
              <w:t>Obiettivi specifici di apprendimento</w:t>
            </w:r>
          </w:p>
        </w:tc>
        <w:tc>
          <w:tcPr>
            <w:tcW w:w="4889" w:type="dxa"/>
          </w:tcPr>
          <w:p w:rsidR="003A2461" w:rsidRPr="00F813F6" w:rsidRDefault="003A2461" w:rsidP="001D419C">
            <w:pPr>
              <w:cnfStyle w:val="100000000000"/>
              <w:rPr>
                <w:i w:val="0"/>
                <w:sz w:val="24"/>
                <w:szCs w:val="24"/>
                <w:lang w:val="it-IT"/>
              </w:rPr>
            </w:pPr>
            <w:r w:rsidRPr="00F813F6">
              <w:rPr>
                <w:i w:val="0"/>
                <w:sz w:val="24"/>
                <w:szCs w:val="24"/>
                <w:lang w:val="it-IT"/>
              </w:rPr>
              <w:t>Conoscenze</w:t>
            </w:r>
          </w:p>
        </w:tc>
      </w:tr>
      <w:tr w:rsidR="003A2461" w:rsidRPr="00C83327" w:rsidTr="001D419C">
        <w:trPr>
          <w:cnfStyle w:val="000000100000"/>
        </w:trPr>
        <w:tc>
          <w:tcPr>
            <w:cnfStyle w:val="001000000000"/>
            <w:tcW w:w="4889" w:type="dxa"/>
          </w:tcPr>
          <w:p w:rsidR="003A2461" w:rsidRPr="005B414E" w:rsidRDefault="003A2461" w:rsidP="003A2461">
            <w:pPr>
              <w:ind w:left="720"/>
              <w:jc w:val="both"/>
              <w:rPr>
                <w:rFonts w:ascii="Verdana" w:hAnsi="Verdana"/>
                <w:b w:val="0"/>
              </w:rPr>
            </w:pPr>
          </w:p>
          <w:p w:rsidR="003A2461" w:rsidRPr="003A2461" w:rsidRDefault="003A2461" w:rsidP="003A2461">
            <w:pPr>
              <w:jc w:val="both"/>
              <w:rPr>
                <w:rFonts w:ascii="Verdana" w:hAnsi="Verdana" w:cs="Arial"/>
                <w:bCs w:val="0"/>
                <w:iCs w:val="0"/>
              </w:rPr>
            </w:pPr>
            <w:r w:rsidRPr="003A2461">
              <w:rPr>
                <w:rFonts w:ascii="Verdana" w:hAnsi="Verdana" w:cs="Arial"/>
                <w:bCs w:val="0"/>
                <w:iCs w:val="0"/>
              </w:rPr>
              <w:t>Ascolto</w:t>
            </w:r>
          </w:p>
          <w:p w:rsidR="003A2461" w:rsidRPr="005B414E" w:rsidRDefault="003A2461" w:rsidP="003A2461">
            <w:pPr>
              <w:jc w:val="both"/>
              <w:rPr>
                <w:rFonts w:ascii="Verdana" w:hAnsi="Verdana" w:cs="Arial"/>
                <w:b w:val="0"/>
                <w:bCs w:val="0"/>
                <w:iCs w:val="0"/>
              </w:rPr>
            </w:pPr>
          </w:p>
          <w:p w:rsidR="003A2461" w:rsidRPr="00B0275B" w:rsidRDefault="003A2461" w:rsidP="00104937">
            <w:pPr>
              <w:pStyle w:val="Paragrafoelenco"/>
              <w:numPr>
                <w:ilvl w:val="0"/>
                <w:numId w:val="5"/>
              </w:numPr>
              <w:rPr>
                <w:b w:val="0"/>
                <w:lang w:val="it-IT"/>
              </w:rPr>
            </w:pPr>
            <w:r w:rsidRPr="00B0275B">
              <w:rPr>
                <w:b w:val="0"/>
                <w:lang w:val="it-IT"/>
              </w:rPr>
              <w:t>Comprendere vocaboli, istruzioni, espressioni e frasi di uso quotidiano pronu</w:t>
            </w:r>
            <w:r w:rsidR="0025036B">
              <w:rPr>
                <w:b w:val="0"/>
                <w:lang w:val="it-IT"/>
              </w:rPr>
              <w:t>nciate chiaramente e lentamente</w:t>
            </w:r>
          </w:p>
          <w:p w:rsidR="003A2461" w:rsidRPr="003A2461" w:rsidRDefault="003A2461" w:rsidP="003A2461">
            <w:pPr>
              <w:jc w:val="both"/>
              <w:rPr>
                <w:rFonts w:ascii="Verdana" w:hAnsi="Verdana" w:cs="Arial"/>
                <w:bCs w:val="0"/>
                <w:i w:val="0"/>
                <w:iCs w:val="0"/>
                <w:lang w:val="it-IT"/>
              </w:rPr>
            </w:pPr>
          </w:p>
          <w:p w:rsidR="003A2461" w:rsidRPr="003A2461" w:rsidRDefault="003A2461" w:rsidP="003A2461">
            <w:pPr>
              <w:jc w:val="both"/>
              <w:rPr>
                <w:rFonts w:ascii="Verdana" w:hAnsi="Verdana" w:cs="Arial"/>
                <w:bCs w:val="0"/>
                <w:iCs w:val="0"/>
              </w:rPr>
            </w:pPr>
            <w:r w:rsidRPr="003A2461">
              <w:rPr>
                <w:rFonts w:ascii="Verdana" w:hAnsi="Verdana" w:cs="Arial"/>
                <w:bCs w:val="0"/>
                <w:iCs w:val="0"/>
              </w:rPr>
              <w:t>Parlato</w:t>
            </w:r>
          </w:p>
          <w:p w:rsidR="003A2461" w:rsidRPr="005B414E" w:rsidRDefault="003A2461" w:rsidP="003A2461">
            <w:pPr>
              <w:jc w:val="both"/>
              <w:rPr>
                <w:rFonts w:ascii="Verdana" w:hAnsi="Verdana" w:cs="Arial"/>
                <w:b w:val="0"/>
                <w:bCs w:val="0"/>
                <w:iCs w:val="0"/>
              </w:rPr>
            </w:pPr>
          </w:p>
          <w:p w:rsidR="003A2461" w:rsidRPr="00B0275B" w:rsidRDefault="003A2461" w:rsidP="00104937">
            <w:pPr>
              <w:pStyle w:val="Paragrafoelenco"/>
              <w:numPr>
                <w:ilvl w:val="0"/>
                <w:numId w:val="5"/>
              </w:numPr>
              <w:rPr>
                <w:b w:val="0"/>
                <w:lang w:val="it-IT"/>
              </w:rPr>
            </w:pPr>
            <w:r w:rsidRPr="00B0275B">
              <w:rPr>
                <w:b w:val="0"/>
                <w:lang w:val="it-IT"/>
              </w:rPr>
              <w:t xml:space="preserve">Saper dire il proprio nome, nominare gli oggetti </w:t>
            </w:r>
            <w:r w:rsidR="0025036B">
              <w:rPr>
                <w:b w:val="0"/>
                <w:lang w:val="it-IT"/>
              </w:rPr>
              <w:t>scolastici, i numeri e i colori</w:t>
            </w:r>
          </w:p>
          <w:p w:rsidR="003A2461" w:rsidRPr="00B0275B" w:rsidRDefault="003A2461" w:rsidP="00104937">
            <w:pPr>
              <w:pStyle w:val="Paragrafoelenco"/>
              <w:numPr>
                <w:ilvl w:val="0"/>
                <w:numId w:val="5"/>
              </w:numPr>
              <w:rPr>
                <w:b w:val="0"/>
                <w:lang w:val="it-IT"/>
              </w:rPr>
            </w:pPr>
            <w:r w:rsidRPr="00B0275B">
              <w:rPr>
                <w:b w:val="0"/>
                <w:lang w:val="it-IT"/>
              </w:rPr>
              <w:t>Memorizzare e ripetere sem</w:t>
            </w:r>
            <w:r w:rsidR="0025036B">
              <w:rPr>
                <w:b w:val="0"/>
                <w:lang w:val="it-IT"/>
              </w:rPr>
              <w:t>plici filastrocche e canzoncine</w:t>
            </w:r>
          </w:p>
          <w:p w:rsidR="003A2461" w:rsidRPr="00B0275B" w:rsidRDefault="003A2461" w:rsidP="00B0275B">
            <w:pPr>
              <w:rPr>
                <w:b w:val="0"/>
                <w:lang w:val="it-IT"/>
              </w:rPr>
            </w:pPr>
          </w:p>
          <w:p w:rsidR="003A2461" w:rsidRPr="00B0275B" w:rsidRDefault="003A2461" w:rsidP="00B0275B">
            <w:pPr>
              <w:rPr>
                <w:b w:val="0"/>
                <w:lang w:val="it-IT"/>
              </w:rPr>
            </w:pPr>
          </w:p>
          <w:p w:rsidR="003A2461" w:rsidRPr="003A2461" w:rsidRDefault="003A2461" w:rsidP="001D419C">
            <w:pPr>
              <w:rPr>
                <w:rFonts w:ascii="Verdana" w:hAnsi="Verdana" w:cs="Arial"/>
                <w:bCs w:val="0"/>
                <w:lang w:val="it-IT"/>
              </w:rPr>
            </w:pPr>
          </w:p>
        </w:tc>
        <w:tc>
          <w:tcPr>
            <w:tcW w:w="4889" w:type="dxa"/>
          </w:tcPr>
          <w:p w:rsidR="003A2461" w:rsidRPr="00061D96" w:rsidRDefault="003A2461" w:rsidP="001D419C">
            <w:pPr>
              <w:ind w:left="360"/>
              <w:cnfStyle w:val="000000100000"/>
              <w:rPr>
                <w:rFonts w:ascii="Verdana" w:hAnsi="Verdana"/>
                <w:b/>
                <w:lang w:val="it-IT"/>
              </w:rPr>
            </w:pPr>
          </w:p>
          <w:p w:rsidR="003A2461" w:rsidRPr="005B414E" w:rsidRDefault="003A2461" w:rsidP="001D419C">
            <w:pPr>
              <w:ind w:left="360"/>
              <w:cnfStyle w:val="000000100000"/>
              <w:rPr>
                <w:rFonts w:ascii="Verdana" w:hAnsi="Verdana"/>
                <w:b/>
              </w:rPr>
            </w:pPr>
            <w:r w:rsidRPr="005B414E">
              <w:rPr>
                <w:rFonts w:ascii="Verdana" w:hAnsi="Verdana"/>
                <w:b/>
              </w:rPr>
              <w:t>Ascolto e parlato</w:t>
            </w:r>
          </w:p>
          <w:p w:rsidR="003A2461" w:rsidRPr="005B414E" w:rsidRDefault="003A2461" w:rsidP="001D419C">
            <w:pPr>
              <w:ind w:left="360"/>
              <w:cnfStyle w:val="000000100000"/>
              <w:rPr>
                <w:rFonts w:ascii="Verdana" w:hAnsi="Verdana"/>
                <w:b/>
              </w:rPr>
            </w:pPr>
          </w:p>
          <w:p w:rsidR="003A2461" w:rsidRPr="00B0275B" w:rsidRDefault="003A2461" w:rsidP="00104937">
            <w:pPr>
              <w:pStyle w:val="Paragrafoelenco"/>
              <w:numPr>
                <w:ilvl w:val="0"/>
                <w:numId w:val="14"/>
              </w:numPr>
              <w:cnfStyle w:val="000000100000"/>
              <w:rPr>
                <w:lang w:val="it-IT"/>
              </w:rPr>
            </w:pPr>
            <w:r w:rsidRPr="00B0275B">
              <w:rPr>
                <w:lang w:val="it-IT"/>
              </w:rPr>
              <w:t>Formule di saluto.</w:t>
            </w:r>
          </w:p>
          <w:p w:rsidR="003A2461" w:rsidRPr="00B0275B" w:rsidRDefault="003A2461" w:rsidP="00104937">
            <w:pPr>
              <w:pStyle w:val="Paragrafoelenco"/>
              <w:numPr>
                <w:ilvl w:val="0"/>
                <w:numId w:val="14"/>
              </w:numPr>
              <w:cnfStyle w:val="000000100000"/>
              <w:rPr>
                <w:lang w:val="it-IT"/>
              </w:rPr>
            </w:pPr>
            <w:r w:rsidRPr="00B0275B">
              <w:rPr>
                <w:lang w:val="it-IT"/>
              </w:rPr>
              <w:t>Espressioni per chiedere e dire il proprio nome.</w:t>
            </w:r>
          </w:p>
          <w:p w:rsidR="003A2461" w:rsidRPr="00B0275B" w:rsidRDefault="003A2461" w:rsidP="00104937">
            <w:pPr>
              <w:pStyle w:val="Paragrafoelenco"/>
              <w:numPr>
                <w:ilvl w:val="0"/>
                <w:numId w:val="14"/>
              </w:numPr>
              <w:cnfStyle w:val="000000100000"/>
              <w:rPr>
                <w:lang w:val="it-IT"/>
              </w:rPr>
            </w:pPr>
            <w:r w:rsidRPr="00B0275B">
              <w:rPr>
                <w:lang w:val="it-IT"/>
              </w:rPr>
              <w:t>Semplici istruzioni correlate alla vita di classe quali l’esecuzione di un compito o lo svolgimento di un gioco ( go, come, show,give,point, site down, stand up, ecc…)</w:t>
            </w:r>
          </w:p>
          <w:p w:rsidR="003A2461" w:rsidRPr="00B0275B" w:rsidRDefault="003A2461" w:rsidP="00104937">
            <w:pPr>
              <w:pStyle w:val="Paragrafoelenco"/>
              <w:numPr>
                <w:ilvl w:val="0"/>
                <w:numId w:val="14"/>
              </w:numPr>
              <w:cnfStyle w:val="000000100000"/>
              <w:rPr>
                <w:lang w:val="it-IT"/>
              </w:rPr>
            </w:pPr>
            <w:r w:rsidRPr="00B0275B">
              <w:rPr>
                <w:lang w:val="it-IT"/>
              </w:rPr>
              <w:t>Lessico di base relativo</w:t>
            </w:r>
            <w:r w:rsidR="0025036B">
              <w:rPr>
                <w:lang w:val="it-IT"/>
              </w:rPr>
              <w:t xml:space="preserve"> </w:t>
            </w:r>
            <w:r w:rsidRPr="00B0275B">
              <w:rPr>
                <w:lang w:val="it-IT"/>
              </w:rPr>
              <w:t xml:space="preserve"> </w:t>
            </w:r>
            <w:r w:rsidR="0025036B">
              <w:rPr>
                <w:lang w:val="it-IT"/>
              </w:rPr>
              <w:t>agli aspetti di vita quotidiana</w:t>
            </w:r>
          </w:p>
          <w:p w:rsidR="003A2461" w:rsidRPr="00B0275B" w:rsidRDefault="003A2461" w:rsidP="00104937">
            <w:pPr>
              <w:pStyle w:val="Paragrafoelenco"/>
              <w:numPr>
                <w:ilvl w:val="0"/>
                <w:numId w:val="14"/>
              </w:numPr>
              <w:cnfStyle w:val="000000100000"/>
              <w:rPr>
                <w:lang w:val="it-IT"/>
              </w:rPr>
            </w:pPr>
            <w:r w:rsidRPr="00B0275B">
              <w:rPr>
                <w:lang w:val="it-IT"/>
              </w:rPr>
              <w:t>Formule augurali</w:t>
            </w:r>
          </w:p>
          <w:p w:rsidR="003A2461" w:rsidRPr="00B0275B" w:rsidRDefault="003A2461" w:rsidP="00104937">
            <w:pPr>
              <w:pStyle w:val="Paragrafoelenco"/>
              <w:numPr>
                <w:ilvl w:val="0"/>
                <w:numId w:val="14"/>
              </w:numPr>
              <w:cnfStyle w:val="000000100000"/>
              <w:rPr>
                <w:lang w:val="it-IT"/>
              </w:rPr>
            </w:pPr>
            <w:r w:rsidRPr="00B0275B">
              <w:rPr>
                <w:lang w:val="it-IT"/>
              </w:rPr>
              <w:t>Aspetti fondamentali della civiltà e della cultura anglosassone</w:t>
            </w:r>
          </w:p>
          <w:p w:rsidR="003A2461" w:rsidRPr="003A2461" w:rsidRDefault="003A2461" w:rsidP="00B0275B">
            <w:pPr>
              <w:cnfStyle w:val="000000100000"/>
              <w:rPr>
                <w:rFonts w:ascii="Verdana" w:eastAsia="SimSun" w:hAnsi="Verdana" w:cs="Arial"/>
                <w:lang w:val="it-IT" w:eastAsia="ar-SA"/>
              </w:rPr>
            </w:pPr>
          </w:p>
          <w:p w:rsidR="003A2461" w:rsidRPr="003A2461" w:rsidRDefault="003A2461" w:rsidP="00B0275B">
            <w:pPr>
              <w:cnfStyle w:val="000000100000"/>
              <w:rPr>
                <w:rFonts w:ascii="Verdana" w:eastAsia="SimSun" w:hAnsi="Verdana" w:cs="Arial"/>
                <w:lang w:val="it-IT" w:eastAsia="ar-SA"/>
              </w:rPr>
            </w:pPr>
          </w:p>
          <w:p w:rsidR="003A2461" w:rsidRPr="003A2461" w:rsidRDefault="003A2461" w:rsidP="001D419C">
            <w:pPr>
              <w:cnfStyle w:val="000000100000"/>
              <w:rPr>
                <w:rFonts w:ascii="Verdana" w:hAnsi="Verdana"/>
                <w:lang w:val="it-IT"/>
              </w:rPr>
            </w:pPr>
          </w:p>
        </w:tc>
      </w:tr>
    </w:tbl>
    <w:p w:rsidR="003A2461" w:rsidRDefault="003A2461" w:rsidP="00480805">
      <w:pPr>
        <w:rPr>
          <w:i w:val="0"/>
          <w:lang w:val="it-IT"/>
        </w:rPr>
      </w:pPr>
    </w:p>
    <w:p w:rsidR="003A2461" w:rsidRDefault="003A2461">
      <w:pPr>
        <w:rPr>
          <w:i w:val="0"/>
          <w:lang w:val="it-IT"/>
        </w:rPr>
      </w:pPr>
      <w:r>
        <w:rPr>
          <w:i w:val="0"/>
          <w:lang w:val="it-IT"/>
        </w:rPr>
        <w:br w:type="page"/>
      </w:r>
    </w:p>
    <w:p w:rsidR="003A2461" w:rsidRPr="003A2461" w:rsidRDefault="003A2461" w:rsidP="003A2461">
      <w:pPr>
        <w:pStyle w:val="Titolo"/>
        <w:rPr>
          <w:lang w:val="it-IT"/>
        </w:rPr>
      </w:pPr>
      <w:r w:rsidRPr="003A2461">
        <w:rPr>
          <w:lang w:val="it-IT"/>
        </w:rPr>
        <w:lastRenderedPageBreak/>
        <w:t>CURRICOLO DI STORIA</w:t>
      </w:r>
    </w:p>
    <w:p w:rsidR="003A2461" w:rsidRDefault="003A2461" w:rsidP="003A2461">
      <w:pPr>
        <w:pStyle w:val="Titolo1"/>
        <w:rPr>
          <w:lang w:val="it-IT"/>
        </w:rPr>
      </w:pPr>
      <w:bookmarkStart w:id="9" w:name="_Toc432005202"/>
      <w:r w:rsidRPr="003A2461">
        <w:rPr>
          <w:lang w:val="it-IT"/>
        </w:rPr>
        <w:t>CLASSE PRIMA</w:t>
      </w:r>
      <w:bookmarkEnd w:id="9"/>
    </w:p>
    <w:p w:rsidR="003A2461" w:rsidRDefault="003A2461" w:rsidP="003A2461">
      <w:pPr>
        <w:rPr>
          <w:lang w:val="it-IT"/>
        </w:rPr>
      </w:pPr>
    </w:p>
    <w:tbl>
      <w:tblPr>
        <w:tblStyle w:val="Grigliatabella"/>
        <w:tblW w:w="0" w:type="auto"/>
        <w:tblLook w:val="04A0"/>
      </w:tblPr>
      <w:tblGrid>
        <w:gridCol w:w="9778"/>
      </w:tblGrid>
      <w:tr w:rsidR="00861D97" w:rsidRPr="00C83327" w:rsidTr="001D419C">
        <w:tc>
          <w:tcPr>
            <w:tcW w:w="9778" w:type="dxa"/>
          </w:tcPr>
          <w:p w:rsidR="00861D97" w:rsidRPr="00480805" w:rsidRDefault="00861D97" w:rsidP="001D419C">
            <w:pPr>
              <w:pStyle w:val="Titolo2"/>
              <w:outlineLvl w:val="1"/>
              <w:rPr>
                <w:lang w:val="it-IT"/>
              </w:rPr>
            </w:pPr>
            <w:bookmarkStart w:id="10" w:name="_Toc432005203"/>
            <w:r w:rsidRPr="00480805">
              <w:rPr>
                <w:lang w:val="it-IT"/>
              </w:rPr>
              <w:t>TRAGUARDI PER LO SVILUPPO DELLE COMPETENZE</w:t>
            </w:r>
            <w:bookmarkEnd w:id="10"/>
          </w:p>
          <w:p w:rsidR="00861D97" w:rsidRPr="00480805" w:rsidRDefault="00861D97" w:rsidP="001D419C">
            <w:pPr>
              <w:pStyle w:val="Titolo2"/>
              <w:outlineLvl w:val="1"/>
              <w:rPr>
                <w:lang w:val="it-IT"/>
              </w:rPr>
            </w:pPr>
            <w:bookmarkStart w:id="11" w:name="_Toc432005204"/>
            <w:r w:rsidRPr="00480805">
              <w:rPr>
                <w:lang w:val="it-IT"/>
              </w:rPr>
              <w:t>al termine della scuola primaria</w:t>
            </w:r>
            <w:bookmarkEnd w:id="11"/>
          </w:p>
          <w:p w:rsidR="00861D97" w:rsidRPr="00480805" w:rsidRDefault="00861D97" w:rsidP="001D419C">
            <w:pPr>
              <w:pStyle w:val="Titolo2"/>
              <w:outlineLvl w:val="1"/>
              <w:rPr>
                <w:lang w:val="it-IT"/>
              </w:rPr>
            </w:pPr>
            <w:r w:rsidRPr="00480805">
              <w:rPr>
                <w:lang w:val="it-IT"/>
              </w:rPr>
              <w:t xml:space="preserve">        </w:t>
            </w:r>
            <w:bookmarkStart w:id="12" w:name="_Toc432005205"/>
            <w:r w:rsidRPr="00480805">
              <w:rPr>
                <w:lang w:val="it-IT"/>
              </w:rPr>
              <w:t>(Indicazioni nazionali  2012)</w:t>
            </w:r>
            <w:bookmarkEnd w:id="12"/>
          </w:p>
          <w:p w:rsidR="00861D97" w:rsidRDefault="00861D97" w:rsidP="001D419C">
            <w:pPr>
              <w:rPr>
                <w:lang w:val="it-IT"/>
              </w:rPr>
            </w:pPr>
          </w:p>
          <w:p w:rsidR="00861D97" w:rsidRPr="00480805" w:rsidRDefault="00861D97" w:rsidP="001D419C">
            <w:pPr>
              <w:rPr>
                <w:lang w:val="it-IT"/>
              </w:rPr>
            </w:pPr>
            <w:r w:rsidRPr="00480805">
              <w:rPr>
                <w:lang w:val="it-IT"/>
              </w:rPr>
              <w:t>L’alunno:</w:t>
            </w:r>
          </w:p>
          <w:p w:rsidR="00861D97" w:rsidRPr="00861D97" w:rsidRDefault="00861D97" w:rsidP="00861D97">
            <w:pPr>
              <w:pStyle w:val="Paragrafoelenco"/>
              <w:numPr>
                <w:ilvl w:val="0"/>
                <w:numId w:val="1"/>
              </w:numPr>
              <w:jc w:val="both"/>
              <w:rPr>
                <w:lang w:val="it-IT"/>
              </w:rPr>
            </w:pPr>
            <w:r w:rsidRPr="00861D97">
              <w:rPr>
                <w:lang w:val="it-IT"/>
              </w:rPr>
              <w:t>riconosce elementi significativi del passato del suo am</w:t>
            </w:r>
            <w:r w:rsidR="0025036B">
              <w:rPr>
                <w:lang w:val="it-IT"/>
              </w:rPr>
              <w:t>biente di vita</w:t>
            </w:r>
          </w:p>
          <w:p w:rsidR="00861D97" w:rsidRPr="00861D97" w:rsidRDefault="00861D97" w:rsidP="00861D97">
            <w:pPr>
              <w:pStyle w:val="Paragrafoelenco"/>
              <w:numPr>
                <w:ilvl w:val="0"/>
                <w:numId w:val="1"/>
              </w:numPr>
              <w:jc w:val="both"/>
              <w:rPr>
                <w:lang w:val="it-IT"/>
              </w:rPr>
            </w:pPr>
            <w:r w:rsidRPr="00861D97">
              <w:rPr>
                <w:lang w:val="it-IT"/>
              </w:rPr>
              <w:t>riconosce e esplora in modo via via più approfondito le tracce storiche presenti nel territorio e comprende l’importanza del p</w:t>
            </w:r>
            <w:r w:rsidR="0025036B">
              <w:rPr>
                <w:lang w:val="it-IT"/>
              </w:rPr>
              <w:t>atrimonio artistico e culturale</w:t>
            </w:r>
          </w:p>
          <w:p w:rsidR="00861D97" w:rsidRPr="00861D97" w:rsidRDefault="00861D97" w:rsidP="00861D97">
            <w:pPr>
              <w:pStyle w:val="Paragrafoelenco"/>
              <w:numPr>
                <w:ilvl w:val="0"/>
                <w:numId w:val="1"/>
              </w:numPr>
              <w:jc w:val="both"/>
              <w:rPr>
                <w:lang w:val="it-IT"/>
              </w:rPr>
            </w:pPr>
            <w:r w:rsidRPr="00861D97">
              <w:rPr>
                <w:lang w:val="it-IT"/>
              </w:rPr>
              <w:t>usa la linea del tempo per organizzare informazioni, conoscenze, periodi e individuare successioni, contempor</w:t>
            </w:r>
            <w:r w:rsidR="0025036B">
              <w:rPr>
                <w:lang w:val="it-IT"/>
              </w:rPr>
              <w:t>aneità, durate, periodizzazioni</w:t>
            </w:r>
          </w:p>
          <w:p w:rsidR="00861D97" w:rsidRPr="00861D97" w:rsidRDefault="00861D97" w:rsidP="00861D97">
            <w:pPr>
              <w:pStyle w:val="Paragrafoelenco"/>
              <w:numPr>
                <w:ilvl w:val="0"/>
                <w:numId w:val="1"/>
              </w:numPr>
              <w:jc w:val="both"/>
              <w:rPr>
                <w:lang w:val="it-IT"/>
              </w:rPr>
            </w:pPr>
            <w:r w:rsidRPr="00861D97">
              <w:rPr>
                <w:lang w:val="it-IT"/>
              </w:rPr>
              <w:t>individua le relazioni tra gr</w:t>
            </w:r>
            <w:r w:rsidR="0025036B">
              <w:rPr>
                <w:lang w:val="it-IT"/>
              </w:rPr>
              <w:t>uppi umani e contesti spaziali</w:t>
            </w:r>
          </w:p>
          <w:p w:rsidR="00861D97" w:rsidRPr="00861D97" w:rsidRDefault="00861D97" w:rsidP="00861D97">
            <w:pPr>
              <w:pStyle w:val="Paragrafoelenco"/>
              <w:numPr>
                <w:ilvl w:val="0"/>
                <w:numId w:val="1"/>
              </w:numPr>
              <w:jc w:val="both"/>
              <w:rPr>
                <w:lang w:val="it-IT"/>
              </w:rPr>
            </w:pPr>
            <w:r w:rsidRPr="00861D97">
              <w:rPr>
                <w:lang w:val="it-IT"/>
              </w:rPr>
              <w:t>organizza le informazioni e le conoscenze, tematizzando e usando le</w:t>
            </w:r>
            <w:r w:rsidR="0025036B">
              <w:rPr>
                <w:lang w:val="it-IT"/>
              </w:rPr>
              <w:t xml:space="preserve"> concettualizzazioni pertinenti</w:t>
            </w:r>
          </w:p>
          <w:p w:rsidR="00861D97" w:rsidRPr="00861D97" w:rsidRDefault="00861D97" w:rsidP="00861D97">
            <w:pPr>
              <w:pStyle w:val="Paragrafoelenco"/>
              <w:numPr>
                <w:ilvl w:val="0"/>
                <w:numId w:val="1"/>
              </w:numPr>
              <w:jc w:val="both"/>
              <w:rPr>
                <w:lang w:val="it-IT"/>
              </w:rPr>
            </w:pPr>
            <w:r w:rsidRPr="00861D97">
              <w:rPr>
                <w:lang w:val="it-IT"/>
              </w:rPr>
              <w:t xml:space="preserve">comprende i testi storici proposti e sa </w:t>
            </w:r>
            <w:r w:rsidR="0025036B">
              <w:rPr>
                <w:lang w:val="it-IT"/>
              </w:rPr>
              <w:t>individuarne le caratteristiche</w:t>
            </w:r>
          </w:p>
          <w:p w:rsidR="00861D97" w:rsidRPr="00861D97" w:rsidRDefault="00861D97" w:rsidP="00861D97">
            <w:pPr>
              <w:pStyle w:val="Paragrafoelenco"/>
              <w:numPr>
                <w:ilvl w:val="0"/>
                <w:numId w:val="1"/>
              </w:numPr>
              <w:jc w:val="both"/>
              <w:rPr>
                <w:lang w:val="it-IT"/>
              </w:rPr>
            </w:pPr>
            <w:r w:rsidRPr="00861D97">
              <w:rPr>
                <w:lang w:val="it-IT"/>
              </w:rPr>
              <w:t>usa carte geo-storiche, anche con l’a</w:t>
            </w:r>
            <w:r w:rsidR="0025036B">
              <w:rPr>
                <w:lang w:val="it-IT"/>
              </w:rPr>
              <w:t>usilio di strumenti informatici</w:t>
            </w:r>
          </w:p>
          <w:p w:rsidR="00861D97" w:rsidRPr="00861D97" w:rsidRDefault="00861D97" w:rsidP="00861D97">
            <w:pPr>
              <w:pStyle w:val="Paragrafoelenco"/>
              <w:numPr>
                <w:ilvl w:val="0"/>
                <w:numId w:val="1"/>
              </w:numPr>
              <w:jc w:val="both"/>
              <w:rPr>
                <w:lang w:val="it-IT"/>
              </w:rPr>
            </w:pPr>
            <w:r w:rsidRPr="00861D97">
              <w:rPr>
                <w:lang w:val="it-IT"/>
              </w:rPr>
              <w:t>racconta i fatti studiati e sa produrre semplici testi stor</w:t>
            </w:r>
            <w:r w:rsidR="0025036B">
              <w:rPr>
                <w:lang w:val="it-IT"/>
              </w:rPr>
              <w:t>ici, anche con risorse digitali</w:t>
            </w:r>
            <w:r w:rsidRPr="00861D97">
              <w:rPr>
                <w:lang w:val="it-IT"/>
              </w:rPr>
              <w:t xml:space="preserve"> </w:t>
            </w:r>
          </w:p>
          <w:p w:rsidR="00861D97" w:rsidRPr="00861D97" w:rsidRDefault="00861D97" w:rsidP="00861D97">
            <w:pPr>
              <w:pStyle w:val="Paragrafoelenco"/>
              <w:numPr>
                <w:ilvl w:val="0"/>
                <w:numId w:val="1"/>
              </w:numPr>
              <w:jc w:val="both"/>
              <w:rPr>
                <w:lang w:val="it-IT"/>
              </w:rPr>
            </w:pPr>
            <w:r w:rsidRPr="00861D97">
              <w:rPr>
                <w:lang w:val="it-IT"/>
              </w:rPr>
              <w:t>comprende avvenimenti, fatti e fenomeni delle società e civiltà che hanno caratterizzato la storia dell’umanità dal paleolitico alla fine del mondo antico con possibilità di apertura e di c</w:t>
            </w:r>
            <w:r w:rsidR="0025036B">
              <w:rPr>
                <w:lang w:val="it-IT"/>
              </w:rPr>
              <w:t>onfronto con la contemporaneità</w:t>
            </w:r>
          </w:p>
          <w:p w:rsidR="00861D97" w:rsidRPr="002E7F74" w:rsidRDefault="00861D97" w:rsidP="00861D97">
            <w:pPr>
              <w:pStyle w:val="Paragrafoelenco"/>
              <w:numPr>
                <w:ilvl w:val="0"/>
                <w:numId w:val="1"/>
              </w:numPr>
              <w:jc w:val="both"/>
              <w:rPr>
                <w:lang w:val="it-IT"/>
              </w:rPr>
            </w:pPr>
            <w:r w:rsidRPr="00861D97">
              <w:rPr>
                <w:lang w:val="it-IT"/>
              </w:rPr>
              <w:t>comprende aspetti fondamentali del passato dell’Italia dal paleolitico alla fine dell’impero romano d’Occidente, con possibilità di apertura e di confronto con la contemporaneità</w:t>
            </w:r>
          </w:p>
        </w:tc>
      </w:tr>
    </w:tbl>
    <w:p w:rsidR="00861D97" w:rsidRDefault="00861D97" w:rsidP="003A2461">
      <w:pPr>
        <w:rPr>
          <w:lang w:val="it-IT"/>
        </w:rPr>
      </w:pPr>
    </w:p>
    <w:tbl>
      <w:tblPr>
        <w:tblStyle w:val="Elencoacolori-Colore5"/>
        <w:tblW w:w="0" w:type="auto"/>
        <w:tblLook w:val="04A0"/>
      </w:tblPr>
      <w:tblGrid>
        <w:gridCol w:w="5211"/>
        <w:gridCol w:w="4567"/>
      </w:tblGrid>
      <w:tr w:rsidR="00861D97" w:rsidRPr="00F813F6" w:rsidTr="00861D97">
        <w:trPr>
          <w:cnfStyle w:val="100000000000"/>
        </w:trPr>
        <w:tc>
          <w:tcPr>
            <w:cnfStyle w:val="001000000000"/>
            <w:tcW w:w="5211" w:type="dxa"/>
          </w:tcPr>
          <w:p w:rsidR="00861D97" w:rsidRPr="0094752C" w:rsidRDefault="00861D97" w:rsidP="001D419C">
            <w:pPr>
              <w:rPr>
                <w:i w:val="0"/>
                <w:lang w:val="it-IT"/>
              </w:rPr>
            </w:pPr>
            <w:r w:rsidRPr="0094752C">
              <w:rPr>
                <w:i w:val="0"/>
                <w:lang w:val="it-IT"/>
              </w:rPr>
              <w:t>Obiettivi specifici di apprendimento</w:t>
            </w:r>
          </w:p>
        </w:tc>
        <w:tc>
          <w:tcPr>
            <w:tcW w:w="4567" w:type="dxa"/>
          </w:tcPr>
          <w:p w:rsidR="00861D97" w:rsidRPr="0094752C" w:rsidRDefault="00861D97" w:rsidP="001D419C">
            <w:pPr>
              <w:cnfStyle w:val="100000000000"/>
              <w:rPr>
                <w:i w:val="0"/>
                <w:lang w:val="it-IT"/>
              </w:rPr>
            </w:pPr>
            <w:r w:rsidRPr="0094752C">
              <w:rPr>
                <w:i w:val="0"/>
                <w:lang w:val="it-IT"/>
              </w:rPr>
              <w:t>Conoscenze</w:t>
            </w:r>
          </w:p>
        </w:tc>
      </w:tr>
      <w:tr w:rsidR="00861D97" w:rsidTr="00861D97">
        <w:trPr>
          <w:cnfStyle w:val="000000100000"/>
        </w:trPr>
        <w:tc>
          <w:tcPr>
            <w:cnfStyle w:val="001000000000"/>
            <w:tcW w:w="5211" w:type="dxa"/>
          </w:tcPr>
          <w:p w:rsidR="00861D97" w:rsidRPr="0094752C" w:rsidRDefault="00861D97" w:rsidP="001D419C">
            <w:pPr>
              <w:ind w:left="1440" w:hanging="1249"/>
              <w:contextualSpacing/>
              <w:jc w:val="both"/>
              <w:rPr>
                <w:rFonts w:cs="Verdana"/>
                <w:iCs w:val="0"/>
                <w:lang w:eastAsia="zh-CN"/>
              </w:rPr>
            </w:pPr>
            <w:r w:rsidRPr="0094752C">
              <w:rPr>
                <w:rFonts w:cs="Verdana"/>
                <w:iCs w:val="0"/>
                <w:lang w:eastAsia="zh-CN"/>
              </w:rPr>
              <w:t>USO DELLE FONTI</w:t>
            </w:r>
          </w:p>
          <w:p w:rsidR="00861D97" w:rsidRPr="0094752C" w:rsidRDefault="00861D97" w:rsidP="00104937">
            <w:pPr>
              <w:pStyle w:val="Paragrafoelenco"/>
              <w:numPr>
                <w:ilvl w:val="0"/>
                <w:numId w:val="4"/>
              </w:numPr>
              <w:rPr>
                <w:b w:val="0"/>
                <w:lang w:val="it-IT" w:eastAsia="zh-CN"/>
              </w:rPr>
            </w:pPr>
            <w:r w:rsidRPr="0094752C">
              <w:rPr>
                <w:b w:val="0"/>
                <w:lang w:val="it-IT" w:eastAsia="zh-CN"/>
              </w:rPr>
              <w:t>Individuare</w:t>
            </w:r>
            <w:r w:rsidR="0025036B">
              <w:rPr>
                <w:b w:val="0"/>
                <w:lang w:val="it-IT" w:eastAsia="zh-CN"/>
              </w:rPr>
              <w:t xml:space="preserve"> </w:t>
            </w:r>
            <w:r w:rsidRPr="0094752C">
              <w:rPr>
                <w:b w:val="0"/>
                <w:lang w:val="it-IT" w:eastAsia="zh-CN"/>
              </w:rPr>
              <w:t xml:space="preserve"> le tracce e usarle come fonti per ricavare conoscenze sul passato personale.</w:t>
            </w:r>
          </w:p>
          <w:p w:rsidR="00861D97" w:rsidRPr="0094752C" w:rsidRDefault="00861D97" w:rsidP="00861D97">
            <w:pPr>
              <w:ind w:left="1610" w:hanging="1675"/>
              <w:contextualSpacing/>
              <w:rPr>
                <w:rFonts w:cs="Verdana"/>
                <w:iCs w:val="0"/>
                <w:lang w:val="it-IT" w:eastAsia="zh-CN"/>
              </w:rPr>
            </w:pPr>
            <w:r w:rsidRPr="0094752C">
              <w:rPr>
                <w:rFonts w:cs="Verdana"/>
                <w:iCs w:val="0"/>
                <w:lang w:val="it-IT" w:eastAsia="zh-CN"/>
              </w:rPr>
              <w:t xml:space="preserve"> </w:t>
            </w:r>
          </w:p>
          <w:p w:rsidR="00861D97" w:rsidRPr="0094752C" w:rsidRDefault="00861D97" w:rsidP="00861D97">
            <w:pPr>
              <w:ind w:left="1610" w:hanging="1675"/>
              <w:contextualSpacing/>
              <w:rPr>
                <w:rFonts w:cs="Verdana"/>
                <w:iCs w:val="0"/>
                <w:lang w:eastAsia="zh-CN"/>
              </w:rPr>
            </w:pPr>
            <w:r w:rsidRPr="0094752C">
              <w:rPr>
                <w:rFonts w:cs="Verdana"/>
                <w:iCs w:val="0"/>
                <w:lang w:eastAsia="zh-CN"/>
              </w:rPr>
              <w:t>ORGANIZZAZIONE DELLE INFORMAZIONI</w:t>
            </w:r>
          </w:p>
          <w:p w:rsidR="00861D97" w:rsidRPr="0094752C" w:rsidRDefault="00861D97" w:rsidP="00104937">
            <w:pPr>
              <w:pStyle w:val="Paragrafoelenco"/>
              <w:numPr>
                <w:ilvl w:val="0"/>
                <w:numId w:val="4"/>
              </w:numPr>
              <w:rPr>
                <w:b w:val="0"/>
                <w:lang w:val="it-IT" w:eastAsia="zh-CN"/>
              </w:rPr>
            </w:pPr>
            <w:r w:rsidRPr="0094752C">
              <w:rPr>
                <w:b w:val="0"/>
                <w:lang w:val="it-IT" w:eastAsia="zh-CN"/>
              </w:rPr>
              <w:t>Rappresentare graficamente e verbalmente le attività, i fatti vissuti e narrati.</w:t>
            </w:r>
          </w:p>
          <w:p w:rsidR="00861D97" w:rsidRPr="0094752C" w:rsidRDefault="00861D97" w:rsidP="00104937">
            <w:pPr>
              <w:pStyle w:val="Paragrafoelenco"/>
              <w:numPr>
                <w:ilvl w:val="0"/>
                <w:numId w:val="4"/>
              </w:numPr>
              <w:rPr>
                <w:b w:val="0"/>
                <w:lang w:val="it-IT" w:eastAsia="zh-CN"/>
              </w:rPr>
            </w:pPr>
            <w:r w:rsidRPr="0094752C">
              <w:rPr>
                <w:b w:val="0"/>
                <w:lang w:val="it-IT" w:eastAsia="zh-CN"/>
              </w:rPr>
              <w:t>Riconoscere relazioni di successione, durata, contemporaneità.</w:t>
            </w:r>
          </w:p>
          <w:p w:rsidR="00861D97" w:rsidRPr="0094752C" w:rsidRDefault="00861D97" w:rsidP="00104937">
            <w:pPr>
              <w:pStyle w:val="Paragrafoelenco"/>
              <w:numPr>
                <w:ilvl w:val="0"/>
                <w:numId w:val="4"/>
              </w:numPr>
              <w:rPr>
                <w:b w:val="0"/>
                <w:lang w:val="it-IT" w:eastAsia="zh-CN"/>
              </w:rPr>
            </w:pPr>
            <w:r w:rsidRPr="0094752C">
              <w:rPr>
                <w:b w:val="0"/>
                <w:lang w:val="it-IT" w:eastAsia="zh-CN"/>
              </w:rPr>
              <w:t>Conoscere ed ordinare eventi che si ripetono ciclicamente.</w:t>
            </w:r>
          </w:p>
          <w:p w:rsidR="00861D97" w:rsidRPr="0094752C" w:rsidRDefault="00861D97" w:rsidP="00104937">
            <w:pPr>
              <w:pStyle w:val="Paragrafoelenco"/>
              <w:numPr>
                <w:ilvl w:val="0"/>
                <w:numId w:val="4"/>
              </w:numPr>
              <w:rPr>
                <w:b w:val="0"/>
                <w:lang w:val="it-IT" w:eastAsia="zh-CN"/>
              </w:rPr>
            </w:pPr>
            <w:r w:rsidRPr="0094752C">
              <w:rPr>
                <w:b w:val="0"/>
                <w:lang w:val="it-IT" w:eastAsia="zh-CN"/>
              </w:rPr>
              <w:t>Riconoscere mutamenti prodotti dal passare del tempo.</w:t>
            </w:r>
          </w:p>
          <w:p w:rsidR="00861D97" w:rsidRPr="0094752C" w:rsidRDefault="00861D97" w:rsidP="00104937">
            <w:pPr>
              <w:pStyle w:val="Paragrafoelenco"/>
              <w:numPr>
                <w:ilvl w:val="0"/>
                <w:numId w:val="4"/>
              </w:numPr>
              <w:rPr>
                <w:b w:val="0"/>
                <w:lang w:val="it-IT" w:eastAsia="zh-CN"/>
              </w:rPr>
            </w:pPr>
            <w:r w:rsidRPr="0094752C">
              <w:rPr>
                <w:b w:val="0"/>
                <w:lang w:val="it-IT" w:eastAsia="zh-CN"/>
              </w:rPr>
              <w:t>Conoscere la funzione e l’uso del calendario.</w:t>
            </w:r>
          </w:p>
          <w:p w:rsidR="00861D97" w:rsidRPr="0094752C" w:rsidRDefault="00861D97" w:rsidP="00B0275B">
            <w:pPr>
              <w:rPr>
                <w:rFonts w:cs="Verdana"/>
                <w:b w:val="0"/>
                <w:lang w:val="it-IT" w:eastAsia="zh-CN"/>
              </w:rPr>
            </w:pPr>
          </w:p>
          <w:p w:rsidR="00861D97" w:rsidRPr="0094752C" w:rsidRDefault="00861D97" w:rsidP="00861D97">
            <w:pPr>
              <w:ind w:left="1440" w:hanging="1249"/>
              <w:contextualSpacing/>
              <w:jc w:val="both"/>
              <w:rPr>
                <w:rFonts w:cs="Verdana"/>
                <w:iCs w:val="0"/>
                <w:lang w:eastAsia="zh-CN"/>
              </w:rPr>
            </w:pPr>
            <w:r w:rsidRPr="0094752C">
              <w:rPr>
                <w:rFonts w:cs="Verdana"/>
                <w:iCs w:val="0"/>
                <w:lang w:eastAsia="zh-CN"/>
              </w:rPr>
              <w:t>STRUMENTI CONCETTUALI</w:t>
            </w:r>
          </w:p>
          <w:p w:rsidR="00861D97" w:rsidRPr="0094752C" w:rsidRDefault="00861D97" w:rsidP="00104937">
            <w:pPr>
              <w:pStyle w:val="Paragrafoelenco"/>
              <w:numPr>
                <w:ilvl w:val="0"/>
                <w:numId w:val="3"/>
              </w:numPr>
              <w:rPr>
                <w:b w:val="0"/>
                <w:lang w:val="it-IT" w:eastAsia="zh-CN"/>
              </w:rPr>
            </w:pPr>
            <w:r w:rsidRPr="0094752C">
              <w:rPr>
                <w:b w:val="0"/>
                <w:lang w:val="it-IT" w:eastAsia="zh-CN"/>
              </w:rPr>
              <w:t xml:space="preserve">Avviare </w:t>
            </w:r>
            <w:r w:rsidR="0025036B">
              <w:rPr>
                <w:b w:val="0"/>
                <w:lang w:val="it-IT" w:eastAsia="zh-CN"/>
              </w:rPr>
              <w:t xml:space="preserve"> </w:t>
            </w:r>
            <w:r w:rsidRPr="0094752C">
              <w:rPr>
                <w:b w:val="0"/>
                <w:lang w:val="it-IT" w:eastAsia="zh-CN"/>
              </w:rPr>
              <w:t>la costruzione dei concetti fondamentali della storia: famiglia, gruppo, regole, ambiente.</w:t>
            </w:r>
          </w:p>
          <w:p w:rsidR="00861D97" w:rsidRPr="0094752C" w:rsidRDefault="00861D97" w:rsidP="00861D97">
            <w:pPr>
              <w:ind w:left="1440" w:hanging="1249"/>
              <w:contextualSpacing/>
              <w:jc w:val="both"/>
              <w:rPr>
                <w:rFonts w:cs="Verdana"/>
                <w:iCs w:val="0"/>
                <w:lang w:val="it-IT" w:eastAsia="zh-CN"/>
              </w:rPr>
            </w:pPr>
          </w:p>
          <w:p w:rsidR="00861D97" w:rsidRPr="0094752C" w:rsidRDefault="00861D97" w:rsidP="00861D97">
            <w:pPr>
              <w:ind w:left="1440" w:hanging="1249"/>
              <w:contextualSpacing/>
              <w:jc w:val="both"/>
              <w:rPr>
                <w:rFonts w:cs="Verdana"/>
                <w:iCs w:val="0"/>
                <w:lang w:eastAsia="zh-CN"/>
              </w:rPr>
            </w:pPr>
            <w:r w:rsidRPr="0094752C">
              <w:rPr>
                <w:rFonts w:cs="Verdana"/>
                <w:iCs w:val="0"/>
                <w:lang w:eastAsia="zh-CN"/>
              </w:rPr>
              <w:t>PRODUZIONE SCRITTA E ORALE</w:t>
            </w:r>
          </w:p>
          <w:p w:rsidR="00861D97" w:rsidRPr="0094752C" w:rsidRDefault="00861D97" w:rsidP="00104937">
            <w:pPr>
              <w:pStyle w:val="Paragrafoelenco"/>
              <w:numPr>
                <w:ilvl w:val="0"/>
                <w:numId w:val="3"/>
              </w:numPr>
              <w:rPr>
                <w:b w:val="0"/>
                <w:lang w:val="it-IT" w:eastAsia="zh-CN"/>
              </w:rPr>
            </w:pPr>
            <w:r w:rsidRPr="0094752C">
              <w:rPr>
                <w:b w:val="0"/>
                <w:lang w:val="it-IT" w:eastAsia="zh-CN"/>
              </w:rPr>
              <w:t>Rappresentare conoscenze e concetti mediante grafismi, racconti orali e disegni.</w:t>
            </w:r>
          </w:p>
          <w:p w:rsidR="00861D97" w:rsidRPr="0094752C" w:rsidRDefault="00861D97" w:rsidP="001D419C">
            <w:pPr>
              <w:ind w:left="1440"/>
              <w:contextualSpacing/>
              <w:jc w:val="both"/>
              <w:rPr>
                <w:rFonts w:cs="Verdana"/>
                <w:iCs w:val="0"/>
                <w:lang w:val="it-IT" w:eastAsia="zh-CN"/>
              </w:rPr>
            </w:pPr>
          </w:p>
        </w:tc>
        <w:tc>
          <w:tcPr>
            <w:tcW w:w="4567" w:type="dxa"/>
            <w:vAlign w:val="center"/>
          </w:tcPr>
          <w:p w:rsidR="00861D97" w:rsidRPr="0094752C" w:rsidRDefault="00861D97" w:rsidP="00104937">
            <w:pPr>
              <w:pStyle w:val="Paragrafoelenco"/>
              <w:numPr>
                <w:ilvl w:val="0"/>
                <w:numId w:val="3"/>
              </w:numPr>
              <w:cnfStyle w:val="000000100000"/>
              <w:rPr>
                <w:lang w:val="it-IT" w:eastAsia="zh-CN"/>
              </w:rPr>
            </w:pPr>
            <w:r w:rsidRPr="0094752C">
              <w:rPr>
                <w:lang w:val="it-IT" w:eastAsia="zh-CN"/>
              </w:rPr>
              <w:t>La successione temporale.</w:t>
            </w:r>
          </w:p>
          <w:p w:rsidR="00861D97" w:rsidRPr="0094752C" w:rsidRDefault="00861D97" w:rsidP="00104937">
            <w:pPr>
              <w:pStyle w:val="Paragrafoelenco"/>
              <w:numPr>
                <w:ilvl w:val="0"/>
                <w:numId w:val="3"/>
              </w:numPr>
              <w:cnfStyle w:val="000000100000"/>
              <w:rPr>
                <w:lang w:val="it-IT" w:eastAsia="zh-CN"/>
              </w:rPr>
            </w:pPr>
            <w:r w:rsidRPr="0094752C">
              <w:rPr>
                <w:lang w:val="it-IT" w:eastAsia="zh-CN"/>
              </w:rPr>
              <w:t>La linea del tempo.</w:t>
            </w:r>
          </w:p>
          <w:p w:rsidR="00861D97" w:rsidRPr="0094752C" w:rsidRDefault="00861D97" w:rsidP="00104937">
            <w:pPr>
              <w:pStyle w:val="Paragrafoelenco"/>
              <w:numPr>
                <w:ilvl w:val="0"/>
                <w:numId w:val="3"/>
              </w:numPr>
              <w:cnfStyle w:val="000000100000"/>
              <w:rPr>
                <w:lang w:val="it-IT" w:eastAsia="zh-CN"/>
              </w:rPr>
            </w:pPr>
            <w:r w:rsidRPr="0094752C">
              <w:rPr>
                <w:lang w:val="it-IT" w:eastAsia="zh-CN"/>
              </w:rPr>
              <w:t>La durata.</w:t>
            </w:r>
          </w:p>
          <w:p w:rsidR="00861D97" w:rsidRPr="0094752C" w:rsidRDefault="00861D97" w:rsidP="00104937">
            <w:pPr>
              <w:pStyle w:val="Paragrafoelenco"/>
              <w:numPr>
                <w:ilvl w:val="0"/>
                <w:numId w:val="3"/>
              </w:numPr>
              <w:cnfStyle w:val="000000100000"/>
              <w:rPr>
                <w:lang w:val="it-IT" w:eastAsia="zh-CN"/>
              </w:rPr>
            </w:pPr>
            <w:r w:rsidRPr="0094752C">
              <w:rPr>
                <w:lang w:val="it-IT" w:eastAsia="zh-CN"/>
              </w:rPr>
              <w:t>La contemporaneità.</w:t>
            </w:r>
          </w:p>
          <w:p w:rsidR="00861D97" w:rsidRPr="0094752C" w:rsidRDefault="00861D97" w:rsidP="00104937">
            <w:pPr>
              <w:pStyle w:val="Paragrafoelenco"/>
              <w:numPr>
                <w:ilvl w:val="0"/>
                <w:numId w:val="3"/>
              </w:numPr>
              <w:cnfStyle w:val="000000100000"/>
              <w:rPr>
                <w:lang w:val="it-IT" w:eastAsia="zh-CN"/>
              </w:rPr>
            </w:pPr>
            <w:r w:rsidRPr="0094752C">
              <w:rPr>
                <w:lang w:val="it-IT" w:eastAsia="zh-CN"/>
              </w:rPr>
              <w:t>La settimana, i mesi, le stagioni.</w:t>
            </w:r>
          </w:p>
          <w:p w:rsidR="00861D97" w:rsidRPr="0094752C" w:rsidRDefault="00861D97" w:rsidP="00104937">
            <w:pPr>
              <w:pStyle w:val="Paragrafoelenco"/>
              <w:numPr>
                <w:ilvl w:val="0"/>
                <w:numId w:val="3"/>
              </w:numPr>
              <w:cnfStyle w:val="000000100000"/>
              <w:rPr>
                <w:lang w:val="it-IT" w:eastAsia="zh-CN"/>
              </w:rPr>
            </w:pPr>
            <w:r w:rsidRPr="0094752C">
              <w:rPr>
                <w:lang w:val="it-IT" w:eastAsia="zh-CN"/>
              </w:rPr>
              <w:t>Il calendario.</w:t>
            </w:r>
          </w:p>
          <w:p w:rsidR="00861D97" w:rsidRPr="0094752C" w:rsidRDefault="00861D97" w:rsidP="00104937">
            <w:pPr>
              <w:pStyle w:val="Paragrafoelenco"/>
              <w:numPr>
                <w:ilvl w:val="0"/>
                <w:numId w:val="3"/>
              </w:numPr>
              <w:cnfStyle w:val="000000100000"/>
              <w:rPr>
                <w:lang w:val="it-IT" w:eastAsia="zh-CN"/>
              </w:rPr>
            </w:pPr>
            <w:r w:rsidRPr="0094752C">
              <w:rPr>
                <w:lang w:val="it-IT" w:eastAsia="zh-CN"/>
              </w:rPr>
              <w:t>Documenti del proprio passato.</w:t>
            </w:r>
          </w:p>
          <w:p w:rsidR="00861D97" w:rsidRPr="0094752C" w:rsidRDefault="00861D97" w:rsidP="00104937">
            <w:pPr>
              <w:pStyle w:val="Paragrafoelenco"/>
              <w:numPr>
                <w:ilvl w:val="0"/>
                <w:numId w:val="3"/>
              </w:numPr>
              <w:cnfStyle w:val="000000100000"/>
              <w:rPr>
                <w:lang w:val="it-IT" w:eastAsia="zh-CN"/>
              </w:rPr>
            </w:pPr>
            <w:r w:rsidRPr="0094752C">
              <w:rPr>
                <w:lang w:val="it-IT" w:eastAsia="zh-CN"/>
              </w:rPr>
              <w:t>Fatti del proprio passato.</w:t>
            </w:r>
          </w:p>
        </w:tc>
      </w:tr>
    </w:tbl>
    <w:p w:rsidR="00861D97" w:rsidRDefault="00861D97" w:rsidP="003A2461">
      <w:pPr>
        <w:rPr>
          <w:lang w:val="it-IT"/>
        </w:rPr>
      </w:pPr>
    </w:p>
    <w:p w:rsidR="00B0275B" w:rsidRPr="00B0275B" w:rsidRDefault="00B0275B" w:rsidP="00B0275B">
      <w:pPr>
        <w:pStyle w:val="Titolo"/>
        <w:rPr>
          <w:lang w:val="it-IT"/>
        </w:rPr>
      </w:pPr>
      <w:r w:rsidRPr="00B0275B">
        <w:rPr>
          <w:lang w:val="it-IT"/>
        </w:rPr>
        <w:lastRenderedPageBreak/>
        <w:t>CURRICOLO DI GEOGRAFIA</w:t>
      </w:r>
    </w:p>
    <w:p w:rsidR="00B0275B" w:rsidRPr="00B0275B" w:rsidRDefault="00B0275B" w:rsidP="00B0275B">
      <w:pPr>
        <w:pStyle w:val="Titolo1"/>
        <w:rPr>
          <w:lang w:val="it-IT"/>
        </w:rPr>
      </w:pPr>
      <w:bookmarkStart w:id="13" w:name="_Toc432005206"/>
      <w:r w:rsidRPr="00B0275B">
        <w:rPr>
          <w:lang w:val="it-IT"/>
        </w:rPr>
        <w:t>CLASSE PRIMA</w:t>
      </w:r>
      <w:bookmarkEnd w:id="13"/>
    </w:p>
    <w:p w:rsidR="00B0275B" w:rsidRPr="00B0275B" w:rsidRDefault="00B0275B" w:rsidP="00B0275B">
      <w:pPr>
        <w:rPr>
          <w:lang w:val="it-IT"/>
        </w:rPr>
      </w:pPr>
    </w:p>
    <w:tbl>
      <w:tblPr>
        <w:tblStyle w:val="Grigliatabella"/>
        <w:tblW w:w="0" w:type="auto"/>
        <w:tblLook w:val="04A0"/>
      </w:tblPr>
      <w:tblGrid>
        <w:gridCol w:w="9778"/>
      </w:tblGrid>
      <w:tr w:rsidR="00B0275B" w:rsidRPr="00C83327" w:rsidTr="001D419C">
        <w:tc>
          <w:tcPr>
            <w:tcW w:w="9778" w:type="dxa"/>
          </w:tcPr>
          <w:p w:rsidR="00B0275B" w:rsidRPr="00480805" w:rsidRDefault="00B0275B" w:rsidP="001D419C">
            <w:pPr>
              <w:pStyle w:val="Titolo2"/>
              <w:outlineLvl w:val="1"/>
              <w:rPr>
                <w:lang w:val="it-IT"/>
              </w:rPr>
            </w:pPr>
            <w:bookmarkStart w:id="14" w:name="_Toc432005207"/>
            <w:r w:rsidRPr="00480805">
              <w:rPr>
                <w:lang w:val="it-IT"/>
              </w:rPr>
              <w:t>TRAGUARDI PER LO SVILUPPO DELLE COMPETENZE</w:t>
            </w:r>
            <w:bookmarkEnd w:id="14"/>
          </w:p>
          <w:p w:rsidR="00B0275B" w:rsidRPr="00480805" w:rsidRDefault="00B0275B" w:rsidP="001D419C">
            <w:pPr>
              <w:pStyle w:val="Titolo2"/>
              <w:outlineLvl w:val="1"/>
              <w:rPr>
                <w:lang w:val="it-IT"/>
              </w:rPr>
            </w:pPr>
            <w:bookmarkStart w:id="15" w:name="_Toc432005208"/>
            <w:r w:rsidRPr="00480805">
              <w:rPr>
                <w:lang w:val="it-IT"/>
              </w:rPr>
              <w:t>al termine della scuola primaria</w:t>
            </w:r>
            <w:bookmarkEnd w:id="15"/>
          </w:p>
          <w:p w:rsidR="00B0275B" w:rsidRPr="00480805" w:rsidRDefault="00B0275B" w:rsidP="001D419C">
            <w:pPr>
              <w:pStyle w:val="Titolo2"/>
              <w:outlineLvl w:val="1"/>
              <w:rPr>
                <w:lang w:val="it-IT"/>
              </w:rPr>
            </w:pPr>
            <w:r w:rsidRPr="00480805">
              <w:rPr>
                <w:lang w:val="it-IT"/>
              </w:rPr>
              <w:t xml:space="preserve">        </w:t>
            </w:r>
            <w:bookmarkStart w:id="16" w:name="_Toc432005209"/>
            <w:r w:rsidRPr="00480805">
              <w:rPr>
                <w:lang w:val="it-IT"/>
              </w:rPr>
              <w:t>(Indicazioni nazionali  2012)</w:t>
            </w:r>
            <w:bookmarkEnd w:id="16"/>
          </w:p>
          <w:p w:rsidR="00B0275B" w:rsidRDefault="00B0275B" w:rsidP="001D419C">
            <w:pPr>
              <w:rPr>
                <w:lang w:val="it-IT"/>
              </w:rPr>
            </w:pPr>
          </w:p>
          <w:p w:rsidR="00B0275B" w:rsidRPr="00480805" w:rsidRDefault="00B0275B" w:rsidP="001D419C">
            <w:pPr>
              <w:rPr>
                <w:lang w:val="it-IT"/>
              </w:rPr>
            </w:pPr>
            <w:r w:rsidRPr="00480805">
              <w:rPr>
                <w:lang w:val="it-IT"/>
              </w:rPr>
              <w:t>L’alunno:</w:t>
            </w:r>
          </w:p>
          <w:p w:rsidR="00B0275B" w:rsidRPr="00B0275B" w:rsidRDefault="00B0275B" w:rsidP="00B0275B">
            <w:pPr>
              <w:pStyle w:val="Paragrafoelenco"/>
              <w:numPr>
                <w:ilvl w:val="0"/>
                <w:numId w:val="1"/>
              </w:numPr>
              <w:jc w:val="both"/>
              <w:rPr>
                <w:lang w:val="it-IT"/>
              </w:rPr>
            </w:pPr>
            <w:r w:rsidRPr="00B0275B">
              <w:rPr>
                <w:lang w:val="it-IT"/>
              </w:rPr>
              <w:t>si orienta nello spazio circostante e sulle carte geografiche, utilizzando riferimenti topologici e punti card</w:t>
            </w:r>
            <w:r w:rsidR="0025036B">
              <w:rPr>
                <w:lang w:val="it-IT"/>
              </w:rPr>
              <w:t>inali</w:t>
            </w:r>
            <w:r w:rsidRPr="00B0275B">
              <w:rPr>
                <w:lang w:val="it-IT"/>
              </w:rPr>
              <w:t xml:space="preserve"> </w:t>
            </w:r>
          </w:p>
          <w:p w:rsidR="00B0275B" w:rsidRPr="00B0275B" w:rsidRDefault="0025036B" w:rsidP="00B0275B">
            <w:pPr>
              <w:pStyle w:val="Paragrafoelenco"/>
              <w:numPr>
                <w:ilvl w:val="0"/>
                <w:numId w:val="1"/>
              </w:numPr>
              <w:jc w:val="both"/>
              <w:rPr>
                <w:lang w:val="it-IT"/>
              </w:rPr>
            </w:pPr>
            <w:r>
              <w:rPr>
                <w:lang w:val="it-IT"/>
              </w:rPr>
              <w:t>u</w:t>
            </w:r>
            <w:r w:rsidR="00B0275B" w:rsidRPr="00B0275B">
              <w:rPr>
                <w:lang w:val="it-IT"/>
              </w:rPr>
              <w:t xml:space="preserve">tilizza il linguaggio della geo-graficità per interpretare carte geografiche e globo terrestre, realizzare semplici schizzi cartografici e carte tematiche, progettare </w:t>
            </w:r>
            <w:r>
              <w:rPr>
                <w:lang w:val="it-IT"/>
              </w:rPr>
              <w:t>percorsi e itinerari di viaggio</w:t>
            </w:r>
          </w:p>
          <w:p w:rsidR="00B0275B" w:rsidRPr="00B0275B" w:rsidRDefault="0025036B" w:rsidP="00B0275B">
            <w:pPr>
              <w:pStyle w:val="Paragrafoelenco"/>
              <w:numPr>
                <w:ilvl w:val="0"/>
                <w:numId w:val="1"/>
              </w:numPr>
              <w:jc w:val="both"/>
              <w:rPr>
                <w:lang w:val="it-IT"/>
              </w:rPr>
            </w:pPr>
            <w:r>
              <w:rPr>
                <w:lang w:val="it-IT"/>
              </w:rPr>
              <w:t>r</w:t>
            </w:r>
            <w:r w:rsidR="00B0275B" w:rsidRPr="00B0275B">
              <w:rPr>
                <w:lang w:val="it-IT"/>
              </w:rPr>
              <w:t>icava informazioni geografiche da una pluralità di fonti (cartografiche e satellitari, tecnologie digitali, foto</w:t>
            </w:r>
            <w:r>
              <w:rPr>
                <w:lang w:val="it-IT"/>
              </w:rPr>
              <w:t>grafiche, artistico-letterarie)</w:t>
            </w:r>
            <w:r w:rsidR="00B0275B" w:rsidRPr="00B0275B">
              <w:rPr>
                <w:lang w:val="it-IT"/>
              </w:rPr>
              <w:t xml:space="preserve"> </w:t>
            </w:r>
          </w:p>
          <w:p w:rsidR="00B0275B" w:rsidRPr="00B0275B" w:rsidRDefault="0025036B" w:rsidP="00B0275B">
            <w:pPr>
              <w:pStyle w:val="Paragrafoelenco"/>
              <w:numPr>
                <w:ilvl w:val="0"/>
                <w:numId w:val="1"/>
              </w:numPr>
              <w:jc w:val="both"/>
              <w:rPr>
                <w:lang w:val="it-IT"/>
              </w:rPr>
            </w:pPr>
            <w:r>
              <w:rPr>
                <w:lang w:val="it-IT"/>
              </w:rPr>
              <w:t>r</w:t>
            </w:r>
            <w:r w:rsidR="00B0275B" w:rsidRPr="00B0275B">
              <w:rPr>
                <w:lang w:val="it-IT"/>
              </w:rPr>
              <w:t xml:space="preserve">iconosce e denomina i principali “oggetti” geografici fisici (fiumi, monti, pianure, coste, colline, laghi, mari, oceani, ecc.) </w:t>
            </w:r>
          </w:p>
          <w:p w:rsidR="00B0275B" w:rsidRPr="00B0275B" w:rsidRDefault="0025036B" w:rsidP="00B0275B">
            <w:pPr>
              <w:pStyle w:val="Paragrafoelenco"/>
              <w:numPr>
                <w:ilvl w:val="0"/>
                <w:numId w:val="1"/>
              </w:numPr>
              <w:jc w:val="both"/>
              <w:rPr>
                <w:lang w:val="it-IT"/>
              </w:rPr>
            </w:pPr>
            <w:r>
              <w:rPr>
                <w:lang w:val="it-IT"/>
              </w:rPr>
              <w:t>i</w:t>
            </w:r>
            <w:r w:rsidR="00B0275B" w:rsidRPr="00B0275B">
              <w:rPr>
                <w:lang w:val="it-IT"/>
              </w:rPr>
              <w:t>ndividua i caratteri che connotano i paesaggi (di montagna, collina, pianura, vulcanici, ecc.) con particolare attenzione a quelli italiani, e individua analogie e differenze con i principali paesagg</w:t>
            </w:r>
            <w:r>
              <w:rPr>
                <w:lang w:val="it-IT"/>
              </w:rPr>
              <w:t>i europei e di altri continenti</w:t>
            </w:r>
          </w:p>
          <w:p w:rsidR="00B0275B" w:rsidRPr="00B0275B" w:rsidRDefault="0025036B" w:rsidP="00B0275B">
            <w:pPr>
              <w:pStyle w:val="Paragrafoelenco"/>
              <w:numPr>
                <w:ilvl w:val="0"/>
                <w:numId w:val="1"/>
              </w:numPr>
              <w:jc w:val="both"/>
              <w:rPr>
                <w:lang w:val="it-IT"/>
              </w:rPr>
            </w:pPr>
            <w:r>
              <w:rPr>
                <w:lang w:val="it-IT"/>
              </w:rPr>
              <w:t>c</w:t>
            </w:r>
            <w:r w:rsidR="00B0275B" w:rsidRPr="00B0275B">
              <w:rPr>
                <w:lang w:val="it-IT"/>
              </w:rPr>
              <w:t>oglie nei paesaggi mondiali della storia le progressive trasformazioni operate da</w:t>
            </w:r>
            <w:r>
              <w:rPr>
                <w:lang w:val="it-IT"/>
              </w:rPr>
              <w:t>ll’uomo sul paesaggio naturale</w:t>
            </w:r>
          </w:p>
          <w:p w:rsidR="00B0275B" w:rsidRPr="00B0275B" w:rsidRDefault="0025036B" w:rsidP="00B0275B">
            <w:pPr>
              <w:pStyle w:val="Paragrafoelenco"/>
              <w:numPr>
                <w:ilvl w:val="0"/>
                <w:numId w:val="1"/>
              </w:numPr>
              <w:jc w:val="both"/>
              <w:rPr>
                <w:lang w:val="it-IT"/>
              </w:rPr>
            </w:pPr>
            <w:r>
              <w:rPr>
                <w:lang w:val="it-IT"/>
              </w:rPr>
              <w:t>s</w:t>
            </w:r>
            <w:r w:rsidR="00B0275B" w:rsidRPr="00B0275B">
              <w:rPr>
                <w:lang w:val="it-IT"/>
              </w:rPr>
              <w:t>i rende conto che lo spazio geografico è un sistema territoriale, costituito da elementi fisici e antropici legati da rapporti di con</w:t>
            </w:r>
            <w:r>
              <w:rPr>
                <w:lang w:val="it-IT"/>
              </w:rPr>
              <w:t>nessione e/o di interdipendenza</w:t>
            </w:r>
            <w:r w:rsidR="00B0275B" w:rsidRPr="00B0275B">
              <w:rPr>
                <w:lang w:val="it-IT"/>
              </w:rPr>
              <w:t xml:space="preserve"> </w:t>
            </w:r>
          </w:p>
          <w:p w:rsidR="00B0275B" w:rsidRPr="002E7F74" w:rsidRDefault="00B0275B" w:rsidP="00B0275B">
            <w:pPr>
              <w:pStyle w:val="Paragrafoelenco"/>
              <w:jc w:val="both"/>
              <w:rPr>
                <w:lang w:val="it-IT"/>
              </w:rPr>
            </w:pPr>
          </w:p>
        </w:tc>
      </w:tr>
    </w:tbl>
    <w:p w:rsidR="00861D97" w:rsidRDefault="00861D97">
      <w:pPr>
        <w:rPr>
          <w:lang w:val="it-IT"/>
        </w:rPr>
      </w:pPr>
    </w:p>
    <w:tbl>
      <w:tblPr>
        <w:tblStyle w:val="Elencoacolori-Colore5"/>
        <w:tblW w:w="0" w:type="auto"/>
        <w:tblLook w:val="04A0"/>
      </w:tblPr>
      <w:tblGrid>
        <w:gridCol w:w="5211"/>
        <w:gridCol w:w="4567"/>
      </w:tblGrid>
      <w:tr w:rsidR="00B0275B" w:rsidRPr="00F813F6" w:rsidTr="001D419C">
        <w:trPr>
          <w:cnfStyle w:val="100000000000"/>
        </w:trPr>
        <w:tc>
          <w:tcPr>
            <w:cnfStyle w:val="001000000000"/>
            <w:tcW w:w="5211" w:type="dxa"/>
          </w:tcPr>
          <w:p w:rsidR="00B0275B" w:rsidRPr="00F813F6" w:rsidRDefault="00B0275B" w:rsidP="001D419C">
            <w:pPr>
              <w:rPr>
                <w:i w:val="0"/>
                <w:sz w:val="24"/>
                <w:szCs w:val="24"/>
                <w:lang w:val="it-IT"/>
              </w:rPr>
            </w:pPr>
            <w:r w:rsidRPr="00F813F6">
              <w:rPr>
                <w:i w:val="0"/>
                <w:sz w:val="24"/>
                <w:szCs w:val="24"/>
                <w:lang w:val="it-IT"/>
              </w:rPr>
              <w:t>Obiettivi specifici di apprendimento</w:t>
            </w:r>
          </w:p>
        </w:tc>
        <w:tc>
          <w:tcPr>
            <w:tcW w:w="4567" w:type="dxa"/>
          </w:tcPr>
          <w:p w:rsidR="00B0275B" w:rsidRPr="00F813F6" w:rsidRDefault="00B0275B" w:rsidP="001D419C">
            <w:pPr>
              <w:cnfStyle w:val="100000000000"/>
              <w:rPr>
                <w:i w:val="0"/>
                <w:sz w:val="24"/>
                <w:szCs w:val="24"/>
                <w:lang w:val="it-IT"/>
              </w:rPr>
            </w:pPr>
            <w:r w:rsidRPr="00F813F6">
              <w:rPr>
                <w:i w:val="0"/>
                <w:sz w:val="24"/>
                <w:szCs w:val="24"/>
                <w:lang w:val="it-IT"/>
              </w:rPr>
              <w:t>Conoscenze</w:t>
            </w:r>
          </w:p>
        </w:tc>
      </w:tr>
      <w:tr w:rsidR="00B0275B" w:rsidRPr="00C83327" w:rsidTr="001D419C">
        <w:trPr>
          <w:cnfStyle w:val="000000100000"/>
        </w:trPr>
        <w:tc>
          <w:tcPr>
            <w:cnfStyle w:val="001000000000"/>
            <w:tcW w:w="5211" w:type="dxa"/>
          </w:tcPr>
          <w:p w:rsidR="00B0275B" w:rsidRPr="00B0275B" w:rsidRDefault="00B0275B" w:rsidP="00B0275B">
            <w:pPr>
              <w:ind w:left="1440" w:hanging="1249"/>
              <w:contextualSpacing/>
              <w:jc w:val="both"/>
              <w:rPr>
                <w:rFonts w:ascii="Verdana" w:hAnsi="Verdana" w:cs="Verdana"/>
                <w:iCs w:val="0"/>
                <w:lang w:eastAsia="zh-CN"/>
              </w:rPr>
            </w:pPr>
            <w:r w:rsidRPr="00B0275B">
              <w:rPr>
                <w:rFonts w:ascii="Verdana" w:hAnsi="Verdana" w:cs="Verdana"/>
                <w:iCs w:val="0"/>
                <w:lang w:eastAsia="zh-CN"/>
              </w:rPr>
              <w:t>Orientamento</w:t>
            </w:r>
          </w:p>
          <w:p w:rsidR="00B0275B" w:rsidRPr="00EA02A3" w:rsidRDefault="00B0275B" w:rsidP="001D419C">
            <w:pPr>
              <w:pStyle w:val="Standard"/>
              <w:rPr>
                <w:rFonts w:ascii="Verdana" w:hAnsi="Verdana" w:cs="AGaramond-Regular"/>
                <w:sz w:val="22"/>
                <w:szCs w:val="22"/>
              </w:rPr>
            </w:pPr>
          </w:p>
          <w:p w:rsidR="00B0275B" w:rsidRPr="00B0275B" w:rsidRDefault="00B0275B" w:rsidP="00104937">
            <w:pPr>
              <w:pStyle w:val="Paragrafoelenco"/>
              <w:numPr>
                <w:ilvl w:val="0"/>
                <w:numId w:val="4"/>
              </w:numPr>
              <w:rPr>
                <w:b w:val="0"/>
                <w:lang w:val="it-IT" w:eastAsia="zh-CN"/>
              </w:rPr>
            </w:pPr>
            <w:r w:rsidRPr="00B0275B">
              <w:rPr>
                <w:b w:val="0"/>
                <w:lang w:val="it-IT" w:eastAsia="zh-CN"/>
              </w:rPr>
              <w:t>Stabilire relazioni spaziali fra oggetti e tra sé e gli altri.</w:t>
            </w:r>
          </w:p>
          <w:p w:rsidR="00B0275B" w:rsidRPr="00B0275B" w:rsidRDefault="00B0275B" w:rsidP="00104937">
            <w:pPr>
              <w:pStyle w:val="Paragrafoelenco"/>
              <w:numPr>
                <w:ilvl w:val="0"/>
                <w:numId w:val="4"/>
              </w:numPr>
              <w:rPr>
                <w:b w:val="0"/>
                <w:lang w:val="it-IT" w:eastAsia="zh-CN"/>
              </w:rPr>
            </w:pPr>
            <w:r w:rsidRPr="00B0275B">
              <w:rPr>
                <w:b w:val="0"/>
                <w:lang w:val="it-IT" w:eastAsia="zh-CN"/>
              </w:rPr>
              <w:t>Confrontare spazi in base alle dimensioni.</w:t>
            </w:r>
          </w:p>
          <w:p w:rsidR="00B0275B" w:rsidRPr="00B0275B" w:rsidRDefault="00B0275B" w:rsidP="00104937">
            <w:pPr>
              <w:pStyle w:val="Paragrafoelenco"/>
              <w:numPr>
                <w:ilvl w:val="0"/>
                <w:numId w:val="4"/>
              </w:numPr>
              <w:rPr>
                <w:b w:val="0"/>
                <w:lang w:val="it-IT" w:eastAsia="zh-CN"/>
              </w:rPr>
            </w:pPr>
            <w:r w:rsidRPr="00B0275B">
              <w:rPr>
                <w:b w:val="0"/>
                <w:lang w:val="it-IT" w:eastAsia="zh-CN"/>
              </w:rPr>
              <w:t>Rappresentare se stessi e gli oggetti da prospettive diverse.</w:t>
            </w:r>
          </w:p>
          <w:p w:rsidR="00B0275B" w:rsidRPr="00B0275B" w:rsidRDefault="00B0275B" w:rsidP="00104937">
            <w:pPr>
              <w:pStyle w:val="Paragrafoelenco"/>
              <w:numPr>
                <w:ilvl w:val="0"/>
                <w:numId w:val="4"/>
              </w:numPr>
              <w:rPr>
                <w:b w:val="0"/>
                <w:lang w:val="it-IT" w:eastAsia="zh-CN"/>
              </w:rPr>
            </w:pPr>
            <w:r w:rsidRPr="00B0275B">
              <w:rPr>
                <w:b w:val="0"/>
                <w:lang w:val="it-IT" w:eastAsia="zh-CN"/>
              </w:rPr>
              <w:t>Definire la posizione di oggetti e persone rispetto alla propria lateralità e a quella degli altri.</w:t>
            </w:r>
          </w:p>
          <w:p w:rsidR="00B0275B" w:rsidRPr="00B0275B" w:rsidRDefault="00B0275B" w:rsidP="00104937">
            <w:pPr>
              <w:pStyle w:val="Paragrafoelenco"/>
              <w:numPr>
                <w:ilvl w:val="0"/>
                <w:numId w:val="4"/>
              </w:numPr>
              <w:rPr>
                <w:b w:val="0"/>
                <w:lang w:val="it-IT" w:eastAsia="zh-CN"/>
              </w:rPr>
            </w:pPr>
            <w:r w:rsidRPr="00B0275B">
              <w:rPr>
                <w:b w:val="0"/>
                <w:lang w:val="it-IT" w:eastAsia="zh-CN"/>
              </w:rPr>
              <w:t>Muoversi e orientarsi nello spazio.</w:t>
            </w:r>
          </w:p>
          <w:p w:rsidR="00B0275B" w:rsidRPr="00B0275B" w:rsidRDefault="00B0275B" w:rsidP="00B0275B">
            <w:pPr>
              <w:pStyle w:val="Paragrafoelenco"/>
              <w:rPr>
                <w:b w:val="0"/>
                <w:lang w:val="it-IT" w:eastAsia="zh-CN"/>
              </w:rPr>
            </w:pPr>
          </w:p>
          <w:p w:rsidR="00B0275B" w:rsidRPr="00B0275B" w:rsidRDefault="00B0275B" w:rsidP="00B0275B">
            <w:pPr>
              <w:ind w:left="1440" w:hanging="1249"/>
              <w:contextualSpacing/>
              <w:jc w:val="both"/>
              <w:rPr>
                <w:rFonts w:ascii="Verdana" w:hAnsi="Verdana" w:cs="Verdana"/>
                <w:iCs w:val="0"/>
                <w:lang w:eastAsia="zh-CN"/>
              </w:rPr>
            </w:pPr>
            <w:r w:rsidRPr="00B0275B">
              <w:rPr>
                <w:rFonts w:ascii="Verdana" w:hAnsi="Verdana" w:cs="Verdana"/>
                <w:iCs w:val="0"/>
                <w:lang w:eastAsia="zh-CN"/>
              </w:rPr>
              <w:t>Linguaggio della geo- graficità</w:t>
            </w:r>
          </w:p>
          <w:p w:rsidR="00B0275B" w:rsidRPr="00EA02A3" w:rsidRDefault="00B0275B" w:rsidP="001D419C">
            <w:pPr>
              <w:pStyle w:val="Standard"/>
              <w:ind w:left="720"/>
              <w:rPr>
                <w:rFonts w:ascii="Verdana" w:hAnsi="Verdana"/>
                <w:sz w:val="22"/>
                <w:szCs w:val="22"/>
              </w:rPr>
            </w:pPr>
          </w:p>
          <w:p w:rsidR="00B0275B" w:rsidRPr="00061D96" w:rsidRDefault="00B0275B" w:rsidP="00104937">
            <w:pPr>
              <w:pStyle w:val="Paragrafoelenco"/>
              <w:numPr>
                <w:ilvl w:val="0"/>
                <w:numId w:val="4"/>
              </w:numPr>
              <w:rPr>
                <w:rFonts w:ascii="Verdana" w:hAnsi="Verdana"/>
                <w:sz w:val="22"/>
                <w:szCs w:val="22"/>
                <w:lang w:val="it-IT"/>
              </w:rPr>
            </w:pPr>
            <w:r w:rsidRPr="00B0275B">
              <w:rPr>
                <w:b w:val="0"/>
                <w:lang w:val="it-IT" w:eastAsia="zh-CN"/>
              </w:rPr>
              <w:t>Effettuare,</w:t>
            </w:r>
            <w:r w:rsidR="0025036B">
              <w:rPr>
                <w:b w:val="0"/>
                <w:lang w:val="it-IT" w:eastAsia="zh-CN"/>
              </w:rPr>
              <w:t xml:space="preserve"> </w:t>
            </w:r>
            <w:r w:rsidRPr="00B0275B">
              <w:rPr>
                <w:b w:val="0"/>
                <w:lang w:val="it-IT" w:eastAsia="zh-CN"/>
              </w:rPr>
              <w:t xml:space="preserve"> descrivere e rappresentare spostamenti nello spazio vissuto, individuando la funzione di elementi strutturali e arredi.</w:t>
            </w:r>
          </w:p>
        </w:tc>
        <w:tc>
          <w:tcPr>
            <w:tcW w:w="4567" w:type="dxa"/>
          </w:tcPr>
          <w:p w:rsidR="00B0275B" w:rsidRPr="00823430" w:rsidRDefault="00B0275B" w:rsidP="00823430">
            <w:pPr>
              <w:cnfStyle w:val="000000100000"/>
              <w:rPr>
                <w:b/>
                <w:lang w:eastAsia="zh-CN"/>
              </w:rPr>
            </w:pPr>
            <w:r w:rsidRPr="00823430">
              <w:rPr>
                <w:b/>
                <w:lang w:eastAsia="zh-CN"/>
              </w:rPr>
              <w:t>Orientamento</w:t>
            </w:r>
          </w:p>
          <w:p w:rsidR="00B0275B" w:rsidRPr="00B0275B" w:rsidRDefault="00B0275B" w:rsidP="00823430">
            <w:pPr>
              <w:cnfStyle w:val="000000100000"/>
              <w:rPr>
                <w:b/>
                <w:lang w:val="it-IT" w:eastAsia="zh-CN"/>
              </w:rPr>
            </w:pPr>
          </w:p>
          <w:p w:rsidR="00B0275B" w:rsidRPr="00823430" w:rsidRDefault="00B0275B" w:rsidP="00104937">
            <w:pPr>
              <w:pStyle w:val="Paragrafoelenco"/>
              <w:numPr>
                <w:ilvl w:val="0"/>
                <w:numId w:val="35"/>
              </w:numPr>
              <w:cnfStyle w:val="000000100000"/>
              <w:rPr>
                <w:lang w:val="it-IT" w:eastAsia="zh-CN"/>
              </w:rPr>
            </w:pPr>
            <w:r w:rsidRPr="00823430">
              <w:rPr>
                <w:lang w:val="it-IT" w:eastAsia="zh-CN"/>
              </w:rPr>
              <w:t>Gli organizzatori topologici: sopra-sotto, avanti-dietro, dentro-fuori, sinistra - destra, …</w:t>
            </w:r>
          </w:p>
          <w:p w:rsidR="00B0275B" w:rsidRPr="00823430" w:rsidRDefault="00B0275B" w:rsidP="00104937">
            <w:pPr>
              <w:pStyle w:val="Paragrafoelenco"/>
              <w:numPr>
                <w:ilvl w:val="0"/>
                <w:numId w:val="35"/>
              </w:numPr>
              <w:cnfStyle w:val="000000100000"/>
              <w:rPr>
                <w:lang w:val="it-IT" w:eastAsia="zh-CN"/>
              </w:rPr>
            </w:pPr>
            <w:r w:rsidRPr="00823430">
              <w:rPr>
                <w:lang w:val="it-IT" w:eastAsia="zh-CN"/>
              </w:rPr>
              <w:t>Concetto di spazio: spazio</w:t>
            </w:r>
            <w:r w:rsidR="0025036B">
              <w:rPr>
                <w:lang w:val="it-IT" w:eastAsia="zh-CN"/>
              </w:rPr>
              <w:t xml:space="preserve"> </w:t>
            </w:r>
            <w:r w:rsidRPr="00823430">
              <w:rPr>
                <w:lang w:val="it-IT" w:eastAsia="zh-CN"/>
              </w:rPr>
              <w:t xml:space="preserve"> vissuto, spazio percepito, spazio organizzato, spazio rappresentato.</w:t>
            </w:r>
          </w:p>
          <w:p w:rsidR="00B0275B" w:rsidRPr="00823430" w:rsidRDefault="00B0275B" w:rsidP="00823430">
            <w:pPr>
              <w:cnfStyle w:val="000000100000"/>
              <w:rPr>
                <w:lang w:val="it-IT" w:eastAsia="zh-CN"/>
              </w:rPr>
            </w:pPr>
          </w:p>
          <w:p w:rsidR="00B0275B" w:rsidRPr="00061D96" w:rsidRDefault="00B0275B" w:rsidP="00823430">
            <w:pPr>
              <w:cnfStyle w:val="000000100000"/>
              <w:rPr>
                <w:rFonts w:cs="Calibri"/>
                <w:sz w:val="22"/>
                <w:szCs w:val="22"/>
                <w:lang w:val="it-IT"/>
              </w:rPr>
            </w:pPr>
          </w:p>
          <w:p w:rsidR="00B0275B" w:rsidRPr="00061D96" w:rsidRDefault="00B0275B" w:rsidP="00823430">
            <w:pPr>
              <w:cnfStyle w:val="000000100000"/>
              <w:rPr>
                <w:rFonts w:cs="Calibri"/>
                <w:sz w:val="22"/>
                <w:szCs w:val="22"/>
                <w:lang w:val="it-IT"/>
              </w:rPr>
            </w:pPr>
          </w:p>
          <w:p w:rsidR="00B0275B" w:rsidRPr="00061D96" w:rsidRDefault="00B0275B" w:rsidP="00823430">
            <w:pPr>
              <w:cnfStyle w:val="000000100000"/>
              <w:rPr>
                <w:rFonts w:cs="Calibri"/>
                <w:sz w:val="22"/>
                <w:szCs w:val="22"/>
                <w:lang w:val="it-IT"/>
              </w:rPr>
            </w:pPr>
          </w:p>
          <w:p w:rsidR="00823430" w:rsidRPr="00061D96" w:rsidRDefault="00823430" w:rsidP="00823430">
            <w:pPr>
              <w:cnfStyle w:val="000000100000"/>
              <w:rPr>
                <w:rFonts w:cs="Calibri"/>
                <w:sz w:val="22"/>
                <w:szCs w:val="22"/>
                <w:lang w:val="it-IT"/>
              </w:rPr>
            </w:pPr>
          </w:p>
          <w:p w:rsidR="00B0275B" w:rsidRPr="00061D96" w:rsidRDefault="00B0275B" w:rsidP="00104937">
            <w:pPr>
              <w:pStyle w:val="Paragrafoelenco"/>
              <w:numPr>
                <w:ilvl w:val="0"/>
                <w:numId w:val="35"/>
              </w:numPr>
              <w:cnfStyle w:val="000000100000"/>
              <w:rPr>
                <w:rFonts w:cs="Calibri"/>
                <w:sz w:val="22"/>
                <w:szCs w:val="22"/>
                <w:lang w:val="it-IT"/>
              </w:rPr>
            </w:pPr>
            <w:r w:rsidRPr="00061D96">
              <w:rPr>
                <w:rFonts w:cs="Calibri"/>
                <w:sz w:val="22"/>
                <w:szCs w:val="22"/>
                <w:lang w:val="it-IT"/>
              </w:rPr>
              <w:t>Rapporto corpo-spazio (individuazione di ostacoli e/o pericoli).</w:t>
            </w:r>
          </w:p>
          <w:p w:rsidR="00B0275B" w:rsidRPr="00061D96" w:rsidRDefault="00B0275B" w:rsidP="00823430">
            <w:pPr>
              <w:cnfStyle w:val="000000100000"/>
              <w:rPr>
                <w:sz w:val="22"/>
                <w:szCs w:val="22"/>
                <w:lang w:val="it-IT"/>
              </w:rPr>
            </w:pPr>
          </w:p>
        </w:tc>
      </w:tr>
    </w:tbl>
    <w:p w:rsidR="00861D97" w:rsidRDefault="00861D97" w:rsidP="003A2461">
      <w:pPr>
        <w:rPr>
          <w:lang w:val="it-IT"/>
        </w:rPr>
      </w:pPr>
    </w:p>
    <w:p w:rsidR="00B0275B" w:rsidRDefault="00B0275B">
      <w:pPr>
        <w:rPr>
          <w:lang w:val="it-IT"/>
        </w:rPr>
      </w:pPr>
      <w:r>
        <w:rPr>
          <w:lang w:val="it-IT"/>
        </w:rPr>
        <w:br w:type="page"/>
      </w:r>
    </w:p>
    <w:p w:rsidR="00B266BF" w:rsidRPr="00B266BF" w:rsidRDefault="00B266BF" w:rsidP="00B266BF">
      <w:pPr>
        <w:pStyle w:val="Titolo"/>
        <w:rPr>
          <w:lang w:val="it-IT"/>
        </w:rPr>
      </w:pPr>
      <w:r w:rsidRPr="00B266BF">
        <w:rPr>
          <w:lang w:val="it-IT"/>
        </w:rPr>
        <w:lastRenderedPageBreak/>
        <w:t>CURRICOLO DI MATEMATICA</w:t>
      </w:r>
    </w:p>
    <w:p w:rsidR="00B0275B" w:rsidRDefault="00B266BF" w:rsidP="00B266BF">
      <w:pPr>
        <w:pStyle w:val="Titolo1"/>
        <w:rPr>
          <w:lang w:val="it-IT"/>
        </w:rPr>
      </w:pPr>
      <w:bookmarkStart w:id="17" w:name="_Toc432005210"/>
      <w:r w:rsidRPr="00B266BF">
        <w:rPr>
          <w:lang w:val="it-IT"/>
        </w:rPr>
        <w:t>CLASSE PRIMA</w:t>
      </w:r>
      <w:bookmarkEnd w:id="17"/>
    </w:p>
    <w:p w:rsidR="00B266BF" w:rsidRDefault="00B266BF" w:rsidP="00B266BF">
      <w:pPr>
        <w:rPr>
          <w:lang w:val="it-IT"/>
        </w:rPr>
      </w:pPr>
    </w:p>
    <w:tbl>
      <w:tblPr>
        <w:tblStyle w:val="Grigliatabella"/>
        <w:tblW w:w="0" w:type="auto"/>
        <w:tblLook w:val="04A0"/>
      </w:tblPr>
      <w:tblGrid>
        <w:gridCol w:w="9778"/>
      </w:tblGrid>
      <w:tr w:rsidR="00B266BF" w:rsidRPr="00C83327" w:rsidTr="001D419C">
        <w:tc>
          <w:tcPr>
            <w:tcW w:w="9778" w:type="dxa"/>
          </w:tcPr>
          <w:p w:rsidR="00B266BF" w:rsidRPr="00480805" w:rsidRDefault="00B266BF" w:rsidP="001D419C">
            <w:pPr>
              <w:pStyle w:val="Titolo2"/>
              <w:outlineLvl w:val="1"/>
              <w:rPr>
                <w:lang w:val="it-IT"/>
              </w:rPr>
            </w:pPr>
            <w:bookmarkStart w:id="18" w:name="_Toc432005211"/>
            <w:r w:rsidRPr="00480805">
              <w:rPr>
                <w:lang w:val="it-IT"/>
              </w:rPr>
              <w:t>TRAGUARDI PER LO SVILUPPO DELLE COMPETENZE</w:t>
            </w:r>
            <w:bookmarkEnd w:id="18"/>
          </w:p>
          <w:p w:rsidR="00B266BF" w:rsidRPr="00480805" w:rsidRDefault="00B266BF" w:rsidP="001D419C">
            <w:pPr>
              <w:pStyle w:val="Titolo2"/>
              <w:outlineLvl w:val="1"/>
              <w:rPr>
                <w:lang w:val="it-IT"/>
              </w:rPr>
            </w:pPr>
            <w:bookmarkStart w:id="19" w:name="_Toc432005212"/>
            <w:r w:rsidRPr="00480805">
              <w:rPr>
                <w:lang w:val="it-IT"/>
              </w:rPr>
              <w:t>al termine della scuola primaria</w:t>
            </w:r>
            <w:bookmarkEnd w:id="19"/>
          </w:p>
          <w:p w:rsidR="00B266BF" w:rsidRPr="00480805" w:rsidRDefault="00B266BF" w:rsidP="001D419C">
            <w:pPr>
              <w:pStyle w:val="Titolo2"/>
              <w:outlineLvl w:val="1"/>
              <w:rPr>
                <w:lang w:val="it-IT"/>
              </w:rPr>
            </w:pPr>
            <w:r w:rsidRPr="00480805">
              <w:rPr>
                <w:lang w:val="it-IT"/>
              </w:rPr>
              <w:t xml:space="preserve">        </w:t>
            </w:r>
            <w:bookmarkStart w:id="20" w:name="_Toc432005213"/>
            <w:r w:rsidRPr="00480805">
              <w:rPr>
                <w:lang w:val="it-IT"/>
              </w:rPr>
              <w:t>(Indicazioni nazionali  2012)</w:t>
            </w:r>
            <w:bookmarkEnd w:id="20"/>
          </w:p>
          <w:p w:rsidR="00B266BF" w:rsidRDefault="00B266BF" w:rsidP="001D419C">
            <w:pPr>
              <w:rPr>
                <w:lang w:val="it-IT"/>
              </w:rPr>
            </w:pPr>
          </w:p>
          <w:p w:rsidR="00B266BF" w:rsidRPr="00480805" w:rsidRDefault="00B266BF" w:rsidP="001D419C">
            <w:pPr>
              <w:rPr>
                <w:lang w:val="it-IT"/>
              </w:rPr>
            </w:pPr>
            <w:r w:rsidRPr="00480805">
              <w:rPr>
                <w:lang w:val="it-IT"/>
              </w:rPr>
              <w:t>L’alunno:</w:t>
            </w:r>
          </w:p>
          <w:p w:rsidR="00B266BF" w:rsidRPr="00B266BF" w:rsidRDefault="00B266BF" w:rsidP="00104937">
            <w:pPr>
              <w:pStyle w:val="Paragrafoelenco"/>
              <w:numPr>
                <w:ilvl w:val="0"/>
                <w:numId w:val="15"/>
              </w:numPr>
              <w:jc w:val="both"/>
              <w:rPr>
                <w:lang w:val="it-IT"/>
              </w:rPr>
            </w:pPr>
            <w:r w:rsidRPr="00B266BF">
              <w:rPr>
                <w:lang w:val="it-IT"/>
              </w:rPr>
              <w:t xml:space="preserve">si muove con sicurezza nel calcolo scritto e mentale con i numeri naturali e sa valutare l’opportunità </w:t>
            </w:r>
            <w:r w:rsidR="0025036B">
              <w:rPr>
                <w:lang w:val="it-IT"/>
              </w:rPr>
              <w:t>di ricorrere a una calcolatrice</w:t>
            </w:r>
            <w:r w:rsidRPr="00B266BF">
              <w:rPr>
                <w:lang w:val="it-IT"/>
              </w:rPr>
              <w:t xml:space="preserve"> </w:t>
            </w:r>
          </w:p>
          <w:p w:rsidR="00B266BF" w:rsidRPr="00B266BF" w:rsidRDefault="00B266BF" w:rsidP="00104937">
            <w:pPr>
              <w:pStyle w:val="Paragrafoelenco"/>
              <w:numPr>
                <w:ilvl w:val="0"/>
                <w:numId w:val="15"/>
              </w:numPr>
              <w:jc w:val="both"/>
              <w:rPr>
                <w:lang w:val="it-IT"/>
              </w:rPr>
            </w:pPr>
            <w:r w:rsidRPr="00B266BF">
              <w:rPr>
                <w:lang w:val="it-IT"/>
              </w:rPr>
              <w:t>riconosce e rappresenta forme del piano e dello spazio, relazioni e strutture che si trovano in natura o c</w:t>
            </w:r>
            <w:r w:rsidR="0025036B">
              <w:rPr>
                <w:lang w:val="it-IT"/>
              </w:rPr>
              <w:t>he sono state create dall’uomo</w:t>
            </w:r>
          </w:p>
          <w:p w:rsidR="00B266BF" w:rsidRPr="00B266BF" w:rsidRDefault="00B266BF" w:rsidP="00104937">
            <w:pPr>
              <w:pStyle w:val="Paragrafoelenco"/>
              <w:numPr>
                <w:ilvl w:val="0"/>
                <w:numId w:val="15"/>
              </w:numPr>
              <w:jc w:val="both"/>
              <w:rPr>
                <w:lang w:val="it-IT"/>
              </w:rPr>
            </w:pPr>
            <w:r w:rsidRPr="00B266BF">
              <w:rPr>
                <w:lang w:val="it-IT"/>
              </w:rPr>
              <w:t xml:space="preserve">descrive, denomina e classifica figure in base a caratteristiche geometriche, ne determina misure, progetta e costruisce </w:t>
            </w:r>
            <w:r w:rsidR="00C211C2">
              <w:rPr>
                <w:lang w:val="it-IT"/>
              </w:rPr>
              <w:t>modelli concreti di vario tipo</w:t>
            </w:r>
          </w:p>
          <w:p w:rsidR="00B266BF" w:rsidRPr="00B266BF" w:rsidRDefault="00B266BF" w:rsidP="00104937">
            <w:pPr>
              <w:pStyle w:val="Paragrafoelenco"/>
              <w:numPr>
                <w:ilvl w:val="0"/>
                <w:numId w:val="15"/>
              </w:numPr>
              <w:jc w:val="both"/>
              <w:rPr>
                <w:lang w:val="it-IT"/>
              </w:rPr>
            </w:pPr>
            <w:r w:rsidRPr="00B266BF">
              <w:rPr>
                <w:lang w:val="it-IT"/>
              </w:rPr>
              <w:t>utilizza strumenti per il disegno geometrico (riga, compasso, squadra) e i più comuni strumenti d</w:t>
            </w:r>
            <w:r w:rsidR="00C211C2">
              <w:rPr>
                <w:lang w:val="it-IT"/>
              </w:rPr>
              <w:t>i misura (metro, goniometro...)</w:t>
            </w:r>
          </w:p>
          <w:p w:rsidR="00B266BF" w:rsidRPr="00B266BF" w:rsidRDefault="00B266BF" w:rsidP="00104937">
            <w:pPr>
              <w:pStyle w:val="Paragrafoelenco"/>
              <w:numPr>
                <w:ilvl w:val="0"/>
                <w:numId w:val="15"/>
              </w:numPr>
              <w:jc w:val="both"/>
              <w:rPr>
                <w:lang w:val="it-IT"/>
              </w:rPr>
            </w:pPr>
            <w:r w:rsidRPr="00B266BF">
              <w:rPr>
                <w:lang w:val="it-IT"/>
              </w:rPr>
              <w:t>ricerca dati per ricavare informazioni e costruisce rappresentazioni (tabelle e grafici). ricava informazioni anche da dati rap</w:t>
            </w:r>
            <w:r w:rsidR="00C211C2">
              <w:rPr>
                <w:lang w:val="it-IT"/>
              </w:rPr>
              <w:t>presentati in tabelle e grafici</w:t>
            </w:r>
          </w:p>
          <w:p w:rsidR="00B266BF" w:rsidRPr="00B266BF" w:rsidRDefault="00B266BF" w:rsidP="00104937">
            <w:pPr>
              <w:pStyle w:val="Paragrafoelenco"/>
              <w:numPr>
                <w:ilvl w:val="0"/>
                <w:numId w:val="15"/>
              </w:numPr>
              <w:jc w:val="both"/>
              <w:rPr>
                <w:lang w:val="it-IT"/>
              </w:rPr>
            </w:pPr>
            <w:r w:rsidRPr="00B266BF">
              <w:rPr>
                <w:lang w:val="it-IT"/>
              </w:rPr>
              <w:t>riconosce e quantifica, in casi sem</w:t>
            </w:r>
            <w:r w:rsidR="00C211C2">
              <w:rPr>
                <w:lang w:val="it-IT"/>
              </w:rPr>
              <w:t>plici, situazioni di incertezza</w:t>
            </w:r>
            <w:r w:rsidRPr="00B266BF">
              <w:rPr>
                <w:lang w:val="it-IT"/>
              </w:rPr>
              <w:t xml:space="preserve"> </w:t>
            </w:r>
          </w:p>
          <w:p w:rsidR="00B266BF" w:rsidRPr="00B266BF" w:rsidRDefault="00B266BF" w:rsidP="00104937">
            <w:pPr>
              <w:pStyle w:val="Paragrafoelenco"/>
              <w:numPr>
                <w:ilvl w:val="0"/>
                <w:numId w:val="15"/>
              </w:numPr>
              <w:jc w:val="both"/>
              <w:rPr>
                <w:lang w:val="it-IT"/>
              </w:rPr>
            </w:pPr>
            <w:r w:rsidRPr="00B266BF">
              <w:rPr>
                <w:lang w:val="it-IT"/>
              </w:rPr>
              <w:t xml:space="preserve">legge e comprende testi che coinvolgono aspetti </w:t>
            </w:r>
            <w:r w:rsidR="00C211C2">
              <w:rPr>
                <w:lang w:val="it-IT"/>
              </w:rPr>
              <w:t>logici e matematici</w:t>
            </w:r>
            <w:r w:rsidRPr="00B266BF">
              <w:rPr>
                <w:lang w:val="it-IT"/>
              </w:rPr>
              <w:t xml:space="preserve"> </w:t>
            </w:r>
          </w:p>
          <w:p w:rsidR="00B266BF" w:rsidRPr="00B266BF" w:rsidRDefault="00B266BF" w:rsidP="00104937">
            <w:pPr>
              <w:pStyle w:val="Paragrafoelenco"/>
              <w:numPr>
                <w:ilvl w:val="0"/>
                <w:numId w:val="15"/>
              </w:numPr>
              <w:jc w:val="both"/>
              <w:rPr>
                <w:lang w:val="it-IT"/>
              </w:rPr>
            </w:pPr>
            <w:r w:rsidRPr="00B266BF">
              <w:rPr>
                <w:lang w:val="it-IT"/>
              </w:rPr>
              <w:t xml:space="preserve">riesce a risolvere facili problemi in tutti gli ambiti di contenuto, mantenendo il controllo sia sul processo risolutivo, sia sui risultati. descrive il procedimento seguito e riconosce strategie di </w:t>
            </w:r>
            <w:r w:rsidR="00C211C2">
              <w:rPr>
                <w:lang w:val="it-IT"/>
              </w:rPr>
              <w:t>soluzione diverse dalla propria</w:t>
            </w:r>
          </w:p>
          <w:p w:rsidR="00B266BF" w:rsidRPr="00B266BF" w:rsidRDefault="00B266BF" w:rsidP="00104937">
            <w:pPr>
              <w:pStyle w:val="Paragrafoelenco"/>
              <w:numPr>
                <w:ilvl w:val="0"/>
                <w:numId w:val="15"/>
              </w:numPr>
              <w:jc w:val="both"/>
              <w:rPr>
                <w:lang w:val="it-IT"/>
              </w:rPr>
            </w:pPr>
            <w:r w:rsidRPr="00B266BF">
              <w:rPr>
                <w:lang w:val="it-IT"/>
              </w:rPr>
              <w:t>costruisce ragionamenti formulando ipotesi, sostenendo le proprie idee e confrontandosi co</w:t>
            </w:r>
            <w:r w:rsidR="00C211C2">
              <w:rPr>
                <w:lang w:val="it-IT"/>
              </w:rPr>
              <w:t>n il punto di vista degli altri</w:t>
            </w:r>
          </w:p>
          <w:p w:rsidR="00B266BF" w:rsidRPr="00B266BF" w:rsidRDefault="00B266BF" w:rsidP="00104937">
            <w:pPr>
              <w:pStyle w:val="Paragrafoelenco"/>
              <w:numPr>
                <w:ilvl w:val="0"/>
                <w:numId w:val="15"/>
              </w:numPr>
              <w:jc w:val="both"/>
              <w:rPr>
                <w:lang w:val="it-IT"/>
              </w:rPr>
            </w:pPr>
            <w:r w:rsidRPr="00B266BF">
              <w:rPr>
                <w:lang w:val="it-IT"/>
              </w:rPr>
              <w:t>Riconosce e utilizza rappresentazioni diverse di oggetti matematici(numeri decimali, frazioni, percentuali, scale di riduzione…)</w:t>
            </w:r>
          </w:p>
          <w:p w:rsidR="00B266BF" w:rsidRPr="00B266BF" w:rsidRDefault="00B266BF" w:rsidP="00C211C2">
            <w:pPr>
              <w:pStyle w:val="Paragrafoelenco"/>
              <w:numPr>
                <w:ilvl w:val="0"/>
                <w:numId w:val="15"/>
              </w:numPr>
              <w:jc w:val="both"/>
              <w:rPr>
                <w:lang w:val="it-IT"/>
              </w:rPr>
            </w:pPr>
            <w:r w:rsidRPr="00B266BF">
              <w:rPr>
                <w:lang w:val="it-IT"/>
              </w:rPr>
              <w:t>Sviluppa un atteggiamento positivo rispetto alla matematica, attraverso esperienze significative, che gli hanno fatto intuire come gli strumenti matematici che ha imparato ad utilizzare siano utili per operare nella realtà</w:t>
            </w:r>
          </w:p>
        </w:tc>
      </w:tr>
    </w:tbl>
    <w:p w:rsidR="00B266BF" w:rsidRDefault="00B266BF" w:rsidP="00B266BF">
      <w:pPr>
        <w:rPr>
          <w:lang w:val="it-IT"/>
        </w:rPr>
      </w:pPr>
    </w:p>
    <w:tbl>
      <w:tblPr>
        <w:tblStyle w:val="Elencoacolori-Colore5"/>
        <w:tblW w:w="0" w:type="auto"/>
        <w:tblLook w:val="04A0"/>
      </w:tblPr>
      <w:tblGrid>
        <w:gridCol w:w="5211"/>
        <w:gridCol w:w="4567"/>
      </w:tblGrid>
      <w:tr w:rsidR="00B266BF" w:rsidRPr="00F813F6" w:rsidTr="001D419C">
        <w:trPr>
          <w:cnfStyle w:val="100000000000"/>
        </w:trPr>
        <w:tc>
          <w:tcPr>
            <w:cnfStyle w:val="001000000000"/>
            <w:tcW w:w="5211" w:type="dxa"/>
          </w:tcPr>
          <w:p w:rsidR="00B266BF" w:rsidRPr="0094752C" w:rsidRDefault="00B266BF" w:rsidP="001D419C">
            <w:pPr>
              <w:rPr>
                <w:i w:val="0"/>
                <w:lang w:val="it-IT"/>
              </w:rPr>
            </w:pPr>
            <w:r>
              <w:rPr>
                <w:lang w:val="it-IT"/>
              </w:rPr>
              <w:br w:type="page"/>
            </w:r>
            <w:r w:rsidRPr="0094752C">
              <w:rPr>
                <w:i w:val="0"/>
                <w:lang w:val="it-IT"/>
              </w:rPr>
              <w:t>Obiettivi specifici di apprendimento</w:t>
            </w:r>
          </w:p>
        </w:tc>
        <w:tc>
          <w:tcPr>
            <w:tcW w:w="4567" w:type="dxa"/>
          </w:tcPr>
          <w:p w:rsidR="00B266BF" w:rsidRPr="0094752C" w:rsidRDefault="00B266BF" w:rsidP="001D419C">
            <w:pPr>
              <w:cnfStyle w:val="100000000000"/>
              <w:rPr>
                <w:i w:val="0"/>
                <w:lang w:val="it-IT"/>
              </w:rPr>
            </w:pPr>
            <w:r w:rsidRPr="0094752C">
              <w:rPr>
                <w:i w:val="0"/>
                <w:lang w:val="it-IT"/>
              </w:rPr>
              <w:t>Conoscenze</w:t>
            </w:r>
          </w:p>
        </w:tc>
      </w:tr>
      <w:tr w:rsidR="00B266BF" w:rsidRPr="00C83327" w:rsidTr="001D419C">
        <w:trPr>
          <w:cnfStyle w:val="000000100000"/>
        </w:trPr>
        <w:tc>
          <w:tcPr>
            <w:cnfStyle w:val="001000000000"/>
            <w:tcW w:w="5211" w:type="dxa"/>
          </w:tcPr>
          <w:p w:rsidR="00B266BF" w:rsidRPr="0094752C" w:rsidRDefault="00B266BF" w:rsidP="001D419C">
            <w:pPr>
              <w:rPr>
                <w:b w:val="0"/>
                <w:highlight w:val="yellow"/>
              </w:rPr>
            </w:pPr>
          </w:p>
          <w:p w:rsidR="00B266BF" w:rsidRPr="0094752C" w:rsidRDefault="00B266BF" w:rsidP="001D419C">
            <w:r w:rsidRPr="0094752C">
              <w:t xml:space="preserve">Numeri </w:t>
            </w:r>
          </w:p>
          <w:p w:rsidR="00B266BF" w:rsidRPr="0094752C" w:rsidRDefault="00B266BF" w:rsidP="001D419C">
            <w:pPr>
              <w:rPr>
                <w:b w:val="0"/>
              </w:rPr>
            </w:pPr>
          </w:p>
          <w:p w:rsidR="00B266BF" w:rsidRPr="0094752C" w:rsidRDefault="00B266BF" w:rsidP="00104937">
            <w:pPr>
              <w:pStyle w:val="Paragrafoelenco"/>
              <w:numPr>
                <w:ilvl w:val="0"/>
                <w:numId w:val="16"/>
              </w:numPr>
              <w:jc w:val="both"/>
              <w:rPr>
                <w:b w:val="0"/>
                <w:lang w:val="it-IT" w:eastAsia="zh-CN"/>
              </w:rPr>
            </w:pPr>
            <w:r w:rsidRPr="0094752C">
              <w:rPr>
                <w:b w:val="0"/>
                <w:lang w:val="it-IT" w:eastAsia="zh-CN"/>
              </w:rPr>
              <w:t>Contare oggetti con la voce e mentalmente in senso progressivo e regressivo entro il 20.</w:t>
            </w:r>
          </w:p>
          <w:p w:rsidR="00B266BF" w:rsidRPr="0094752C" w:rsidRDefault="00B266BF" w:rsidP="00104937">
            <w:pPr>
              <w:pStyle w:val="Paragrafoelenco"/>
              <w:numPr>
                <w:ilvl w:val="0"/>
                <w:numId w:val="16"/>
              </w:numPr>
              <w:jc w:val="both"/>
              <w:rPr>
                <w:b w:val="0"/>
                <w:lang w:val="it-IT" w:eastAsia="zh-CN"/>
              </w:rPr>
            </w:pPr>
            <w:r w:rsidRPr="0094752C">
              <w:rPr>
                <w:b w:val="0"/>
                <w:lang w:val="it-IT" w:eastAsia="zh-CN"/>
              </w:rPr>
              <w:t>Leggere e scrivere i numeri naturali in base 10, distinguendo decine e unità.</w:t>
            </w:r>
          </w:p>
          <w:p w:rsidR="00B266BF" w:rsidRPr="0094752C" w:rsidRDefault="00B266BF" w:rsidP="00104937">
            <w:pPr>
              <w:pStyle w:val="Paragrafoelenco"/>
              <w:numPr>
                <w:ilvl w:val="0"/>
                <w:numId w:val="16"/>
              </w:numPr>
              <w:jc w:val="both"/>
              <w:rPr>
                <w:b w:val="0"/>
                <w:lang w:val="it-IT" w:eastAsia="zh-CN"/>
              </w:rPr>
            </w:pPr>
            <w:r w:rsidRPr="0094752C">
              <w:rPr>
                <w:b w:val="0"/>
                <w:lang w:val="it-IT" w:eastAsia="zh-CN"/>
              </w:rPr>
              <w:t>Riconoscere il valore posizionale delle cifre.</w:t>
            </w:r>
          </w:p>
          <w:p w:rsidR="00B266BF" w:rsidRPr="0094752C" w:rsidRDefault="00B266BF" w:rsidP="00104937">
            <w:pPr>
              <w:pStyle w:val="Paragrafoelenco"/>
              <w:numPr>
                <w:ilvl w:val="0"/>
                <w:numId w:val="16"/>
              </w:numPr>
              <w:jc w:val="both"/>
              <w:rPr>
                <w:b w:val="0"/>
                <w:lang w:val="it-IT" w:eastAsia="zh-CN"/>
              </w:rPr>
            </w:pPr>
            <w:r w:rsidRPr="0094752C">
              <w:rPr>
                <w:b w:val="0"/>
                <w:lang w:val="it-IT" w:eastAsia="zh-CN"/>
              </w:rPr>
              <w:t>Operare semplici cambi di decine in unità e viceversa.</w:t>
            </w:r>
          </w:p>
          <w:p w:rsidR="00B266BF" w:rsidRPr="0094752C" w:rsidRDefault="00B266BF" w:rsidP="00104937">
            <w:pPr>
              <w:pStyle w:val="Paragrafoelenco"/>
              <w:numPr>
                <w:ilvl w:val="0"/>
                <w:numId w:val="16"/>
              </w:numPr>
              <w:jc w:val="both"/>
              <w:rPr>
                <w:b w:val="0"/>
                <w:lang w:val="it-IT" w:eastAsia="zh-CN"/>
              </w:rPr>
            </w:pPr>
            <w:r w:rsidRPr="0094752C">
              <w:rPr>
                <w:b w:val="0"/>
                <w:lang w:val="it-IT" w:eastAsia="zh-CN"/>
              </w:rPr>
              <w:t>Conoscere l’ordinalità dei numeri.</w:t>
            </w:r>
          </w:p>
          <w:p w:rsidR="00B266BF" w:rsidRPr="0094752C" w:rsidRDefault="00B266BF" w:rsidP="00104937">
            <w:pPr>
              <w:pStyle w:val="Paragrafoelenco"/>
              <w:numPr>
                <w:ilvl w:val="0"/>
                <w:numId w:val="16"/>
              </w:numPr>
              <w:jc w:val="both"/>
              <w:rPr>
                <w:b w:val="0"/>
                <w:lang w:val="it-IT" w:eastAsia="zh-CN"/>
              </w:rPr>
            </w:pPr>
            <w:r w:rsidRPr="0094752C">
              <w:rPr>
                <w:b w:val="0"/>
                <w:lang w:val="it-IT" w:eastAsia="zh-CN"/>
              </w:rPr>
              <w:t>Confrontare e ordinare numeri sulla linea numerica.</w:t>
            </w:r>
          </w:p>
          <w:p w:rsidR="00B266BF" w:rsidRPr="0094752C" w:rsidRDefault="00B266BF" w:rsidP="00104937">
            <w:pPr>
              <w:pStyle w:val="Paragrafoelenco"/>
              <w:numPr>
                <w:ilvl w:val="0"/>
                <w:numId w:val="16"/>
              </w:numPr>
              <w:jc w:val="both"/>
              <w:rPr>
                <w:b w:val="0"/>
                <w:lang w:val="it-IT" w:eastAsia="zh-CN"/>
              </w:rPr>
            </w:pPr>
            <w:r w:rsidRPr="0094752C">
              <w:rPr>
                <w:b w:val="0"/>
                <w:lang w:val="it-IT" w:eastAsia="zh-CN"/>
              </w:rPr>
              <w:t>Confrontare coppie di numeri e stabilire la relazione di maggioranza, minoranza e equipotenza, utilizzando simboli convenzionali.</w:t>
            </w:r>
          </w:p>
          <w:p w:rsidR="00B266BF" w:rsidRPr="0094752C" w:rsidRDefault="00B266BF" w:rsidP="00104937">
            <w:pPr>
              <w:pStyle w:val="Paragrafoelenco"/>
              <w:numPr>
                <w:ilvl w:val="0"/>
                <w:numId w:val="16"/>
              </w:numPr>
              <w:jc w:val="both"/>
              <w:rPr>
                <w:b w:val="0"/>
                <w:lang w:val="it-IT" w:eastAsia="zh-CN"/>
              </w:rPr>
            </w:pPr>
            <w:r w:rsidRPr="0094752C">
              <w:rPr>
                <w:b w:val="0"/>
                <w:lang w:val="it-IT" w:eastAsia="zh-CN"/>
              </w:rPr>
              <w:t>Eseguire mentalmente semplici addizioni.</w:t>
            </w:r>
          </w:p>
          <w:p w:rsidR="00B266BF" w:rsidRPr="0094752C" w:rsidRDefault="00B266BF" w:rsidP="00104937">
            <w:pPr>
              <w:pStyle w:val="Paragrafoelenco"/>
              <w:numPr>
                <w:ilvl w:val="0"/>
                <w:numId w:val="16"/>
              </w:numPr>
              <w:jc w:val="both"/>
              <w:rPr>
                <w:b w:val="0"/>
                <w:lang w:val="it-IT" w:eastAsia="zh-CN"/>
              </w:rPr>
            </w:pPr>
            <w:r w:rsidRPr="0094752C">
              <w:rPr>
                <w:b w:val="0"/>
                <w:lang w:val="it-IT" w:eastAsia="zh-CN"/>
              </w:rPr>
              <w:t>Eseguire mentalmente semplici sottrazioni.</w:t>
            </w:r>
          </w:p>
          <w:p w:rsidR="00B266BF" w:rsidRPr="0094752C" w:rsidRDefault="00B266BF" w:rsidP="00104937">
            <w:pPr>
              <w:pStyle w:val="Paragrafoelenco"/>
              <w:numPr>
                <w:ilvl w:val="0"/>
                <w:numId w:val="16"/>
              </w:numPr>
              <w:jc w:val="both"/>
              <w:rPr>
                <w:b w:val="0"/>
                <w:lang w:val="it-IT" w:eastAsia="zh-CN"/>
              </w:rPr>
            </w:pPr>
            <w:r w:rsidRPr="0094752C">
              <w:rPr>
                <w:b w:val="0"/>
                <w:lang w:val="it-IT" w:eastAsia="zh-CN"/>
              </w:rPr>
              <w:t xml:space="preserve">Eseguire semplici addizioni e sottrazioni in riga, </w:t>
            </w:r>
            <w:r w:rsidRPr="0094752C">
              <w:rPr>
                <w:b w:val="0"/>
                <w:lang w:val="it-IT" w:eastAsia="zh-CN"/>
              </w:rPr>
              <w:lastRenderedPageBreak/>
              <w:t>anche con l’aiuto della linea numerica e dell’abaco.</w:t>
            </w:r>
          </w:p>
          <w:p w:rsidR="00B266BF" w:rsidRPr="0094752C" w:rsidRDefault="00B266BF" w:rsidP="00104937">
            <w:pPr>
              <w:pStyle w:val="Paragrafoelenco"/>
              <w:numPr>
                <w:ilvl w:val="0"/>
                <w:numId w:val="16"/>
              </w:numPr>
              <w:jc w:val="both"/>
              <w:rPr>
                <w:b w:val="0"/>
                <w:lang w:val="it-IT" w:eastAsia="zh-CN"/>
              </w:rPr>
            </w:pPr>
            <w:r w:rsidRPr="0094752C">
              <w:rPr>
                <w:b w:val="0"/>
                <w:lang w:val="it-IT" w:eastAsia="zh-CN"/>
              </w:rPr>
              <w:t>Eseguire semplici addizioni e sottrazioni in colonna.</w:t>
            </w:r>
          </w:p>
          <w:p w:rsidR="00B266BF" w:rsidRPr="0094752C" w:rsidRDefault="00B266BF" w:rsidP="00104937">
            <w:pPr>
              <w:pStyle w:val="Paragrafoelenco"/>
              <w:numPr>
                <w:ilvl w:val="0"/>
                <w:numId w:val="16"/>
              </w:numPr>
              <w:jc w:val="both"/>
              <w:rPr>
                <w:b w:val="0"/>
                <w:lang w:val="it-IT" w:eastAsia="zh-CN"/>
              </w:rPr>
            </w:pPr>
            <w:r w:rsidRPr="0094752C">
              <w:rPr>
                <w:b w:val="0"/>
                <w:lang w:val="it-IT" w:eastAsia="zh-CN"/>
              </w:rPr>
              <w:t>Comprendere l’operatore in sequenze numeriche.</w:t>
            </w:r>
          </w:p>
          <w:p w:rsidR="00B266BF" w:rsidRPr="0094752C" w:rsidRDefault="00B266BF" w:rsidP="00B266BF">
            <w:pPr>
              <w:jc w:val="both"/>
              <w:rPr>
                <w:b w:val="0"/>
                <w:lang w:val="it-IT" w:eastAsia="zh-CN"/>
              </w:rPr>
            </w:pPr>
          </w:p>
          <w:p w:rsidR="00B266BF" w:rsidRPr="0094752C" w:rsidRDefault="00B266BF" w:rsidP="001D419C">
            <w:pPr>
              <w:rPr>
                <w:rFonts w:cs="Tahoma"/>
                <w:b w:val="0"/>
                <w:lang w:val="it-IT"/>
              </w:rPr>
            </w:pPr>
          </w:p>
          <w:p w:rsidR="00B266BF" w:rsidRPr="0094752C" w:rsidRDefault="00B266BF" w:rsidP="001D419C">
            <w:pPr>
              <w:rPr>
                <w:rFonts w:cs="Tahoma"/>
                <w:lang w:val="it-IT"/>
              </w:rPr>
            </w:pPr>
          </w:p>
          <w:p w:rsidR="00B266BF" w:rsidRPr="0094752C" w:rsidRDefault="00B266BF" w:rsidP="001D419C">
            <w:pPr>
              <w:rPr>
                <w:rFonts w:cs="Tahoma"/>
                <w:lang w:val="it-IT"/>
              </w:rPr>
            </w:pPr>
          </w:p>
          <w:p w:rsidR="00B266BF" w:rsidRPr="0094752C" w:rsidRDefault="00B266BF" w:rsidP="001D419C">
            <w:r w:rsidRPr="0094752C">
              <w:rPr>
                <w:rFonts w:cs="Tahoma"/>
              </w:rPr>
              <w:t>Riconoscere e risolvere problemi</w:t>
            </w:r>
          </w:p>
          <w:p w:rsidR="00B266BF" w:rsidRPr="0094752C" w:rsidRDefault="00B266BF" w:rsidP="001D419C">
            <w:pPr>
              <w:ind w:left="720"/>
            </w:pPr>
          </w:p>
          <w:p w:rsidR="00B266BF" w:rsidRPr="0094752C" w:rsidRDefault="00B266BF" w:rsidP="00104937">
            <w:pPr>
              <w:pStyle w:val="Paragrafoelenco"/>
              <w:numPr>
                <w:ilvl w:val="0"/>
                <w:numId w:val="18"/>
              </w:numPr>
              <w:rPr>
                <w:b w:val="0"/>
                <w:lang w:val="it-IT"/>
              </w:rPr>
            </w:pPr>
            <w:r w:rsidRPr="0094752C">
              <w:rPr>
                <w:b w:val="0"/>
                <w:lang w:val="it-IT"/>
              </w:rPr>
              <w:t>Individuare, nella realtà, situazioni problematiche e risolverle in termini logici.</w:t>
            </w:r>
          </w:p>
          <w:p w:rsidR="00B266BF" w:rsidRPr="0094752C" w:rsidRDefault="00B266BF" w:rsidP="00104937">
            <w:pPr>
              <w:pStyle w:val="Paragrafoelenco"/>
              <w:numPr>
                <w:ilvl w:val="0"/>
                <w:numId w:val="18"/>
              </w:numPr>
              <w:rPr>
                <w:b w:val="0"/>
                <w:lang w:val="it-IT"/>
              </w:rPr>
            </w:pPr>
            <w:r w:rsidRPr="0094752C">
              <w:rPr>
                <w:b w:val="0"/>
                <w:lang w:val="it-IT"/>
              </w:rPr>
              <w:t>Individuare, nella realtà, situazioni problematiche di tipo quantitativo.</w:t>
            </w:r>
          </w:p>
          <w:p w:rsidR="00B266BF" w:rsidRPr="0094752C" w:rsidRDefault="00B266BF" w:rsidP="00104937">
            <w:pPr>
              <w:pStyle w:val="Paragrafoelenco"/>
              <w:numPr>
                <w:ilvl w:val="0"/>
                <w:numId w:val="18"/>
              </w:numPr>
              <w:rPr>
                <w:b w:val="0"/>
                <w:lang w:val="it-IT"/>
              </w:rPr>
            </w:pPr>
            <w:r w:rsidRPr="0094752C">
              <w:rPr>
                <w:b w:val="0"/>
                <w:lang w:val="it-IT"/>
              </w:rPr>
              <w:t>Leggere e comprendere la situazione problematica, individuando dati e domanda.</w:t>
            </w:r>
          </w:p>
          <w:p w:rsidR="00B266BF" w:rsidRPr="0094752C" w:rsidRDefault="00B266BF" w:rsidP="00104937">
            <w:pPr>
              <w:pStyle w:val="Paragrafoelenco"/>
              <w:numPr>
                <w:ilvl w:val="0"/>
                <w:numId w:val="18"/>
              </w:numPr>
              <w:rPr>
                <w:b w:val="0"/>
                <w:lang w:val="it-IT"/>
              </w:rPr>
            </w:pPr>
            <w:r w:rsidRPr="0094752C">
              <w:rPr>
                <w:b w:val="0"/>
                <w:lang w:val="it-IT"/>
              </w:rPr>
              <w:t>Risolvere una situazione problematica utilizzando la relativa rappresentazione grafica e l’operazione aritmetica corrispondente.</w:t>
            </w:r>
          </w:p>
          <w:p w:rsidR="00B266BF" w:rsidRPr="0094752C" w:rsidRDefault="00B266BF" w:rsidP="00104937">
            <w:pPr>
              <w:pStyle w:val="Paragrafoelenco"/>
              <w:numPr>
                <w:ilvl w:val="0"/>
                <w:numId w:val="18"/>
              </w:numPr>
              <w:rPr>
                <w:b w:val="0"/>
                <w:lang w:val="it-IT"/>
              </w:rPr>
            </w:pPr>
            <w:r w:rsidRPr="0094752C">
              <w:rPr>
                <w:b w:val="0"/>
                <w:lang w:val="it-IT"/>
              </w:rPr>
              <w:t>Formulare la risposta adeguata con termini appropriati.</w:t>
            </w:r>
          </w:p>
          <w:p w:rsidR="00FD7F06" w:rsidRDefault="00B266BF" w:rsidP="00104937">
            <w:pPr>
              <w:pStyle w:val="Paragrafoelenco"/>
              <w:numPr>
                <w:ilvl w:val="0"/>
                <w:numId w:val="18"/>
              </w:numPr>
              <w:rPr>
                <w:b w:val="0"/>
              </w:rPr>
            </w:pPr>
            <w:r w:rsidRPr="0094752C">
              <w:rPr>
                <w:b w:val="0"/>
              </w:rPr>
              <w:t>Risolvere</w:t>
            </w:r>
            <w:r w:rsidR="00C211C2">
              <w:rPr>
                <w:b w:val="0"/>
              </w:rPr>
              <w:t xml:space="preserve"> </w:t>
            </w:r>
          </w:p>
          <w:p w:rsidR="00B20A97" w:rsidRDefault="00B20A97" w:rsidP="00104937">
            <w:pPr>
              <w:pStyle w:val="Paragrafoelenco"/>
              <w:numPr>
                <w:ilvl w:val="0"/>
                <w:numId w:val="18"/>
              </w:numPr>
              <w:rPr>
                <w:b w:val="0"/>
              </w:rPr>
            </w:pPr>
          </w:p>
          <w:p w:rsidR="00B266BF" w:rsidRPr="0094752C" w:rsidRDefault="00B266BF" w:rsidP="00104937">
            <w:pPr>
              <w:pStyle w:val="Paragrafoelenco"/>
              <w:numPr>
                <w:ilvl w:val="0"/>
                <w:numId w:val="18"/>
              </w:numPr>
              <w:rPr>
                <w:b w:val="0"/>
              </w:rPr>
            </w:pPr>
            <w:r w:rsidRPr="0094752C">
              <w:rPr>
                <w:b w:val="0"/>
              </w:rPr>
              <w:t xml:space="preserve"> problemi di addizione, sottrazione</w:t>
            </w:r>
          </w:p>
          <w:p w:rsidR="00B266BF" w:rsidRPr="0094752C" w:rsidRDefault="00B266BF" w:rsidP="00B266BF">
            <w:pPr>
              <w:rPr>
                <w:b w:val="0"/>
              </w:rPr>
            </w:pPr>
          </w:p>
          <w:p w:rsidR="00B266BF" w:rsidRPr="0094752C" w:rsidRDefault="00B266BF" w:rsidP="001D419C">
            <w:r w:rsidRPr="0094752C">
              <w:t>Spazio e figure</w:t>
            </w:r>
          </w:p>
          <w:p w:rsidR="00B266BF" w:rsidRPr="0094752C" w:rsidRDefault="00B266BF" w:rsidP="00B266BF">
            <w:pPr>
              <w:rPr>
                <w:b w:val="0"/>
              </w:rPr>
            </w:pPr>
          </w:p>
          <w:p w:rsidR="00B266BF" w:rsidRPr="0094752C" w:rsidRDefault="00B266BF" w:rsidP="00104937">
            <w:pPr>
              <w:pStyle w:val="Paragrafoelenco"/>
              <w:numPr>
                <w:ilvl w:val="0"/>
                <w:numId w:val="19"/>
              </w:numPr>
              <w:rPr>
                <w:b w:val="0"/>
                <w:lang w:val="it-IT"/>
              </w:rPr>
            </w:pPr>
            <w:r w:rsidRPr="0094752C">
              <w:rPr>
                <w:b w:val="0"/>
                <w:lang w:val="it-IT"/>
              </w:rPr>
              <w:t>Percepire la propria posizione nello spazio e stimare distanze e volumi a partire dal proprio corpo.</w:t>
            </w:r>
          </w:p>
          <w:p w:rsidR="00B266BF" w:rsidRPr="0094752C" w:rsidRDefault="00B266BF" w:rsidP="00104937">
            <w:pPr>
              <w:pStyle w:val="Paragrafoelenco"/>
              <w:numPr>
                <w:ilvl w:val="0"/>
                <w:numId w:val="19"/>
              </w:numPr>
              <w:rPr>
                <w:b w:val="0"/>
                <w:lang w:val="it-IT"/>
              </w:rPr>
            </w:pPr>
            <w:r w:rsidRPr="0094752C">
              <w:rPr>
                <w:b w:val="0"/>
                <w:lang w:val="it-IT"/>
              </w:rPr>
              <w:t>Comunicare la posizione di oggetti nello spazio fisico, sia rispetto al soggetto, sia rispetto ad altre persone o oggetti, usando termini adeguati.</w:t>
            </w:r>
          </w:p>
          <w:p w:rsidR="00B266BF" w:rsidRPr="0094752C" w:rsidRDefault="00B266BF" w:rsidP="00104937">
            <w:pPr>
              <w:pStyle w:val="Paragrafoelenco"/>
              <w:numPr>
                <w:ilvl w:val="0"/>
                <w:numId w:val="19"/>
              </w:numPr>
              <w:rPr>
                <w:b w:val="0"/>
                <w:lang w:val="it-IT"/>
              </w:rPr>
            </w:pPr>
            <w:r w:rsidRPr="0094752C">
              <w:rPr>
                <w:b w:val="0"/>
                <w:lang w:val="it-IT"/>
              </w:rPr>
              <w:t>Individuare  elementi che hanno forma uguale o simile.</w:t>
            </w:r>
          </w:p>
          <w:p w:rsidR="00B266BF" w:rsidRPr="0094752C" w:rsidRDefault="00B266BF" w:rsidP="00104937">
            <w:pPr>
              <w:pStyle w:val="Paragrafoelenco"/>
              <w:numPr>
                <w:ilvl w:val="0"/>
                <w:numId w:val="19"/>
              </w:numPr>
              <w:rPr>
                <w:b w:val="0"/>
                <w:lang w:val="it-IT"/>
              </w:rPr>
            </w:pPr>
            <w:r w:rsidRPr="0094752C">
              <w:rPr>
                <w:b w:val="0"/>
                <w:lang w:val="it-IT"/>
              </w:rPr>
              <w:t>Individuare nell’ambiente circostante e nelle rappresentazioni grafiche le principali figure geometriche.</w:t>
            </w:r>
          </w:p>
          <w:p w:rsidR="00B266BF" w:rsidRPr="0094752C" w:rsidRDefault="00B266BF" w:rsidP="00104937">
            <w:pPr>
              <w:pStyle w:val="Paragrafoelenco"/>
              <w:numPr>
                <w:ilvl w:val="0"/>
                <w:numId w:val="19"/>
              </w:numPr>
              <w:rPr>
                <w:b w:val="0"/>
                <w:lang w:val="it-IT"/>
              </w:rPr>
            </w:pPr>
            <w:r w:rsidRPr="0094752C">
              <w:rPr>
                <w:b w:val="0"/>
                <w:lang w:val="it-IT"/>
              </w:rPr>
              <w:t>Rappresentare le principali figure geometriche.</w:t>
            </w:r>
          </w:p>
          <w:p w:rsidR="00B266BF" w:rsidRPr="0094752C" w:rsidRDefault="00B266BF" w:rsidP="00104937">
            <w:pPr>
              <w:pStyle w:val="Paragrafoelenco"/>
              <w:numPr>
                <w:ilvl w:val="0"/>
                <w:numId w:val="19"/>
              </w:numPr>
              <w:rPr>
                <w:b w:val="0"/>
                <w:lang w:val="it-IT"/>
              </w:rPr>
            </w:pPr>
            <w:r w:rsidRPr="0094752C">
              <w:rPr>
                <w:b w:val="0"/>
                <w:lang w:val="it-IT"/>
              </w:rPr>
              <w:t>Conoscere linee aperte, chiuse, regioni interne ed esterne.</w:t>
            </w:r>
          </w:p>
          <w:p w:rsidR="00B266BF" w:rsidRPr="0094752C" w:rsidRDefault="00B266BF" w:rsidP="00B266BF">
            <w:pPr>
              <w:rPr>
                <w:b w:val="0"/>
                <w:lang w:val="it-IT"/>
              </w:rPr>
            </w:pPr>
          </w:p>
          <w:p w:rsidR="00B266BF" w:rsidRPr="0094752C" w:rsidRDefault="00B266BF" w:rsidP="001D419C">
            <w:pPr>
              <w:rPr>
                <w:rFonts w:cs="Tahoma"/>
              </w:rPr>
            </w:pPr>
            <w:r w:rsidRPr="0094752C">
              <w:rPr>
                <w:rFonts w:cs="Tahoma"/>
              </w:rPr>
              <w:t>Relazioni, dati e previsioni</w:t>
            </w:r>
          </w:p>
          <w:p w:rsidR="00B266BF" w:rsidRPr="0094752C" w:rsidRDefault="00B266BF" w:rsidP="00B266BF">
            <w:pPr>
              <w:rPr>
                <w:b w:val="0"/>
              </w:rPr>
            </w:pPr>
          </w:p>
          <w:p w:rsidR="00B266BF" w:rsidRPr="0094752C" w:rsidRDefault="00B266BF" w:rsidP="00104937">
            <w:pPr>
              <w:pStyle w:val="Paragrafoelenco"/>
              <w:numPr>
                <w:ilvl w:val="0"/>
                <w:numId w:val="20"/>
              </w:numPr>
              <w:rPr>
                <w:b w:val="0"/>
                <w:lang w:val="it-IT"/>
              </w:rPr>
            </w:pPr>
            <w:r w:rsidRPr="0094752C">
              <w:rPr>
                <w:b w:val="0"/>
                <w:lang w:val="it-IT"/>
              </w:rPr>
              <w:t>Raccogliere dati in base al campo di indagine stabilito.</w:t>
            </w:r>
          </w:p>
          <w:p w:rsidR="00B266BF" w:rsidRPr="0094752C" w:rsidRDefault="00B266BF" w:rsidP="00104937">
            <w:pPr>
              <w:pStyle w:val="Paragrafoelenco"/>
              <w:numPr>
                <w:ilvl w:val="0"/>
                <w:numId w:val="20"/>
              </w:numPr>
              <w:rPr>
                <w:b w:val="0"/>
                <w:lang w:val="it-IT"/>
              </w:rPr>
            </w:pPr>
            <w:r w:rsidRPr="0094752C">
              <w:rPr>
                <w:b w:val="0"/>
                <w:lang w:val="it-IT"/>
              </w:rPr>
              <w:t>Registrare i dati raccolti utilizzando grafici e tabelle.</w:t>
            </w:r>
          </w:p>
          <w:p w:rsidR="00B266BF" w:rsidRPr="0094752C" w:rsidRDefault="00B266BF" w:rsidP="00104937">
            <w:pPr>
              <w:pStyle w:val="Paragrafoelenco"/>
              <w:numPr>
                <w:ilvl w:val="0"/>
                <w:numId w:val="20"/>
              </w:numPr>
              <w:rPr>
                <w:b w:val="0"/>
              </w:rPr>
            </w:pPr>
            <w:r w:rsidRPr="0094752C">
              <w:rPr>
                <w:b w:val="0"/>
              </w:rPr>
              <w:t>Leggere e interpretare grafici.</w:t>
            </w:r>
          </w:p>
          <w:p w:rsidR="00B266BF" w:rsidRPr="0094752C" w:rsidRDefault="00B266BF" w:rsidP="00104937">
            <w:pPr>
              <w:pStyle w:val="Paragrafoelenco"/>
              <w:numPr>
                <w:ilvl w:val="0"/>
                <w:numId w:val="20"/>
              </w:numPr>
              <w:rPr>
                <w:b w:val="0"/>
                <w:lang w:val="it-IT"/>
              </w:rPr>
            </w:pPr>
            <w:r w:rsidRPr="0094752C">
              <w:rPr>
                <w:b w:val="0"/>
                <w:lang w:val="it-IT"/>
              </w:rPr>
              <w:t xml:space="preserve">Usare i principali quantificatori: tutti, nessuno, </w:t>
            </w:r>
          </w:p>
          <w:p w:rsidR="00B266BF" w:rsidRPr="0094752C" w:rsidRDefault="00B266BF" w:rsidP="00104937">
            <w:pPr>
              <w:pStyle w:val="Paragrafoelenco"/>
              <w:numPr>
                <w:ilvl w:val="0"/>
                <w:numId w:val="20"/>
              </w:numPr>
              <w:rPr>
                <w:b w:val="0"/>
              </w:rPr>
            </w:pPr>
            <w:r w:rsidRPr="0094752C">
              <w:rPr>
                <w:b w:val="0"/>
              </w:rPr>
              <w:t>alcuni …</w:t>
            </w:r>
          </w:p>
          <w:p w:rsidR="00B266BF" w:rsidRPr="0094752C" w:rsidRDefault="00B266BF" w:rsidP="00104937">
            <w:pPr>
              <w:pStyle w:val="Paragrafoelenco"/>
              <w:numPr>
                <w:ilvl w:val="0"/>
                <w:numId w:val="20"/>
              </w:numPr>
              <w:rPr>
                <w:b w:val="0"/>
                <w:lang w:val="it-IT"/>
              </w:rPr>
            </w:pPr>
            <w:r w:rsidRPr="0094752C">
              <w:rPr>
                <w:b w:val="0"/>
                <w:lang w:val="it-IT"/>
              </w:rPr>
              <w:t>Attribuire il valore di verità ( VERO/FALSO ) ad un enunciato.</w:t>
            </w:r>
          </w:p>
          <w:p w:rsidR="00B266BF" w:rsidRPr="0094752C" w:rsidRDefault="00B266BF" w:rsidP="00B266BF">
            <w:pPr>
              <w:rPr>
                <w:b w:val="0"/>
                <w:lang w:val="it-IT"/>
              </w:rPr>
            </w:pPr>
          </w:p>
          <w:p w:rsidR="00B266BF" w:rsidRPr="0094752C" w:rsidRDefault="00B266BF" w:rsidP="001D419C">
            <w:pPr>
              <w:rPr>
                <w:lang w:val="it-IT"/>
              </w:rPr>
            </w:pPr>
          </w:p>
          <w:p w:rsidR="00B266BF" w:rsidRPr="0094752C" w:rsidRDefault="00B266BF" w:rsidP="001D419C">
            <w:pPr>
              <w:rPr>
                <w:rFonts w:cs="Tahoma"/>
                <w:lang w:val="it-IT"/>
              </w:rPr>
            </w:pPr>
            <w:r w:rsidRPr="0094752C">
              <w:rPr>
                <w:rFonts w:cs="Tahoma"/>
                <w:lang w:val="it-IT"/>
              </w:rPr>
              <w:t>Conoscere sistemi e unità di misura</w:t>
            </w:r>
          </w:p>
          <w:p w:rsidR="00B266BF" w:rsidRPr="0094752C" w:rsidRDefault="00B266BF" w:rsidP="001D419C">
            <w:pPr>
              <w:rPr>
                <w:highlight w:val="yellow"/>
                <w:lang w:val="it-IT"/>
              </w:rPr>
            </w:pPr>
          </w:p>
          <w:p w:rsidR="00B266BF" w:rsidRPr="0094752C" w:rsidRDefault="00B266BF" w:rsidP="001D419C">
            <w:pPr>
              <w:rPr>
                <w:highlight w:val="yellow"/>
                <w:lang w:val="it-IT"/>
              </w:rPr>
            </w:pPr>
          </w:p>
          <w:p w:rsidR="00B266BF" w:rsidRPr="0094752C" w:rsidRDefault="00B266BF" w:rsidP="001D419C">
            <w:pPr>
              <w:rPr>
                <w:highlight w:val="yellow"/>
                <w:lang w:val="it-IT"/>
              </w:rPr>
            </w:pPr>
          </w:p>
          <w:p w:rsidR="00B266BF" w:rsidRPr="0094752C" w:rsidRDefault="00B266BF" w:rsidP="001D419C">
            <w:pPr>
              <w:rPr>
                <w:highlight w:val="yellow"/>
                <w:lang w:val="it-IT"/>
              </w:rPr>
            </w:pPr>
          </w:p>
        </w:tc>
        <w:tc>
          <w:tcPr>
            <w:tcW w:w="4567" w:type="dxa"/>
          </w:tcPr>
          <w:p w:rsidR="00B266BF" w:rsidRPr="0094752C" w:rsidRDefault="00B266BF" w:rsidP="001D419C">
            <w:pPr>
              <w:cnfStyle w:val="000000100000"/>
              <w:rPr>
                <w:lang w:val="it-IT"/>
              </w:rPr>
            </w:pPr>
          </w:p>
          <w:p w:rsidR="00B266BF" w:rsidRPr="0094752C" w:rsidRDefault="00B266BF" w:rsidP="001D419C">
            <w:pPr>
              <w:cnfStyle w:val="000000100000"/>
              <w:rPr>
                <w:b/>
              </w:rPr>
            </w:pPr>
            <w:r w:rsidRPr="0094752C">
              <w:rPr>
                <w:b/>
              </w:rPr>
              <w:t>Numeri</w:t>
            </w:r>
          </w:p>
          <w:p w:rsidR="00B266BF" w:rsidRPr="0094752C" w:rsidRDefault="00B266BF" w:rsidP="001D419C">
            <w:pPr>
              <w:ind w:left="720"/>
              <w:jc w:val="both"/>
              <w:cnfStyle w:val="000000100000"/>
            </w:pPr>
          </w:p>
          <w:p w:rsidR="00B266BF" w:rsidRPr="0094752C" w:rsidRDefault="00B266BF" w:rsidP="00104937">
            <w:pPr>
              <w:pStyle w:val="Paragrafoelenco"/>
              <w:numPr>
                <w:ilvl w:val="0"/>
                <w:numId w:val="17"/>
              </w:numPr>
              <w:cnfStyle w:val="000000100000"/>
            </w:pPr>
            <w:r w:rsidRPr="0094752C">
              <w:t>Insieme</w:t>
            </w:r>
          </w:p>
          <w:p w:rsidR="00B266BF" w:rsidRPr="0094752C" w:rsidRDefault="00B266BF" w:rsidP="00104937">
            <w:pPr>
              <w:pStyle w:val="Paragrafoelenco"/>
              <w:numPr>
                <w:ilvl w:val="0"/>
                <w:numId w:val="17"/>
              </w:numPr>
              <w:cnfStyle w:val="000000100000"/>
            </w:pPr>
            <w:r w:rsidRPr="0094752C">
              <w:t>Confronto tra insiemi.</w:t>
            </w:r>
          </w:p>
          <w:p w:rsidR="00B266BF" w:rsidRPr="0094752C" w:rsidRDefault="00B266BF" w:rsidP="00104937">
            <w:pPr>
              <w:pStyle w:val="Paragrafoelenco"/>
              <w:numPr>
                <w:ilvl w:val="0"/>
                <w:numId w:val="17"/>
              </w:numPr>
              <w:cnfStyle w:val="000000100000"/>
            </w:pPr>
            <w:r w:rsidRPr="0094752C">
              <w:t>Potenza (equipotenza, maggioranza, minoranza).</w:t>
            </w:r>
          </w:p>
          <w:p w:rsidR="00B266BF" w:rsidRPr="0094752C" w:rsidRDefault="00B266BF" w:rsidP="00104937">
            <w:pPr>
              <w:pStyle w:val="Paragrafoelenco"/>
              <w:numPr>
                <w:ilvl w:val="0"/>
                <w:numId w:val="17"/>
              </w:numPr>
              <w:cnfStyle w:val="000000100000"/>
            </w:pPr>
            <w:r w:rsidRPr="0094752C">
              <w:t>Raggruppamento.</w:t>
            </w:r>
          </w:p>
          <w:p w:rsidR="00B266BF" w:rsidRPr="0094752C" w:rsidRDefault="00B266BF" w:rsidP="00104937">
            <w:pPr>
              <w:pStyle w:val="Paragrafoelenco"/>
              <w:numPr>
                <w:ilvl w:val="0"/>
                <w:numId w:val="17"/>
              </w:numPr>
              <w:cnfStyle w:val="000000100000"/>
            </w:pPr>
            <w:r w:rsidRPr="0094752C">
              <w:t>Numero.</w:t>
            </w:r>
          </w:p>
          <w:p w:rsidR="00B266BF" w:rsidRPr="0094752C" w:rsidRDefault="00B266BF" w:rsidP="00104937">
            <w:pPr>
              <w:pStyle w:val="Paragrafoelenco"/>
              <w:numPr>
                <w:ilvl w:val="0"/>
                <w:numId w:val="17"/>
              </w:numPr>
              <w:cnfStyle w:val="000000100000"/>
            </w:pPr>
            <w:r w:rsidRPr="0094752C">
              <w:t>Raggruppamento in base 10.</w:t>
            </w:r>
          </w:p>
          <w:p w:rsidR="00B266BF" w:rsidRPr="0094752C" w:rsidRDefault="00B266BF" w:rsidP="00104937">
            <w:pPr>
              <w:pStyle w:val="Paragrafoelenco"/>
              <w:numPr>
                <w:ilvl w:val="0"/>
                <w:numId w:val="17"/>
              </w:numPr>
              <w:cnfStyle w:val="000000100000"/>
              <w:rPr>
                <w:lang w:val="it-IT"/>
              </w:rPr>
            </w:pPr>
            <w:r w:rsidRPr="0094752C">
              <w:rPr>
                <w:lang w:val="it-IT"/>
              </w:rPr>
              <w:t>Registrazione di raggruppamenti in  base 10.</w:t>
            </w:r>
          </w:p>
          <w:p w:rsidR="00B266BF" w:rsidRPr="0094752C" w:rsidRDefault="00B266BF" w:rsidP="00104937">
            <w:pPr>
              <w:pStyle w:val="Paragrafoelenco"/>
              <w:numPr>
                <w:ilvl w:val="0"/>
                <w:numId w:val="17"/>
              </w:numPr>
              <w:cnfStyle w:val="000000100000"/>
            </w:pPr>
            <w:r w:rsidRPr="0094752C">
              <w:t>Unità.</w:t>
            </w:r>
          </w:p>
          <w:p w:rsidR="00B266BF" w:rsidRPr="0094752C" w:rsidRDefault="00B266BF" w:rsidP="00104937">
            <w:pPr>
              <w:pStyle w:val="Paragrafoelenco"/>
              <w:numPr>
                <w:ilvl w:val="0"/>
                <w:numId w:val="17"/>
              </w:numPr>
              <w:cnfStyle w:val="000000100000"/>
            </w:pPr>
            <w:r w:rsidRPr="0094752C">
              <w:t>Decina.</w:t>
            </w:r>
          </w:p>
          <w:p w:rsidR="00B266BF" w:rsidRPr="0094752C" w:rsidRDefault="00B266BF" w:rsidP="00104937">
            <w:pPr>
              <w:pStyle w:val="Paragrafoelenco"/>
              <w:numPr>
                <w:ilvl w:val="0"/>
                <w:numId w:val="17"/>
              </w:numPr>
              <w:cnfStyle w:val="000000100000"/>
              <w:rPr>
                <w:lang w:val="it-IT"/>
              </w:rPr>
            </w:pPr>
            <w:r w:rsidRPr="0094752C">
              <w:rPr>
                <w:lang w:val="it-IT"/>
              </w:rPr>
              <w:t>Ordinamento dei numeri entro il 20 sulla linea dei numeri.</w:t>
            </w:r>
          </w:p>
          <w:p w:rsidR="00B266BF" w:rsidRPr="0094752C" w:rsidRDefault="00B266BF" w:rsidP="00104937">
            <w:pPr>
              <w:pStyle w:val="Paragrafoelenco"/>
              <w:numPr>
                <w:ilvl w:val="0"/>
                <w:numId w:val="17"/>
              </w:numPr>
              <w:cnfStyle w:val="000000100000"/>
              <w:rPr>
                <w:lang w:val="it-IT"/>
              </w:rPr>
            </w:pPr>
            <w:r w:rsidRPr="0094752C">
              <w:rPr>
                <w:lang w:val="it-IT"/>
              </w:rPr>
              <w:t>Confronto tra numeri per stabilire la potenza.</w:t>
            </w:r>
          </w:p>
          <w:p w:rsidR="00B266BF" w:rsidRPr="0094752C" w:rsidRDefault="00B266BF" w:rsidP="00104937">
            <w:pPr>
              <w:pStyle w:val="Paragrafoelenco"/>
              <w:numPr>
                <w:ilvl w:val="0"/>
                <w:numId w:val="17"/>
              </w:numPr>
              <w:cnfStyle w:val="000000100000"/>
              <w:rPr>
                <w:lang w:val="it-IT"/>
              </w:rPr>
            </w:pPr>
            <w:r w:rsidRPr="0094752C">
              <w:rPr>
                <w:lang w:val="it-IT"/>
              </w:rPr>
              <w:t xml:space="preserve">Ordinamento di numeri in senso    </w:t>
            </w:r>
            <w:r w:rsidRPr="0094752C">
              <w:rPr>
                <w:lang w:val="it-IT"/>
              </w:rPr>
              <w:lastRenderedPageBreak/>
              <w:t>progressivo e regressivo.</w:t>
            </w:r>
          </w:p>
          <w:p w:rsidR="00B266BF" w:rsidRPr="0094752C" w:rsidRDefault="00B266BF" w:rsidP="00104937">
            <w:pPr>
              <w:pStyle w:val="Paragrafoelenco"/>
              <w:numPr>
                <w:ilvl w:val="0"/>
                <w:numId w:val="17"/>
              </w:numPr>
              <w:cnfStyle w:val="000000100000"/>
            </w:pPr>
            <w:r w:rsidRPr="0094752C">
              <w:t>Simbolo e relativa rappresentazione.</w:t>
            </w:r>
          </w:p>
          <w:p w:rsidR="00B266BF" w:rsidRPr="0094752C" w:rsidRDefault="00B266BF" w:rsidP="00104937">
            <w:pPr>
              <w:pStyle w:val="Paragrafoelenco"/>
              <w:numPr>
                <w:ilvl w:val="0"/>
                <w:numId w:val="17"/>
              </w:numPr>
              <w:cnfStyle w:val="000000100000"/>
            </w:pPr>
            <w:r w:rsidRPr="0094752C">
              <w:t>Addizione.</w:t>
            </w:r>
          </w:p>
          <w:p w:rsidR="00B266BF" w:rsidRPr="0094752C" w:rsidRDefault="00B266BF" w:rsidP="00104937">
            <w:pPr>
              <w:pStyle w:val="Paragrafoelenco"/>
              <w:numPr>
                <w:ilvl w:val="0"/>
                <w:numId w:val="17"/>
              </w:numPr>
              <w:cnfStyle w:val="000000100000"/>
            </w:pPr>
            <w:r w:rsidRPr="0094752C">
              <w:t>Sottrazione.</w:t>
            </w:r>
          </w:p>
          <w:p w:rsidR="00B266BF" w:rsidRPr="0094752C" w:rsidRDefault="00B266BF" w:rsidP="00104937">
            <w:pPr>
              <w:pStyle w:val="Paragrafoelenco"/>
              <w:numPr>
                <w:ilvl w:val="0"/>
                <w:numId w:val="17"/>
              </w:numPr>
              <w:cnfStyle w:val="000000100000"/>
            </w:pPr>
            <w:r w:rsidRPr="0094752C">
              <w:t>Operatore.</w:t>
            </w:r>
          </w:p>
          <w:p w:rsidR="00B266BF" w:rsidRPr="0094752C" w:rsidRDefault="00B266BF" w:rsidP="00B266BF">
            <w:pPr>
              <w:cnfStyle w:val="000000100000"/>
            </w:pPr>
          </w:p>
          <w:p w:rsidR="00B266BF" w:rsidRPr="0094752C" w:rsidRDefault="00B266BF" w:rsidP="001D419C">
            <w:pPr>
              <w:ind w:left="-1685"/>
              <w:cnfStyle w:val="000000100000"/>
            </w:pPr>
          </w:p>
          <w:p w:rsidR="00B266BF" w:rsidRPr="0094752C" w:rsidRDefault="00B266BF" w:rsidP="001D419C">
            <w:pPr>
              <w:cnfStyle w:val="000000100000"/>
              <w:rPr>
                <w:rFonts w:cs="Tahoma"/>
                <w:b/>
              </w:rPr>
            </w:pPr>
            <w:r w:rsidRPr="0094752C">
              <w:rPr>
                <w:rFonts w:cs="Tahoma"/>
                <w:b/>
              </w:rPr>
              <w:t>Riconoscere e risolvere problemi</w:t>
            </w:r>
          </w:p>
          <w:p w:rsidR="00B266BF" w:rsidRPr="0094752C" w:rsidRDefault="00B266BF" w:rsidP="001D419C">
            <w:pPr>
              <w:cnfStyle w:val="000000100000"/>
            </w:pPr>
          </w:p>
          <w:p w:rsidR="00B266BF" w:rsidRPr="0094752C" w:rsidRDefault="00B266BF" w:rsidP="00104937">
            <w:pPr>
              <w:pStyle w:val="Paragrafoelenco"/>
              <w:numPr>
                <w:ilvl w:val="0"/>
                <w:numId w:val="21"/>
              </w:numPr>
              <w:cnfStyle w:val="000000100000"/>
              <w:rPr>
                <w:lang w:val="it-IT"/>
              </w:rPr>
            </w:pPr>
            <w:r w:rsidRPr="0094752C">
              <w:rPr>
                <w:lang w:val="it-IT"/>
              </w:rPr>
              <w:t>Situazione problematica e relativa soluzione mediante la rappresentazione grafica.</w:t>
            </w:r>
          </w:p>
          <w:p w:rsidR="00B266BF" w:rsidRPr="0094752C" w:rsidRDefault="00B266BF" w:rsidP="00104937">
            <w:pPr>
              <w:pStyle w:val="Paragrafoelenco"/>
              <w:numPr>
                <w:ilvl w:val="0"/>
                <w:numId w:val="21"/>
              </w:numPr>
              <w:cnfStyle w:val="000000100000"/>
            </w:pPr>
            <w:r w:rsidRPr="0094752C">
              <w:t>Unione di insiemi.</w:t>
            </w:r>
          </w:p>
          <w:p w:rsidR="00B266BF" w:rsidRPr="0094752C" w:rsidRDefault="00B266BF" w:rsidP="00104937">
            <w:pPr>
              <w:pStyle w:val="Paragrafoelenco"/>
              <w:numPr>
                <w:ilvl w:val="0"/>
                <w:numId w:val="21"/>
              </w:numPr>
              <w:cnfStyle w:val="000000100000"/>
            </w:pPr>
            <w:r w:rsidRPr="0094752C">
              <w:t>Sottoinsieme.</w:t>
            </w:r>
          </w:p>
          <w:p w:rsidR="00B266BF" w:rsidRPr="0094752C" w:rsidRDefault="00B266BF" w:rsidP="00B266BF">
            <w:pPr>
              <w:cnfStyle w:val="000000100000"/>
            </w:pPr>
          </w:p>
          <w:p w:rsidR="00B266BF" w:rsidRPr="0094752C" w:rsidRDefault="00B266BF" w:rsidP="00B266BF">
            <w:pPr>
              <w:cnfStyle w:val="000000100000"/>
            </w:pPr>
          </w:p>
          <w:p w:rsidR="00B266BF" w:rsidRPr="0094752C" w:rsidRDefault="00B266BF" w:rsidP="00B266BF">
            <w:pPr>
              <w:cnfStyle w:val="000000100000"/>
            </w:pPr>
          </w:p>
          <w:p w:rsidR="00B266BF" w:rsidRPr="0094752C" w:rsidRDefault="00B266BF" w:rsidP="00B266BF">
            <w:pPr>
              <w:cnfStyle w:val="000000100000"/>
            </w:pPr>
          </w:p>
          <w:p w:rsidR="00B266BF" w:rsidRPr="0094752C" w:rsidRDefault="00B266BF" w:rsidP="00B266BF">
            <w:pPr>
              <w:cnfStyle w:val="000000100000"/>
            </w:pPr>
          </w:p>
          <w:p w:rsidR="00B266BF" w:rsidRPr="0094752C" w:rsidRDefault="00B266BF" w:rsidP="001D419C">
            <w:pPr>
              <w:cnfStyle w:val="000000100000"/>
            </w:pPr>
          </w:p>
          <w:p w:rsidR="00B266BF" w:rsidRPr="0094752C" w:rsidRDefault="00B266BF" w:rsidP="001D419C">
            <w:pPr>
              <w:cnfStyle w:val="000000100000"/>
            </w:pPr>
          </w:p>
          <w:p w:rsidR="00B266BF" w:rsidRPr="0094752C" w:rsidRDefault="00B266BF" w:rsidP="001D419C">
            <w:pPr>
              <w:cnfStyle w:val="000000100000"/>
            </w:pPr>
          </w:p>
          <w:p w:rsidR="00B266BF" w:rsidRPr="0094752C" w:rsidRDefault="00B266BF" w:rsidP="001D419C">
            <w:pPr>
              <w:cnfStyle w:val="000000100000"/>
            </w:pPr>
          </w:p>
          <w:p w:rsidR="00B266BF" w:rsidRPr="0094752C" w:rsidRDefault="00B266BF" w:rsidP="001D419C">
            <w:pPr>
              <w:cnfStyle w:val="000000100000"/>
              <w:rPr>
                <w:b/>
              </w:rPr>
            </w:pPr>
            <w:r w:rsidRPr="0094752C">
              <w:rPr>
                <w:b/>
              </w:rPr>
              <w:t>Spazio e figure</w:t>
            </w:r>
          </w:p>
          <w:p w:rsidR="00B266BF" w:rsidRPr="0094752C" w:rsidRDefault="00B266BF" w:rsidP="001D419C">
            <w:pPr>
              <w:ind w:left="-1685"/>
              <w:cnfStyle w:val="000000100000"/>
            </w:pPr>
          </w:p>
          <w:p w:rsidR="00B266BF" w:rsidRPr="0094752C" w:rsidRDefault="00B266BF" w:rsidP="00104937">
            <w:pPr>
              <w:pStyle w:val="Paragrafoelenco"/>
              <w:numPr>
                <w:ilvl w:val="0"/>
                <w:numId w:val="22"/>
              </w:numPr>
              <w:cnfStyle w:val="000000100000"/>
              <w:rPr>
                <w:lang w:val="it-IT"/>
              </w:rPr>
            </w:pPr>
            <w:r w:rsidRPr="0094752C">
              <w:rPr>
                <w:lang w:val="it-IT"/>
              </w:rPr>
              <w:t>Indicatori spaziali: sopra/sotto, davanti/dietro…</w:t>
            </w:r>
          </w:p>
          <w:p w:rsidR="00B266BF" w:rsidRPr="0094752C" w:rsidRDefault="00B266BF" w:rsidP="00104937">
            <w:pPr>
              <w:pStyle w:val="Paragrafoelenco"/>
              <w:numPr>
                <w:ilvl w:val="0"/>
                <w:numId w:val="22"/>
              </w:numPr>
              <w:cnfStyle w:val="000000100000"/>
              <w:rPr>
                <w:lang w:val="it-IT"/>
              </w:rPr>
            </w:pPr>
            <w:r w:rsidRPr="0094752C">
              <w:rPr>
                <w:lang w:val="it-IT"/>
              </w:rPr>
              <w:t>Figura piana: triangolo, rettangolo, quadrato e cerchio.</w:t>
            </w:r>
          </w:p>
          <w:p w:rsidR="00B266BF" w:rsidRPr="0094752C" w:rsidRDefault="00B266BF" w:rsidP="00104937">
            <w:pPr>
              <w:pStyle w:val="Paragrafoelenco"/>
              <w:numPr>
                <w:ilvl w:val="0"/>
                <w:numId w:val="22"/>
              </w:numPr>
              <w:cnfStyle w:val="000000100000"/>
            </w:pPr>
            <w:r w:rsidRPr="0094752C">
              <w:t>Linea: aperta, chiusa.</w:t>
            </w:r>
          </w:p>
          <w:p w:rsidR="00B266BF" w:rsidRPr="0094752C" w:rsidRDefault="00B266BF" w:rsidP="00104937">
            <w:pPr>
              <w:pStyle w:val="Paragrafoelenco"/>
              <w:numPr>
                <w:ilvl w:val="0"/>
                <w:numId w:val="22"/>
              </w:numPr>
              <w:cnfStyle w:val="000000100000"/>
            </w:pPr>
            <w:r w:rsidRPr="0094752C">
              <w:t xml:space="preserve">Confine, regione esterna, regione interna </w:t>
            </w:r>
          </w:p>
          <w:p w:rsidR="00B266BF" w:rsidRPr="0094752C" w:rsidRDefault="00B266BF" w:rsidP="00B266BF">
            <w:pPr>
              <w:cnfStyle w:val="000000100000"/>
            </w:pPr>
          </w:p>
          <w:p w:rsidR="00B266BF" w:rsidRPr="0094752C" w:rsidRDefault="00B266BF" w:rsidP="00B266BF">
            <w:pPr>
              <w:cnfStyle w:val="000000100000"/>
            </w:pPr>
          </w:p>
          <w:p w:rsidR="00B266BF" w:rsidRPr="0094752C" w:rsidRDefault="00B266BF" w:rsidP="00B266BF">
            <w:pPr>
              <w:cnfStyle w:val="000000100000"/>
            </w:pPr>
          </w:p>
          <w:p w:rsidR="00B266BF" w:rsidRPr="0094752C" w:rsidRDefault="00B266BF" w:rsidP="00B266BF">
            <w:pPr>
              <w:cnfStyle w:val="000000100000"/>
            </w:pPr>
          </w:p>
          <w:p w:rsidR="00B266BF" w:rsidRPr="0094752C" w:rsidRDefault="00B266BF" w:rsidP="001D419C">
            <w:pPr>
              <w:cnfStyle w:val="000000100000"/>
            </w:pPr>
          </w:p>
          <w:p w:rsidR="00B266BF" w:rsidRPr="0094752C" w:rsidRDefault="00B266BF" w:rsidP="001D419C">
            <w:pPr>
              <w:cnfStyle w:val="000000100000"/>
            </w:pPr>
          </w:p>
          <w:p w:rsidR="00B266BF" w:rsidRPr="0094752C" w:rsidRDefault="00B266BF" w:rsidP="001D419C">
            <w:pPr>
              <w:cnfStyle w:val="000000100000"/>
            </w:pPr>
          </w:p>
          <w:p w:rsidR="00B266BF" w:rsidRPr="0094752C" w:rsidRDefault="00B266BF" w:rsidP="001D419C">
            <w:pPr>
              <w:cnfStyle w:val="000000100000"/>
              <w:rPr>
                <w:rFonts w:cs="Tahoma"/>
                <w:b/>
              </w:rPr>
            </w:pPr>
            <w:r w:rsidRPr="0094752C">
              <w:rPr>
                <w:rFonts w:cs="Tahoma"/>
                <w:b/>
              </w:rPr>
              <w:t>Relazioni, dati e previsioni</w:t>
            </w:r>
          </w:p>
          <w:p w:rsidR="00B266BF" w:rsidRPr="0094752C" w:rsidRDefault="00B266BF" w:rsidP="001D419C">
            <w:pPr>
              <w:ind w:left="181"/>
              <w:cnfStyle w:val="000000100000"/>
            </w:pPr>
          </w:p>
          <w:p w:rsidR="00B266BF" w:rsidRPr="0094752C" w:rsidRDefault="00B266BF" w:rsidP="00104937">
            <w:pPr>
              <w:pStyle w:val="Paragrafoelenco"/>
              <w:numPr>
                <w:ilvl w:val="0"/>
                <w:numId w:val="23"/>
              </w:numPr>
              <w:cnfStyle w:val="000000100000"/>
            </w:pPr>
            <w:r w:rsidRPr="0094752C">
              <w:t xml:space="preserve">Indagine e raccolta di dati </w:t>
            </w:r>
          </w:p>
          <w:p w:rsidR="00B266BF" w:rsidRPr="0094752C" w:rsidRDefault="00B266BF" w:rsidP="00104937">
            <w:pPr>
              <w:pStyle w:val="Paragrafoelenco"/>
              <w:numPr>
                <w:ilvl w:val="0"/>
                <w:numId w:val="23"/>
              </w:numPr>
              <w:cnfStyle w:val="000000100000"/>
            </w:pPr>
            <w:r w:rsidRPr="0094752C">
              <w:t>Rappresentazione grafica dei dati    raccolti</w:t>
            </w:r>
          </w:p>
          <w:p w:rsidR="00B266BF" w:rsidRPr="0094752C" w:rsidRDefault="00B266BF" w:rsidP="00104937">
            <w:pPr>
              <w:pStyle w:val="Paragrafoelenco"/>
              <w:numPr>
                <w:ilvl w:val="0"/>
                <w:numId w:val="23"/>
              </w:numPr>
              <w:cnfStyle w:val="000000100000"/>
            </w:pPr>
            <w:r w:rsidRPr="0094752C">
              <w:t xml:space="preserve">Costruzione della legenda </w:t>
            </w:r>
          </w:p>
          <w:p w:rsidR="00B266BF" w:rsidRPr="0094752C" w:rsidRDefault="00B266BF" w:rsidP="00B266BF">
            <w:pPr>
              <w:cnfStyle w:val="000000100000"/>
            </w:pPr>
          </w:p>
          <w:p w:rsidR="00B266BF" w:rsidRPr="0094752C" w:rsidRDefault="00B266BF" w:rsidP="00B266BF">
            <w:pPr>
              <w:cnfStyle w:val="000000100000"/>
            </w:pPr>
          </w:p>
          <w:p w:rsidR="00B266BF" w:rsidRPr="0094752C" w:rsidRDefault="00B266BF" w:rsidP="00B266BF">
            <w:pPr>
              <w:cnfStyle w:val="000000100000"/>
            </w:pPr>
          </w:p>
          <w:p w:rsidR="00B266BF" w:rsidRPr="0094752C" w:rsidRDefault="00B266BF" w:rsidP="00B266BF">
            <w:pPr>
              <w:cnfStyle w:val="000000100000"/>
            </w:pPr>
          </w:p>
          <w:p w:rsidR="00B266BF" w:rsidRPr="0094752C" w:rsidRDefault="00B266BF" w:rsidP="00B266BF">
            <w:pPr>
              <w:cnfStyle w:val="000000100000"/>
            </w:pPr>
          </w:p>
          <w:p w:rsidR="00B266BF" w:rsidRPr="0094752C" w:rsidRDefault="00B266BF" w:rsidP="00B266BF">
            <w:pPr>
              <w:cnfStyle w:val="000000100000"/>
            </w:pPr>
          </w:p>
          <w:p w:rsidR="00B266BF" w:rsidRPr="0094752C" w:rsidRDefault="00B266BF" w:rsidP="001D419C">
            <w:pPr>
              <w:cnfStyle w:val="000000100000"/>
            </w:pPr>
          </w:p>
          <w:p w:rsidR="00B266BF" w:rsidRPr="0094752C" w:rsidRDefault="00B266BF" w:rsidP="001D419C">
            <w:pPr>
              <w:cnfStyle w:val="000000100000"/>
              <w:rPr>
                <w:rFonts w:cs="Tahoma"/>
                <w:b/>
                <w:lang w:val="it-IT"/>
              </w:rPr>
            </w:pPr>
            <w:r w:rsidRPr="0094752C">
              <w:rPr>
                <w:rFonts w:cs="Tahoma"/>
                <w:b/>
                <w:lang w:val="it-IT"/>
              </w:rPr>
              <w:t>Conoscere sistemi e unità di misura</w:t>
            </w:r>
          </w:p>
          <w:p w:rsidR="00B266BF" w:rsidRPr="0094752C" w:rsidRDefault="00B266BF" w:rsidP="001D419C">
            <w:pPr>
              <w:ind w:left="1004"/>
              <w:cnfStyle w:val="000000100000"/>
              <w:rPr>
                <w:lang w:val="it-IT"/>
              </w:rPr>
            </w:pPr>
          </w:p>
          <w:p w:rsidR="00B266BF" w:rsidRPr="0094752C" w:rsidRDefault="00B266BF" w:rsidP="00104937">
            <w:pPr>
              <w:pStyle w:val="Paragrafoelenco"/>
              <w:numPr>
                <w:ilvl w:val="0"/>
                <w:numId w:val="24"/>
              </w:numPr>
              <w:cnfStyle w:val="000000100000"/>
              <w:rPr>
                <w:lang w:val="it-IT"/>
              </w:rPr>
            </w:pPr>
            <w:r w:rsidRPr="0094752C">
              <w:rPr>
                <w:lang w:val="it-IT"/>
              </w:rPr>
              <w:t>Confrontare oggetti secondo la lunghezza.</w:t>
            </w:r>
          </w:p>
          <w:p w:rsidR="00B266BF" w:rsidRPr="0094752C" w:rsidRDefault="00B266BF" w:rsidP="001D419C">
            <w:pPr>
              <w:cnfStyle w:val="000000100000"/>
              <w:rPr>
                <w:lang w:val="it-IT"/>
              </w:rPr>
            </w:pPr>
          </w:p>
        </w:tc>
      </w:tr>
    </w:tbl>
    <w:p w:rsidR="00B266BF" w:rsidRDefault="00B266BF" w:rsidP="00B266BF">
      <w:pPr>
        <w:rPr>
          <w:lang w:val="it-IT"/>
        </w:rPr>
      </w:pPr>
    </w:p>
    <w:p w:rsidR="00061D96" w:rsidRPr="00061D96" w:rsidRDefault="00061D96" w:rsidP="00061D96">
      <w:pPr>
        <w:pStyle w:val="Titolo"/>
        <w:rPr>
          <w:lang w:val="it-IT"/>
        </w:rPr>
      </w:pPr>
      <w:r w:rsidRPr="00061D96">
        <w:rPr>
          <w:lang w:val="it-IT"/>
        </w:rPr>
        <w:lastRenderedPageBreak/>
        <w:t>CURRICOLO DI SCIENZE</w:t>
      </w:r>
    </w:p>
    <w:p w:rsidR="00E05E06" w:rsidRDefault="00061D96" w:rsidP="00E05E06">
      <w:pPr>
        <w:pStyle w:val="Titolo1"/>
        <w:rPr>
          <w:lang w:val="it-IT"/>
        </w:rPr>
      </w:pPr>
      <w:r w:rsidRPr="00061D96">
        <w:rPr>
          <w:lang w:val="it-IT"/>
        </w:rPr>
        <w:t xml:space="preserve"> </w:t>
      </w:r>
      <w:bookmarkStart w:id="21" w:name="_Toc432005214"/>
      <w:r w:rsidRPr="00061D96">
        <w:rPr>
          <w:lang w:val="it-IT"/>
        </w:rPr>
        <w:t>CLASSE PRIMA</w:t>
      </w:r>
      <w:bookmarkEnd w:id="21"/>
    </w:p>
    <w:p w:rsidR="00E05E06" w:rsidRDefault="00E05E06" w:rsidP="00E05E06">
      <w:pPr>
        <w:rPr>
          <w:lang w:val="it-IT"/>
        </w:rPr>
      </w:pPr>
    </w:p>
    <w:tbl>
      <w:tblPr>
        <w:tblStyle w:val="Grigliatabella"/>
        <w:tblW w:w="0" w:type="auto"/>
        <w:tblLook w:val="04A0"/>
      </w:tblPr>
      <w:tblGrid>
        <w:gridCol w:w="9778"/>
      </w:tblGrid>
      <w:tr w:rsidR="00E05E06" w:rsidRPr="00C83327" w:rsidTr="0027011C">
        <w:tc>
          <w:tcPr>
            <w:tcW w:w="9778" w:type="dxa"/>
          </w:tcPr>
          <w:p w:rsidR="00E05E06" w:rsidRPr="00480805" w:rsidRDefault="00E05E06" w:rsidP="0027011C">
            <w:pPr>
              <w:pStyle w:val="Titolo2"/>
              <w:outlineLvl w:val="1"/>
              <w:rPr>
                <w:lang w:val="it-IT"/>
              </w:rPr>
            </w:pPr>
            <w:bookmarkStart w:id="22" w:name="_Toc432005215"/>
            <w:r w:rsidRPr="00480805">
              <w:rPr>
                <w:lang w:val="it-IT"/>
              </w:rPr>
              <w:t>TRAGUARDI PER LO SVILUPPO DELLE COMPETENZE</w:t>
            </w:r>
            <w:bookmarkEnd w:id="22"/>
          </w:p>
          <w:p w:rsidR="00E05E06" w:rsidRPr="00480805" w:rsidRDefault="00E05E06" w:rsidP="0027011C">
            <w:pPr>
              <w:pStyle w:val="Titolo2"/>
              <w:outlineLvl w:val="1"/>
              <w:rPr>
                <w:lang w:val="it-IT"/>
              </w:rPr>
            </w:pPr>
            <w:bookmarkStart w:id="23" w:name="_Toc432005216"/>
            <w:r w:rsidRPr="00480805">
              <w:rPr>
                <w:lang w:val="it-IT"/>
              </w:rPr>
              <w:t>al termine della scuola primaria</w:t>
            </w:r>
            <w:bookmarkEnd w:id="23"/>
          </w:p>
          <w:p w:rsidR="00E05E06" w:rsidRPr="00480805" w:rsidRDefault="00E05E06" w:rsidP="0027011C">
            <w:pPr>
              <w:pStyle w:val="Titolo2"/>
              <w:outlineLvl w:val="1"/>
              <w:rPr>
                <w:lang w:val="it-IT"/>
              </w:rPr>
            </w:pPr>
            <w:r w:rsidRPr="00480805">
              <w:rPr>
                <w:lang w:val="it-IT"/>
              </w:rPr>
              <w:t xml:space="preserve">        </w:t>
            </w:r>
            <w:bookmarkStart w:id="24" w:name="_Toc432005217"/>
            <w:r w:rsidRPr="00480805">
              <w:rPr>
                <w:lang w:val="it-IT"/>
              </w:rPr>
              <w:t>(Indicazioni nazionali  2012)</w:t>
            </w:r>
            <w:bookmarkEnd w:id="24"/>
          </w:p>
          <w:p w:rsidR="00E05E06" w:rsidRDefault="00E05E06" w:rsidP="0027011C">
            <w:pPr>
              <w:rPr>
                <w:lang w:val="it-IT"/>
              </w:rPr>
            </w:pPr>
          </w:p>
          <w:p w:rsidR="00E05E06" w:rsidRPr="00480805" w:rsidRDefault="00E05E06" w:rsidP="0027011C">
            <w:pPr>
              <w:rPr>
                <w:lang w:val="it-IT"/>
              </w:rPr>
            </w:pPr>
            <w:r w:rsidRPr="00480805">
              <w:rPr>
                <w:lang w:val="it-IT"/>
              </w:rPr>
              <w:t>L’alunno:</w:t>
            </w:r>
          </w:p>
          <w:p w:rsidR="00F762CD" w:rsidRPr="00F762CD" w:rsidRDefault="00F762CD" w:rsidP="00F762CD">
            <w:pPr>
              <w:pStyle w:val="Paragrafoelenco"/>
              <w:numPr>
                <w:ilvl w:val="0"/>
                <w:numId w:val="24"/>
              </w:numPr>
              <w:rPr>
                <w:lang w:val="it-IT"/>
              </w:rPr>
            </w:pPr>
            <w:r w:rsidRPr="00F762CD">
              <w:rPr>
                <w:lang w:val="it-IT"/>
              </w:rPr>
              <w:t>sviluppa atteggiamenti di curiosità e modi di guardare il mondo che lo stimolano a cercare spiegazioni di quello che vede succedere.</w:t>
            </w:r>
          </w:p>
          <w:p w:rsidR="00F762CD" w:rsidRPr="00F762CD" w:rsidRDefault="00F762CD" w:rsidP="00F762CD">
            <w:pPr>
              <w:pStyle w:val="Paragrafoelenco"/>
              <w:numPr>
                <w:ilvl w:val="0"/>
                <w:numId w:val="24"/>
              </w:numPr>
              <w:rPr>
                <w:lang w:val="it-IT"/>
              </w:rPr>
            </w:pPr>
            <w:r w:rsidRPr="00F762CD">
              <w:rPr>
                <w:lang w:val="it-IT"/>
              </w:rPr>
              <w:t>Esplora i fenomeni con un approccio scientifico: con l’aiuto dell’insegnante, dei compagni, in modo autonomo, osserva e descrive lo svolgersi dei fatti, formula domande, anche sulla base di ipotesi personali, propone e realizza semplici esperimenti.</w:t>
            </w:r>
          </w:p>
          <w:p w:rsidR="00F762CD" w:rsidRPr="00F762CD" w:rsidRDefault="00F762CD" w:rsidP="00F762CD">
            <w:pPr>
              <w:pStyle w:val="Paragrafoelenco"/>
              <w:numPr>
                <w:ilvl w:val="0"/>
                <w:numId w:val="24"/>
              </w:numPr>
              <w:rPr>
                <w:lang w:val="it-IT"/>
              </w:rPr>
            </w:pPr>
            <w:r w:rsidRPr="00F762CD">
              <w:rPr>
                <w:lang w:val="it-IT"/>
              </w:rPr>
              <w:t>Individua nei fenomeni somiglianze e differenze, fa misurazioni, registra dati significativi, identifica relazioni spazio/temporali.</w:t>
            </w:r>
          </w:p>
          <w:p w:rsidR="00F762CD" w:rsidRPr="00F762CD" w:rsidRDefault="00F762CD" w:rsidP="00F762CD">
            <w:pPr>
              <w:pStyle w:val="Paragrafoelenco"/>
              <w:numPr>
                <w:ilvl w:val="0"/>
                <w:numId w:val="24"/>
              </w:numPr>
              <w:rPr>
                <w:lang w:val="it-IT"/>
              </w:rPr>
            </w:pPr>
            <w:r w:rsidRPr="00F762CD">
              <w:rPr>
                <w:lang w:val="it-IT"/>
              </w:rPr>
              <w:t>Individua aspetti quantitativi e qualitativi nei fenomeni, produce rappresentazioni grafiche e schemi di livello adeguato, elabora semplici modelli.</w:t>
            </w:r>
          </w:p>
          <w:p w:rsidR="00F762CD" w:rsidRPr="00F762CD" w:rsidRDefault="00F762CD" w:rsidP="00F762CD">
            <w:pPr>
              <w:pStyle w:val="Paragrafoelenco"/>
              <w:numPr>
                <w:ilvl w:val="0"/>
                <w:numId w:val="24"/>
              </w:numPr>
              <w:rPr>
                <w:lang w:val="it-IT"/>
              </w:rPr>
            </w:pPr>
            <w:r w:rsidRPr="00F762CD">
              <w:rPr>
                <w:lang w:val="it-IT"/>
              </w:rPr>
              <w:t>Riconosce le principali caratteristiche e i modi di vivere di organismi animali e vegetali.</w:t>
            </w:r>
          </w:p>
          <w:p w:rsidR="00F762CD" w:rsidRPr="00F762CD" w:rsidRDefault="00F762CD" w:rsidP="00F762CD">
            <w:pPr>
              <w:pStyle w:val="Paragrafoelenco"/>
              <w:numPr>
                <w:ilvl w:val="0"/>
                <w:numId w:val="24"/>
              </w:numPr>
              <w:rPr>
                <w:lang w:val="it-IT"/>
              </w:rPr>
            </w:pPr>
            <w:r w:rsidRPr="00F762CD">
              <w:rPr>
                <w:lang w:val="it-IT"/>
              </w:rPr>
              <w:t>Ha consapevolezza della struttura e dello sviluppo del proprio corpo, nei suoi diversi organi e apparati, ne riconosce e descrive il funzionamento, utilizzando modelli intuitivi ed ha cura della sua salute.</w:t>
            </w:r>
          </w:p>
          <w:p w:rsidR="00F762CD" w:rsidRPr="00F762CD" w:rsidRDefault="00F762CD" w:rsidP="00F762CD">
            <w:pPr>
              <w:pStyle w:val="Paragrafoelenco"/>
              <w:numPr>
                <w:ilvl w:val="0"/>
                <w:numId w:val="24"/>
              </w:numPr>
              <w:rPr>
                <w:lang w:val="it-IT"/>
              </w:rPr>
            </w:pPr>
            <w:r w:rsidRPr="00F762CD">
              <w:rPr>
                <w:lang w:val="it-IT"/>
              </w:rPr>
              <w:t>Ha atteggiamenti di cura verso l’ambiente scolastico che condivide con gli altri; rispetta e apprezza il valore dell’ambiente sociale e naturale.</w:t>
            </w:r>
          </w:p>
          <w:p w:rsidR="00E05E06" w:rsidRPr="00F762CD" w:rsidRDefault="00F762CD" w:rsidP="00F762CD">
            <w:pPr>
              <w:pStyle w:val="Paragrafoelenco"/>
              <w:numPr>
                <w:ilvl w:val="0"/>
                <w:numId w:val="24"/>
              </w:numPr>
              <w:rPr>
                <w:lang w:val="it-IT"/>
              </w:rPr>
            </w:pPr>
            <w:r w:rsidRPr="00F762CD">
              <w:rPr>
                <w:lang w:val="it-IT"/>
              </w:rPr>
              <w:t>Espone in forma chiara ciò che ha sperimentato, utilizzando un linguaggio appropriato. Trova da varie fonti (libri, internet, discorsi degli adulti, ecc.) informazioni e spiegazioni sui problemi che lo interessano.</w:t>
            </w:r>
          </w:p>
        </w:tc>
      </w:tr>
    </w:tbl>
    <w:p w:rsidR="00F762CD" w:rsidRDefault="00F762CD" w:rsidP="00E05E06">
      <w:pPr>
        <w:rPr>
          <w:lang w:val="it-IT"/>
        </w:rPr>
      </w:pPr>
    </w:p>
    <w:tbl>
      <w:tblPr>
        <w:tblStyle w:val="Elencoacolori-Colore5"/>
        <w:tblW w:w="0" w:type="auto"/>
        <w:tblLook w:val="04A0"/>
      </w:tblPr>
      <w:tblGrid>
        <w:gridCol w:w="5211"/>
        <w:gridCol w:w="4567"/>
      </w:tblGrid>
      <w:tr w:rsidR="00F762CD" w:rsidRPr="00F813F6" w:rsidTr="0027011C">
        <w:trPr>
          <w:cnfStyle w:val="100000000000"/>
        </w:trPr>
        <w:tc>
          <w:tcPr>
            <w:cnfStyle w:val="001000000000"/>
            <w:tcW w:w="5211" w:type="dxa"/>
          </w:tcPr>
          <w:p w:rsidR="00F762CD" w:rsidRPr="00F813F6" w:rsidRDefault="00F762CD" w:rsidP="0027011C">
            <w:pPr>
              <w:rPr>
                <w:i w:val="0"/>
                <w:sz w:val="24"/>
                <w:szCs w:val="24"/>
                <w:lang w:val="it-IT"/>
              </w:rPr>
            </w:pPr>
            <w:r w:rsidRPr="00F813F6">
              <w:rPr>
                <w:i w:val="0"/>
                <w:sz w:val="24"/>
                <w:szCs w:val="24"/>
                <w:lang w:val="it-IT"/>
              </w:rPr>
              <w:t>Obiettivi specifici di apprendimento</w:t>
            </w:r>
          </w:p>
        </w:tc>
        <w:tc>
          <w:tcPr>
            <w:tcW w:w="4567" w:type="dxa"/>
          </w:tcPr>
          <w:p w:rsidR="00F762CD" w:rsidRPr="00F813F6" w:rsidRDefault="00F762CD" w:rsidP="0027011C">
            <w:pPr>
              <w:cnfStyle w:val="100000000000"/>
              <w:rPr>
                <w:i w:val="0"/>
                <w:sz w:val="24"/>
                <w:szCs w:val="24"/>
                <w:lang w:val="it-IT"/>
              </w:rPr>
            </w:pPr>
            <w:r w:rsidRPr="00F813F6">
              <w:rPr>
                <w:i w:val="0"/>
                <w:sz w:val="24"/>
                <w:szCs w:val="24"/>
                <w:lang w:val="it-IT"/>
              </w:rPr>
              <w:t>Conoscenze</w:t>
            </w:r>
          </w:p>
        </w:tc>
      </w:tr>
      <w:tr w:rsidR="00F762CD" w:rsidRPr="00C83327" w:rsidTr="0027011C">
        <w:trPr>
          <w:cnfStyle w:val="000000100000"/>
        </w:trPr>
        <w:tc>
          <w:tcPr>
            <w:cnfStyle w:val="001000000000"/>
            <w:tcW w:w="5211" w:type="dxa"/>
          </w:tcPr>
          <w:p w:rsidR="00F762CD" w:rsidRPr="00F762CD" w:rsidRDefault="00F762CD" w:rsidP="00F762CD">
            <w:pPr>
              <w:pStyle w:val="Paragrafoelenco"/>
              <w:numPr>
                <w:ilvl w:val="0"/>
                <w:numId w:val="37"/>
              </w:numPr>
              <w:rPr>
                <w:b w:val="0"/>
                <w:lang w:val="it-IT"/>
              </w:rPr>
            </w:pPr>
            <w:r w:rsidRPr="00F762CD">
              <w:rPr>
                <w:b w:val="0"/>
                <w:lang w:val="it-IT"/>
              </w:rPr>
              <w:t>Osservare i fenomeni naturali e gli organismi viventi sulla base di criteri o ipotesi ,con attenzione e sistematicità.</w:t>
            </w:r>
          </w:p>
          <w:p w:rsidR="00F762CD" w:rsidRPr="00F762CD" w:rsidRDefault="00F762CD" w:rsidP="00F762CD">
            <w:pPr>
              <w:rPr>
                <w:b w:val="0"/>
                <w:lang w:val="it-IT"/>
              </w:rPr>
            </w:pPr>
          </w:p>
          <w:p w:rsidR="00F762CD" w:rsidRPr="00F762CD" w:rsidRDefault="00F762CD" w:rsidP="00F762CD">
            <w:pPr>
              <w:pStyle w:val="Paragrafoelenco"/>
              <w:numPr>
                <w:ilvl w:val="0"/>
                <w:numId w:val="37"/>
              </w:numPr>
              <w:rPr>
                <w:b w:val="0"/>
                <w:lang w:val="it-IT"/>
              </w:rPr>
            </w:pPr>
            <w:r w:rsidRPr="00F762CD">
              <w:rPr>
                <w:b w:val="0"/>
                <w:lang w:val="it-IT"/>
              </w:rPr>
              <w:t>Porsi  domande  ,  discutere, confrontare ipotesi e soluzioni.</w:t>
            </w:r>
          </w:p>
          <w:p w:rsidR="00F762CD" w:rsidRPr="00F762CD" w:rsidRDefault="00F762CD" w:rsidP="00F762CD">
            <w:pPr>
              <w:rPr>
                <w:b w:val="0"/>
                <w:lang w:val="it-IT"/>
              </w:rPr>
            </w:pPr>
          </w:p>
          <w:p w:rsidR="00F762CD" w:rsidRPr="00F762CD" w:rsidRDefault="00F762CD" w:rsidP="00F762CD">
            <w:pPr>
              <w:pStyle w:val="Paragrafoelenco"/>
              <w:numPr>
                <w:ilvl w:val="0"/>
                <w:numId w:val="37"/>
              </w:numPr>
              <w:rPr>
                <w:b w:val="0"/>
                <w:lang w:val="it-IT"/>
              </w:rPr>
            </w:pPr>
            <w:r w:rsidRPr="00F762CD">
              <w:rPr>
                <w:b w:val="0"/>
                <w:lang w:val="it-IT"/>
              </w:rPr>
              <w:t>Conoscere il corpo umano</w:t>
            </w:r>
          </w:p>
          <w:p w:rsidR="00F762CD" w:rsidRPr="00F762CD" w:rsidRDefault="00F762CD" w:rsidP="00F762CD">
            <w:pPr>
              <w:rPr>
                <w:b w:val="0"/>
                <w:lang w:val="it-IT"/>
              </w:rPr>
            </w:pPr>
          </w:p>
          <w:p w:rsidR="00F762CD" w:rsidRPr="00F762CD" w:rsidRDefault="00F762CD" w:rsidP="00F762CD">
            <w:pPr>
              <w:pStyle w:val="Paragrafoelenco"/>
              <w:numPr>
                <w:ilvl w:val="0"/>
                <w:numId w:val="37"/>
              </w:numPr>
              <w:rPr>
                <w:b w:val="0"/>
                <w:lang w:val="it-IT"/>
              </w:rPr>
            </w:pPr>
            <w:r w:rsidRPr="00F762CD">
              <w:rPr>
                <w:b w:val="0"/>
                <w:lang w:val="it-IT"/>
              </w:rPr>
              <w:t>Descrivere le osservazioni , le esperienze e semplici trasformazioni</w:t>
            </w:r>
          </w:p>
        </w:tc>
        <w:tc>
          <w:tcPr>
            <w:tcW w:w="4567" w:type="dxa"/>
          </w:tcPr>
          <w:p w:rsidR="00F762CD" w:rsidRPr="00F762CD" w:rsidRDefault="00F762CD" w:rsidP="00F762CD">
            <w:pPr>
              <w:pStyle w:val="Paragrafoelenco"/>
              <w:numPr>
                <w:ilvl w:val="0"/>
                <w:numId w:val="38"/>
              </w:numPr>
              <w:cnfStyle w:val="000000100000"/>
              <w:rPr>
                <w:lang w:val="it-IT"/>
              </w:rPr>
            </w:pPr>
            <w:r w:rsidRPr="00F762CD">
              <w:rPr>
                <w:lang w:val="it-IT"/>
              </w:rPr>
              <w:t xml:space="preserve">metodo scientifico e sperimentale </w:t>
            </w:r>
          </w:p>
          <w:p w:rsidR="00F762CD" w:rsidRPr="00F762CD" w:rsidRDefault="00F762CD" w:rsidP="00F762CD">
            <w:pPr>
              <w:cnfStyle w:val="000000100000"/>
              <w:rPr>
                <w:lang w:val="it-IT"/>
              </w:rPr>
            </w:pPr>
          </w:p>
          <w:p w:rsidR="00F762CD" w:rsidRPr="00F762CD" w:rsidRDefault="00F762CD" w:rsidP="00F762CD">
            <w:pPr>
              <w:cnfStyle w:val="000000100000"/>
              <w:rPr>
                <w:lang w:val="it-IT"/>
              </w:rPr>
            </w:pPr>
          </w:p>
          <w:p w:rsidR="00F762CD" w:rsidRPr="00F762CD" w:rsidRDefault="00F762CD" w:rsidP="00F762CD">
            <w:pPr>
              <w:pStyle w:val="Paragrafoelenco"/>
              <w:numPr>
                <w:ilvl w:val="0"/>
                <w:numId w:val="38"/>
              </w:numPr>
              <w:cnfStyle w:val="000000100000"/>
              <w:rPr>
                <w:lang w:val="it-IT"/>
              </w:rPr>
            </w:pPr>
            <w:r w:rsidRPr="00F762CD">
              <w:rPr>
                <w:lang w:val="it-IT"/>
              </w:rPr>
              <w:t xml:space="preserve">Le parti del corpo umano e i cinque sensi. </w:t>
            </w:r>
          </w:p>
          <w:p w:rsidR="00F762CD" w:rsidRPr="00F762CD" w:rsidRDefault="00F762CD" w:rsidP="00F762CD">
            <w:pPr>
              <w:cnfStyle w:val="000000100000"/>
              <w:rPr>
                <w:lang w:val="it-IT"/>
              </w:rPr>
            </w:pPr>
          </w:p>
          <w:p w:rsidR="00F762CD" w:rsidRPr="00F762CD" w:rsidRDefault="00F762CD" w:rsidP="00F762CD">
            <w:pPr>
              <w:pStyle w:val="Paragrafoelenco"/>
              <w:numPr>
                <w:ilvl w:val="0"/>
                <w:numId w:val="38"/>
              </w:numPr>
              <w:cnfStyle w:val="000000100000"/>
              <w:rPr>
                <w:lang w:val="it-IT"/>
              </w:rPr>
            </w:pPr>
            <w:r w:rsidRPr="00F762CD">
              <w:rPr>
                <w:lang w:val="it-IT"/>
              </w:rPr>
              <w:t>La natura intorno a noi : viventi e non viventi.</w:t>
            </w:r>
          </w:p>
          <w:p w:rsidR="00F762CD" w:rsidRPr="00F762CD" w:rsidRDefault="00F762CD" w:rsidP="00F762CD">
            <w:pPr>
              <w:cnfStyle w:val="000000100000"/>
              <w:rPr>
                <w:lang w:val="it-IT"/>
              </w:rPr>
            </w:pPr>
          </w:p>
          <w:p w:rsidR="00F762CD" w:rsidRPr="00F762CD" w:rsidRDefault="00F762CD" w:rsidP="00F762CD">
            <w:pPr>
              <w:pStyle w:val="Paragrafoelenco"/>
              <w:numPr>
                <w:ilvl w:val="0"/>
                <w:numId w:val="38"/>
              </w:numPr>
              <w:cnfStyle w:val="000000100000"/>
              <w:rPr>
                <w:lang w:val="it-IT"/>
              </w:rPr>
            </w:pPr>
            <w:r w:rsidRPr="00F762CD">
              <w:rPr>
                <w:lang w:val="it-IT"/>
              </w:rPr>
              <w:t>Tutela dell’ambiente.</w:t>
            </w:r>
          </w:p>
          <w:p w:rsidR="00F762CD" w:rsidRPr="00F762CD" w:rsidRDefault="00F762CD" w:rsidP="00F762CD">
            <w:pPr>
              <w:cnfStyle w:val="000000100000"/>
              <w:rPr>
                <w:lang w:val="it-IT"/>
              </w:rPr>
            </w:pPr>
          </w:p>
          <w:p w:rsidR="00F762CD" w:rsidRDefault="00F762CD" w:rsidP="00F762CD">
            <w:pPr>
              <w:pStyle w:val="Paragrafoelenco"/>
              <w:numPr>
                <w:ilvl w:val="0"/>
                <w:numId w:val="38"/>
              </w:numPr>
              <w:cnfStyle w:val="000000100000"/>
              <w:rPr>
                <w:lang w:val="it-IT"/>
              </w:rPr>
            </w:pPr>
            <w:r w:rsidRPr="00F762CD">
              <w:rPr>
                <w:lang w:val="it-IT"/>
              </w:rPr>
              <w:t>Cura e igiene del proprio corpo.</w:t>
            </w:r>
          </w:p>
          <w:p w:rsidR="00F762CD" w:rsidRPr="00F762CD" w:rsidRDefault="00F762CD" w:rsidP="00F762CD">
            <w:pPr>
              <w:pStyle w:val="Paragrafoelenco"/>
              <w:cnfStyle w:val="000000100000"/>
              <w:rPr>
                <w:lang w:val="it-IT"/>
              </w:rPr>
            </w:pPr>
          </w:p>
          <w:p w:rsidR="00F762CD" w:rsidRPr="00F762CD" w:rsidRDefault="00F762CD" w:rsidP="00F762CD">
            <w:pPr>
              <w:pStyle w:val="Paragrafoelenco"/>
              <w:cnfStyle w:val="000000100000"/>
              <w:rPr>
                <w:lang w:val="it-IT"/>
              </w:rPr>
            </w:pPr>
          </w:p>
        </w:tc>
      </w:tr>
    </w:tbl>
    <w:p w:rsidR="00F762CD" w:rsidRDefault="00F762CD" w:rsidP="00E05E06">
      <w:pPr>
        <w:rPr>
          <w:lang w:val="it-IT"/>
        </w:rPr>
      </w:pPr>
    </w:p>
    <w:p w:rsidR="00F762CD" w:rsidRDefault="00F762CD">
      <w:pPr>
        <w:rPr>
          <w:lang w:val="it-IT"/>
        </w:rPr>
      </w:pPr>
      <w:r>
        <w:rPr>
          <w:lang w:val="it-IT"/>
        </w:rPr>
        <w:br w:type="page"/>
      </w:r>
    </w:p>
    <w:p w:rsidR="001B0C74" w:rsidRPr="001B0C74" w:rsidRDefault="001B0C74" w:rsidP="00F762CD">
      <w:pPr>
        <w:pStyle w:val="Titolo"/>
        <w:rPr>
          <w:lang w:val="it-IT"/>
        </w:rPr>
      </w:pPr>
      <w:r w:rsidRPr="001B0C74">
        <w:rPr>
          <w:lang w:val="it-IT"/>
        </w:rPr>
        <w:lastRenderedPageBreak/>
        <w:t>CURRICOLO DI MUSICA</w:t>
      </w:r>
    </w:p>
    <w:p w:rsidR="001D419C" w:rsidRDefault="001D419C" w:rsidP="001D419C">
      <w:pPr>
        <w:pStyle w:val="Titolo1"/>
        <w:rPr>
          <w:lang w:val="it-IT"/>
        </w:rPr>
      </w:pPr>
      <w:bookmarkStart w:id="25" w:name="_Toc432005218"/>
      <w:r w:rsidRPr="00B266BF">
        <w:rPr>
          <w:lang w:val="it-IT"/>
        </w:rPr>
        <w:t>CLASSE PRIMA</w:t>
      </w:r>
      <w:bookmarkEnd w:id="25"/>
    </w:p>
    <w:p w:rsidR="001B0C74" w:rsidRDefault="001B0C74" w:rsidP="001B0C74">
      <w:pPr>
        <w:rPr>
          <w:lang w:val="it-IT"/>
        </w:rPr>
      </w:pPr>
      <w:r w:rsidRPr="001B0C74">
        <w:rPr>
          <w:lang w:val="it-IT"/>
        </w:rPr>
        <w:tab/>
      </w:r>
    </w:p>
    <w:tbl>
      <w:tblPr>
        <w:tblStyle w:val="Grigliatabella"/>
        <w:tblW w:w="0" w:type="auto"/>
        <w:tblLook w:val="04A0"/>
      </w:tblPr>
      <w:tblGrid>
        <w:gridCol w:w="9778"/>
      </w:tblGrid>
      <w:tr w:rsidR="001B0C74" w:rsidRPr="00C83327" w:rsidTr="001D419C">
        <w:tc>
          <w:tcPr>
            <w:tcW w:w="9778" w:type="dxa"/>
          </w:tcPr>
          <w:p w:rsidR="001B0C74" w:rsidRPr="00480805" w:rsidRDefault="001B0C74" w:rsidP="001D419C">
            <w:pPr>
              <w:pStyle w:val="Titolo2"/>
              <w:outlineLvl w:val="1"/>
              <w:rPr>
                <w:lang w:val="it-IT"/>
              </w:rPr>
            </w:pPr>
            <w:bookmarkStart w:id="26" w:name="_Toc432005219"/>
            <w:r w:rsidRPr="00480805">
              <w:rPr>
                <w:lang w:val="it-IT"/>
              </w:rPr>
              <w:t>TRAGUARDI PER LO SVILUPPO DELLE COMPETENZE</w:t>
            </w:r>
            <w:bookmarkEnd w:id="26"/>
          </w:p>
          <w:p w:rsidR="001B0C74" w:rsidRPr="00480805" w:rsidRDefault="001B0C74" w:rsidP="001D419C">
            <w:pPr>
              <w:pStyle w:val="Titolo2"/>
              <w:outlineLvl w:val="1"/>
              <w:rPr>
                <w:lang w:val="it-IT"/>
              </w:rPr>
            </w:pPr>
            <w:bookmarkStart w:id="27" w:name="_Toc432005220"/>
            <w:r w:rsidRPr="00480805">
              <w:rPr>
                <w:lang w:val="it-IT"/>
              </w:rPr>
              <w:t>al termine della scuola primaria</w:t>
            </w:r>
            <w:bookmarkEnd w:id="27"/>
          </w:p>
          <w:p w:rsidR="001B0C74" w:rsidRPr="00480805" w:rsidRDefault="001B0C74" w:rsidP="001D419C">
            <w:pPr>
              <w:pStyle w:val="Titolo2"/>
              <w:outlineLvl w:val="1"/>
              <w:rPr>
                <w:lang w:val="it-IT"/>
              </w:rPr>
            </w:pPr>
            <w:r w:rsidRPr="00480805">
              <w:rPr>
                <w:lang w:val="it-IT"/>
              </w:rPr>
              <w:t xml:space="preserve">        </w:t>
            </w:r>
            <w:bookmarkStart w:id="28" w:name="_Toc432005221"/>
            <w:r w:rsidRPr="00480805">
              <w:rPr>
                <w:lang w:val="it-IT"/>
              </w:rPr>
              <w:t>(Indicazioni nazionali  2012)</w:t>
            </w:r>
            <w:bookmarkEnd w:id="28"/>
          </w:p>
          <w:p w:rsidR="001B0C74" w:rsidRDefault="001B0C74" w:rsidP="001D419C">
            <w:pPr>
              <w:rPr>
                <w:lang w:val="it-IT"/>
              </w:rPr>
            </w:pPr>
          </w:p>
          <w:p w:rsidR="001B0C74" w:rsidRDefault="001B0C74" w:rsidP="001B0C74">
            <w:pPr>
              <w:rPr>
                <w:lang w:val="it-IT"/>
              </w:rPr>
            </w:pPr>
            <w:r w:rsidRPr="00480805">
              <w:rPr>
                <w:lang w:val="it-IT"/>
              </w:rPr>
              <w:t>L’alunno:</w:t>
            </w:r>
          </w:p>
          <w:p w:rsidR="001B0C74" w:rsidRDefault="001B0C74" w:rsidP="001B0C74">
            <w:pPr>
              <w:pStyle w:val="Paragrafoelenco"/>
              <w:jc w:val="both"/>
              <w:rPr>
                <w:lang w:val="it-IT"/>
              </w:rPr>
            </w:pPr>
          </w:p>
          <w:p w:rsidR="001B0C74" w:rsidRPr="001B0C74" w:rsidRDefault="001B0C74" w:rsidP="00104937">
            <w:pPr>
              <w:pStyle w:val="Paragrafoelenco"/>
              <w:numPr>
                <w:ilvl w:val="0"/>
                <w:numId w:val="25"/>
              </w:numPr>
              <w:jc w:val="both"/>
              <w:rPr>
                <w:lang w:val="it-IT"/>
              </w:rPr>
            </w:pPr>
            <w:r w:rsidRPr="001B0C74">
              <w:rPr>
                <w:lang w:val="it-IT"/>
              </w:rPr>
              <w:t>esplora, discrimina ed elabora eventi sonori dal punto di vista qualitativo, spaziale e in</w:t>
            </w:r>
          </w:p>
          <w:p w:rsidR="001B0C74" w:rsidRPr="001B0C74" w:rsidRDefault="001B0C74" w:rsidP="00104937">
            <w:pPr>
              <w:pStyle w:val="Paragrafoelenco"/>
              <w:numPr>
                <w:ilvl w:val="0"/>
                <w:numId w:val="25"/>
              </w:numPr>
              <w:jc w:val="both"/>
              <w:rPr>
                <w:lang w:val="it-IT"/>
              </w:rPr>
            </w:pPr>
            <w:r w:rsidRPr="001B0C74">
              <w:rPr>
                <w:lang w:val="it-IT"/>
              </w:rPr>
              <w:t>riferimento alla loro fonte.</w:t>
            </w:r>
          </w:p>
          <w:p w:rsidR="001B0C74" w:rsidRPr="001B0C74" w:rsidRDefault="001B0C74" w:rsidP="00104937">
            <w:pPr>
              <w:pStyle w:val="Paragrafoelenco"/>
              <w:numPr>
                <w:ilvl w:val="0"/>
                <w:numId w:val="25"/>
              </w:numPr>
              <w:jc w:val="both"/>
              <w:rPr>
                <w:lang w:val="it-IT"/>
              </w:rPr>
            </w:pPr>
            <w:r w:rsidRPr="001B0C74">
              <w:rPr>
                <w:lang w:val="it-IT"/>
              </w:rPr>
              <w:t>Esplora diverse possibilità espressive della voce, di oggetti sonori e strumenti musicali, imparando</w:t>
            </w:r>
          </w:p>
          <w:p w:rsidR="001B0C74" w:rsidRPr="001B0C74" w:rsidRDefault="001B0C74" w:rsidP="00104937">
            <w:pPr>
              <w:pStyle w:val="Paragrafoelenco"/>
              <w:numPr>
                <w:ilvl w:val="0"/>
                <w:numId w:val="25"/>
              </w:numPr>
              <w:jc w:val="both"/>
              <w:rPr>
                <w:lang w:val="it-IT"/>
              </w:rPr>
            </w:pPr>
            <w:r w:rsidRPr="001B0C74">
              <w:rPr>
                <w:lang w:val="it-IT"/>
              </w:rPr>
              <w:t>ad ascoltare se stesso e gli altri; fa uso di forme di notazione analogiche o codificate.</w:t>
            </w:r>
          </w:p>
          <w:p w:rsidR="001B0C74" w:rsidRPr="001B0C74" w:rsidRDefault="001B0C74" w:rsidP="00104937">
            <w:pPr>
              <w:pStyle w:val="Paragrafoelenco"/>
              <w:numPr>
                <w:ilvl w:val="0"/>
                <w:numId w:val="25"/>
              </w:numPr>
              <w:jc w:val="both"/>
              <w:rPr>
                <w:lang w:val="it-IT"/>
              </w:rPr>
            </w:pPr>
            <w:r w:rsidRPr="001B0C74">
              <w:rPr>
                <w:lang w:val="it-IT"/>
              </w:rPr>
              <w:t>Articola combinazioni timbriche, ritmiche e melodiche, applicando schemi elementari; le esegue</w:t>
            </w:r>
          </w:p>
          <w:p w:rsidR="001B0C74" w:rsidRPr="001B0C74" w:rsidRDefault="001B0C74" w:rsidP="00104937">
            <w:pPr>
              <w:pStyle w:val="Paragrafoelenco"/>
              <w:numPr>
                <w:ilvl w:val="0"/>
                <w:numId w:val="25"/>
              </w:numPr>
              <w:jc w:val="both"/>
              <w:rPr>
                <w:lang w:val="it-IT"/>
              </w:rPr>
            </w:pPr>
            <w:r w:rsidRPr="001B0C74">
              <w:rPr>
                <w:lang w:val="it-IT"/>
              </w:rPr>
              <w:t>con la voce, il corpo e gli strumenti, ivi compresi quelli della tecnologia informatica.</w:t>
            </w:r>
          </w:p>
          <w:p w:rsidR="001B0C74" w:rsidRPr="001B0C74" w:rsidRDefault="001B0C74" w:rsidP="00104937">
            <w:pPr>
              <w:pStyle w:val="Paragrafoelenco"/>
              <w:numPr>
                <w:ilvl w:val="0"/>
                <w:numId w:val="25"/>
              </w:numPr>
              <w:jc w:val="both"/>
              <w:rPr>
                <w:lang w:val="it-IT"/>
              </w:rPr>
            </w:pPr>
            <w:r w:rsidRPr="001B0C74">
              <w:rPr>
                <w:lang w:val="it-IT"/>
              </w:rPr>
              <w:t>Improvvisa liberamente e in modo creativo, imparando gradualmente a dominare tecniche e materiali,</w:t>
            </w:r>
          </w:p>
          <w:p w:rsidR="001B0C74" w:rsidRPr="001B0C74" w:rsidRDefault="001B0C74" w:rsidP="00104937">
            <w:pPr>
              <w:pStyle w:val="Paragrafoelenco"/>
              <w:numPr>
                <w:ilvl w:val="0"/>
                <w:numId w:val="25"/>
              </w:numPr>
              <w:jc w:val="both"/>
              <w:rPr>
                <w:lang w:val="it-IT"/>
              </w:rPr>
            </w:pPr>
            <w:r w:rsidRPr="001B0C74">
              <w:rPr>
                <w:lang w:val="it-IT"/>
              </w:rPr>
              <w:t>suoni e silenzi.</w:t>
            </w:r>
          </w:p>
          <w:p w:rsidR="001B0C74" w:rsidRPr="001B0C74" w:rsidRDefault="001B0C74" w:rsidP="00104937">
            <w:pPr>
              <w:pStyle w:val="Paragrafoelenco"/>
              <w:numPr>
                <w:ilvl w:val="0"/>
                <w:numId w:val="25"/>
              </w:numPr>
              <w:jc w:val="both"/>
              <w:rPr>
                <w:lang w:val="it-IT"/>
              </w:rPr>
            </w:pPr>
            <w:r w:rsidRPr="001B0C74">
              <w:rPr>
                <w:lang w:val="it-IT"/>
              </w:rPr>
              <w:t>Esegue, da solo e in gruppo, semplici brani vocali o strumentali, appartenenti a generi e culture</w:t>
            </w:r>
          </w:p>
          <w:p w:rsidR="001B0C74" w:rsidRPr="001B0C74" w:rsidRDefault="001B0C74" w:rsidP="00104937">
            <w:pPr>
              <w:pStyle w:val="Paragrafoelenco"/>
              <w:numPr>
                <w:ilvl w:val="0"/>
                <w:numId w:val="25"/>
              </w:numPr>
              <w:jc w:val="both"/>
              <w:rPr>
                <w:lang w:val="it-IT"/>
              </w:rPr>
            </w:pPr>
            <w:r w:rsidRPr="001B0C74">
              <w:rPr>
                <w:lang w:val="it-IT"/>
              </w:rPr>
              <w:t>differenti, utilizzando anche strumenti didattici e auto-costruiti.</w:t>
            </w:r>
          </w:p>
          <w:p w:rsidR="001B0C74" w:rsidRPr="001B0C74" w:rsidRDefault="001B0C74" w:rsidP="00104937">
            <w:pPr>
              <w:pStyle w:val="Paragrafoelenco"/>
              <w:numPr>
                <w:ilvl w:val="0"/>
                <w:numId w:val="25"/>
              </w:numPr>
              <w:jc w:val="both"/>
              <w:rPr>
                <w:lang w:val="it-IT"/>
              </w:rPr>
            </w:pPr>
            <w:r w:rsidRPr="001B0C74">
              <w:rPr>
                <w:lang w:val="it-IT"/>
              </w:rPr>
              <w:t>Riconosce gli elementi costitutivi di un semplice brano musicale, utilizzandoli nella pratica.</w:t>
            </w:r>
          </w:p>
          <w:p w:rsidR="001B0C74" w:rsidRPr="001B0C74" w:rsidRDefault="001B0C74" w:rsidP="00104937">
            <w:pPr>
              <w:pStyle w:val="Paragrafoelenco"/>
              <w:numPr>
                <w:ilvl w:val="0"/>
                <w:numId w:val="25"/>
              </w:numPr>
              <w:jc w:val="both"/>
              <w:rPr>
                <w:lang w:val="it-IT"/>
              </w:rPr>
            </w:pPr>
            <w:r w:rsidRPr="001B0C74">
              <w:rPr>
                <w:lang w:val="it-IT"/>
              </w:rPr>
              <w:t>Ascolta, interpreta e descrive brani musicali di diverso genere.</w:t>
            </w:r>
          </w:p>
          <w:p w:rsidR="001B0C74" w:rsidRPr="001B0C74" w:rsidRDefault="001B0C74" w:rsidP="001B0C74">
            <w:pPr>
              <w:pStyle w:val="Paragrafoelenco"/>
              <w:jc w:val="both"/>
              <w:rPr>
                <w:lang w:val="it-IT"/>
              </w:rPr>
            </w:pPr>
          </w:p>
        </w:tc>
      </w:tr>
    </w:tbl>
    <w:p w:rsidR="001B0C74" w:rsidRDefault="001B0C74" w:rsidP="001B0C74">
      <w:pPr>
        <w:rPr>
          <w:lang w:val="it-IT"/>
        </w:rPr>
      </w:pPr>
    </w:p>
    <w:tbl>
      <w:tblPr>
        <w:tblStyle w:val="Elencoacolori-Colore5"/>
        <w:tblW w:w="0" w:type="auto"/>
        <w:tblLook w:val="04A0"/>
      </w:tblPr>
      <w:tblGrid>
        <w:gridCol w:w="5211"/>
        <w:gridCol w:w="4567"/>
      </w:tblGrid>
      <w:tr w:rsidR="001B0C74" w:rsidRPr="00F813F6" w:rsidTr="001D419C">
        <w:trPr>
          <w:cnfStyle w:val="100000000000"/>
        </w:trPr>
        <w:tc>
          <w:tcPr>
            <w:cnfStyle w:val="001000000000"/>
            <w:tcW w:w="5211" w:type="dxa"/>
          </w:tcPr>
          <w:p w:rsidR="001B0C74" w:rsidRPr="00F813F6" w:rsidRDefault="001B0C74" w:rsidP="001D419C">
            <w:pPr>
              <w:rPr>
                <w:i w:val="0"/>
                <w:sz w:val="24"/>
                <w:szCs w:val="24"/>
                <w:lang w:val="it-IT"/>
              </w:rPr>
            </w:pPr>
            <w:r w:rsidRPr="00F813F6">
              <w:rPr>
                <w:i w:val="0"/>
                <w:sz w:val="24"/>
                <w:szCs w:val="24"/>
                <w:lang w:val="it-IT"/>
              </w:rPr>
              <w:t>Obiettivi specifici di apprendimento</w:t>
            </w:r>
          </w:p>
        </w:tc>
        <w:tc>
          <w:tcPr>
            <w:tcW w:w="4567" w:type="dxa"/>
          </w:tcPr>
          <w:p w:rsidR="001B0C74" w:rsidRPr="00F813F6" w:rsidRDefault="001B0C74" w:rsidP="001D419C">
            <w:pPr>
              <w:cnfStyle w:val="100000000000"/>
              <w:rPr>
                <w:i w:val="0"/>
                <w:sz w:val="24"/>
                <w:szCs w:val="24"/>
                <w:lang w:val="it-IT"/>
              </w:rPr>
            </w:pPr>
            <w:r w:rsidRPr="00F813F6">
              <w:rPr>
                <w:i w:val="0"/>
                <w:sz w:val="24"/>
                <w:szCs w:val="24"/>
                <w:lang w:val="it-IT"/>
              </w:rPr>
              <w:t>Conoscenze</w:t>
            </w:r>
          </w:p>
        </w:tc>
      </w:tr>
      <w:tr w:rsidR="001B0C74" w:rsidTr="001D419C">
        <w:trPr>
          <w:cnfStyle w:val="000000100000"/>
        </w:trPr>
        <w:tc>
          <w:tcPr>
            <w:cnfStyle w:val="001000000000"/>
            <w:tcW w:w="5211" w:type="dxa"/>
          </w:tcPr>
          <w:p w:rsidR="001B0C74" w:rsidRPr="001B0C74" w:rsidRDefault="001B0C74" w:rsidP="001B0C74">
            <w:pPr>
              <w:pStyle w:val="Paragrafoelenco"/>
              <w:jc w:val="both"/>
              <w:rPr>
                <w:b w:val="0"/>
              </w:rPr>
            </w:pPr>
          </w:p>
          <w:p w:rsidR="001B0C74" w:rsidRPr="001B0C74" w:rsidRDefault="001B0C74" w:rsidP="00104937">
            <w:pPr>
              <w:pStyle w:val="Paragrafoelenco"/>
              <w:numPr>
                <w:ilvl w:val="0"/>
                <w:numId w:val="26"/>
              </w:numPr>
              <w:rPr>
                <w:b w:val="0"/>
                <w:lang w:val="it-IT"/>
              </w:rPr>
            </w:pPr>
            <w:r w:rsidRPr="001B0C74">
              <w:rPr>
                <w:b w:val="0"/>
                <w:lang w:val="it-IT"/>
              </w:rPr>
              <w:t>Ascoltare e discriminare suoni e rumori della realtà ambientale.</w:t>
            </w:r>
          </w:p>
          <w:p w:rsidR="001B0C74" w:rsidRPr="001B0C74" w:rsidRDefault="001B0C74" w:rsidP="00104937">
            <w:pPr>
              <w:pStyle w:val="Paragrafoelenco"/>
              <w:numPr>
                <w:ilvl w:val="0"/>
                <w:numId w:val="26"/>
              </w:numPr>
              <w:rPr>
                <w:b w:val="0"/>
                <w:lang w:val="it-IT"/>
              </w:rPr>
            </w:pPr>
            <w:r w:rsidRPr="001B0C74">
              <w:rPr>
                <w:b w:val="0"/>
                <w:lang w:val="it-IT"/>
              </w:rPr>
              <w:t xml:space="preserve">Coordinare la produzione vocale a gesti motori. </w:t>
            </w:r>
          </w:p>
          <w:p w:rsidR="001B0C74" w:rsidRPr="001B0C74" w:rsidRDefault="001B0C74" w:rsidP="00104937">
            <w:pPr>
              <w:pStyle w:val="Paragrafoelenco"/>
              <w:numPr>
                <w:ilvl w:val="0"/>
                <w:numId w:val="26"/>
              </w:numPr>
              <w:rPr>
                <w:b w:val="0"/>
                <w:lang w:val="it-IT"/>
              </w:rPr>
            </w:pPr>
            <w:r w:rsidRPr="001B0C74">
              <w:rPr>
                <w:b w:val="0"/>
                <w:lang w:val="it-IT"/>
              </w:rPr>
              <w:t>Percepire il contrasto suono silenzio.</w:t>
            </w:r>
          </w:p>
          <w:p w:rsidR="001B0C74" w:rsidRPr="001B0C74" w:rsidRDefault="001B0C74" w:rsidP="00104937">
            <w:pPr>
              <w:pStyle w:val="Paragrafoelenco"/>
              <w:numPr>
                <w:ilvl w:val="0"/>
                <w:numId w:val="26"/>
              </w:numPr>
              <w:rPr>
                <w:b w:val="0"/>
                <w:lang w:val="it-IT"/>
              </w:rPr>
            </w:pPr>
            <w:r w:rsidRPr="001B0C74">
              <w:rPr>
                <w:b w:val="0"/>
                <w:lang w:val="it-IT"/>
              </w:rPr>
              <w:t>Riconoscere e classificare i suoni di oggetti sonori.</w:t>
            </w:r>
          </w:p>
          <w:p w:rsidR="001B0C74" w:rsidRPr="001B0C74" w:rsidRDefault="001B0C74" w:rsidP="00104937">
            <w:pPr>
              <w:pStyle w:val="Paragrafoelenco"/>
              <w:numPr>
                <w:ilvl w:val="0"/>
                <w:numId w:val="26"/>
              </w:numPr>
              <w:rPr>
                <w:b w:val="0"/>
                <w:lang w:val="it-IT"/>
              </w:rPr>
            </w:pPr>
            <w:r w:rsidRPr="001B0C74">
              <w:rPr>
                <w:b w:val="0"/>
                <w:lang w:val="it-IT"/>
              </w:rPr>
              <w:t>Distinguere i suoni della voce e degli strumenti.</w:t>
            </w:r>
          </w:p>
          <w:p w:rsidR="001B0C74" w:rsidRPr="001B0C74" w:rsidRDefault="001B0C74" w:rsidP="00104937">
            <w:pPr>
              <w:pStyle w:val="Paragrafoelenco"/>
              <w:numPr>
                <w:ilvl w:val="0"/>
                <w:numId w:val="26"/>
              </w:numPr>
              <w:rPr>
                <w:b w:val="0"/>
                <w:lang w:val="it-IT"/>
              </w:rPr>
            </w:pPr>
            <w:r w:rsidRPr="001B0C74">
              <w:rPr>
                <w:b w:val="0"/>
                <w:lang w:val="it-IT"/>
              </w:rPr>
              <w:t>Usare lo strumento ritmico per riprodurre fatti sonori e semplici strutture ritmiche.</w:t>
            </w:r>
          </w:p>
          <w:p w:rsidR="001B0C74" w:rsidRPr="001B0C74" w:rsidRDefault="001B0C74" w:rsidP="00104937">
            <w:pPr>
              <w:pStyle w:val="Paragrafoelenco"/>
              <w:numPr>
                <w:ilvl w:val="0"/>
                <w:numId w:val="26"/>
              </w:numPr>
              <w:rPr>
                <w:b w:val="0"/>
                <w:lang w:val="it-IT"/>
              </w:rPr>
            </w:pPr>
            <w:r w:rsidRPr="001B0C74">
              <w:rPr>
                <w:b w:val="0"/>
                <w:lang w:val="it-IT"/>
              </w:rPr>
              <w:t>Inventare un codice per rappresentare sequenze ritmiche.</w:t>
            </w:r>
          </w:p>
          <w:p w:rsidR="001B0C74" w:rsidRPr="001B0C74" w:rsidRDefault="001B0C74" w:rsidP="001B0C74">
            <w:pPr>
              <w:jc w:val="both"/>
              <w:rPr>
                <w:rFonts w:eastAsia="Verdana" w:cs="Verdana"/>
                <w:b w:val="0"/>
                <w:lang w:val="it-IT"/>
              </w:rPr>
            </w:pPr>
          </w:p>
        </w:tc>
        <w:tc>
          <w:tcPr>
            <w:tcW w:w="4567" w:type="dxa"/>
          </w:tcPr>
          <w:p w:rsidR="001B0C74" w:rsidRPr="001B0C74" w:rsidRDefault="001B0C74" w:rsidP="001B0C74">
            <w:pPr>
              <w:pStyle w:val="Paragrafoelenco"/>
              <w:jc w:val="both"/>
              <w:cnfStyle w:val="000000100000"/>
              <w:rPr>
                <w:rFonts w:cs="Verdana"/>
                <w:lang w:val="it-IT"/>
              </w:rPr>
            </w:pPr>
          </w:p>
          <w:p w:rsidR="001B0C74" w:rsidRPr="001B0C74" w:rsidRDefault="001B0C74" w:rsidP="00104937">
            <w:pPr>
              <w:pStyle w:val="Paragrafoelenco"/>
              <w:numPr>
                <w:ilvl w:val="0"/>
                <w:numId w:val="26"/>
              </w:numPr>
              <w:cnfStyle w:val="000000100000"/>
              <w:rPr>
                <w:lang w:val="it-IT"/>
              </w:rPr>
            </w:pPr>
            <w:r w:rsidRPr="001B0C74">
              <w:rPr>
                <w:lang w:val="it-IT"/>
              </w:rPr>
              <w:t>I suoni e i rumori</w:t>
            </w:r>
          </w:p>
          <w:p w:rsidR="001B0C74" w:rsidRPr="001B0C74" w:rsidRDefault="001B0C74" w:rsidP="00104937">
            <w:pPr>
              <w:pStyle w:val="Paragrafoelenco"/>
              <w:numPr>
                <w:ilvl w:val="0"/>
                <w:numId w:val="26"/>
              </w:numPr>
              <w:cnfStyle w:val="000000100000"/>
              <w:rPr>
                <w:lang w:val="it-IT"/>
              </w:rPr>
            </w:pPr>
            <w:r w:rsidRPr="001B0C74">
              <w:rPr>
                <w:lang w:val="it-IT"/>
              </w:rPr>
              <w:t>La mappa sonora dei suoni e dei rumori</w:t>
            </w:r>
          </w:p>
          <w:p w:rsidR="001B0C74" w:rsidRPr="001B0C74" w:rsidRDefault="001B0C74" w:rsidP="00104937">
            <w:pPr>
              <w:pStyle w:val="Paragrafoelenco"/>
              <w:numPr>
                <w:ilvl w:val="0"/>
                <w:numId w:val="26"/>
              </w:numPr>
              <w:cnfStyle w:val="000000100000"/>
            </w:pPr>
            <w:r w:rsidRPr="001B0C74">
              <w:t>Il silenzio</w:t>
            </w:r>
          </w:p>
          <w:p w:rsidR="001B0C74" w:rsidRPr="001B0C74" w:rsidRDefault="001B0C74" w:rsidP="00104937">
            <w:pPr>
              <w:pStyle w:val="Paragrafoelenco"/>
              <w:numPr>
                <w:ilvl w:val="0"/>
                <w:numId w:val="26"/>
              </w:numPr>
              <w:cnfStyle w:val="000000100000"/>
              <w:rPr>
                <w:lang w:val="it-IT"/>
              </w:rPr>
            </w:pPr>
            <w:r w:rsidRPr="001B0C74">
              <w:rPr>
                <w:lang w:val="it-IT"/>
              </w:rPr>
              <w:t>La diversità tra suono e rumore</w:t>
            </w:r>
          </w:p>
          <w:p w:rsidR="001B0C74" w:rsidRPr="001B0C74" w:rsidRDefault="001B0C74" w:rsidP="00104937">
            <w:pPr>
              <w:pStyle w:val="Paragrafoelenco"/>
              <w:numPr>
                <w:ilvl w:val="0"/>
                <w:numId w:val="26"/>
              </w:numPr>
              <w:cnfStyle w:val="000000100000"/>
              <w:rPr>
                <w:lang w:val="it-IT"/>
              </w:rPr>
            </w:pPr>
            <w:r w:rsidRPr="001B0C74">
              <w:rPr>
                <w:lang w:val="it-IT"/>
              </w:rPr>
              <w:t>Caratteristiche dei suoni (intensità, altezza, timbro)</w:t>
            </w:r>
          </w:p>
          <w:p w:rsidR="001B0C74" w:rsidRPr="001B0C74" w:rsidRDefault="001B0C74" w:rsidP="00104937">
            <w:pPr>
              <w:pStyle w:val="Paragrafoelenco"/>
              <w:numPr>
                <w:ilvl w:val="0"/>
                <w:numId w:val="26"/>
              </w:numPr>
              <w:cnfStyle w:val="000000100000"/>
            </w:pPr>
            <w:r w:rsidRPr="001B0C74">
              <w:t>La voce</w:t>
            </w:r>
          </w:p>
          <w:p w:rsidR="001B0C74" w:rsidRPr="001B0C74" w:rsidRDefault="001B0C74" w:rsidP="00104937">
            <w:pPr>
              <w:pStyle w:val="Paragrafoelenco"/>
              <w:numPr>
                <w:ilvl w:val="0"/>
                <w:numId w:val="26"/>
              </w:numPr>
              <w:cnfStyle w:val="000000100000"/>
            </w:pPr>
            <w:r w:rsidRPr="001B0C74">
              <w:t>La musica e il corpo</w:t>
            </w:r>
          </w:p>
          <w:p w:rsidR="001B0C74" w:rsidRPr="001B0C74" w:rsidRDefault="001B0C74" w:rsidP="00104937">
            <w:pPr>
              <w:pStyle w:val="Paragrafoelenco"/>
              <w:numPr>
                <w:ilvl w:val="0"/>
                <w:numId w:val="26"/>
              </w:numPr>
              <w:cnfStyle w:val="000000100000"/>
            </w:pPr>
            <w:r w:rsidRPr="001B0C74">
              <w:t>I canti</w:t>
            </w:r>
          </w:p>
          <w:p w:rsidR="001B0C74" w:rsidRPr="001B0C74" w:rsidRDefault="001B0C74" w:rsidP="001B0C74">
            <w:pPr>
              <w:jc w:val="both"/>
              <w:cnfStyle w:val="000000100000"/>
              <w:rPr>
                <w:rFonts w:cs="Verdana"/>
              </w:rPr>
            </w:pPr>
          </w:p>
        </w:tc>
      </w:tr>
    </w:tbl>
    <w:p w:rsidR="001B0C74" w:rsidRDefault="001B0C74" w:rsidP="001B0C74">
      <w:pPr>
        <w:rPr>
          <w:lang w:val="it-IT"/>
        </w:rPr>
      </w:pPr>
    </w:p>
    <w:p w:rsidR="001B0C74" w:rsidRDefault="001B0C74">
      <w:pPr>
        <w:rPr>
          <w:lang w:val="it-IT"/>
        </w:rPr>
      </w:pPr>
      <w:r>
        <w:rPr>
          <w:lang w:val="it-IT"/>
        </w:rPr>
        <w:br w:type="page"/>
      </w:r>
    </w:p>
    <w:p w:rsidR="001B0C74" w:rsidRDefault="001B0C74" w:rsidP="001B0C74">
      <w:pPr>
        <w:pStyle w:val="Titolo"/>
        <w:rPr>
          <w:lang w:val="it-IT"/>
        </w:rPr>
      </w:pPr>
      <w:r w:rsidRPr="001B0C74">
        <w:rPr>
          <w:lang w:val="it-IT"/>
        </w:rPr>
        <w:lastRenderedPageBreak/>
        <w:t>CURRICOLO DI ARTE E IMMAGINE</w:t>
      </w:r>
    </w:p>
    <w:p w:rsidR="001D419C" w:rsidRDefault="001D419C" w:rsidP="001D419C">
      <w:pPr>
        <w:pStyle w:val="Titolo1"/>
        <w:rPr>
          <w:lang w:val="it-IT"/>
        </w:rPr>
      </w:pPr>
      <w:bookmarkStart w:id="29" w:name="_Toc432005222"/>
      <w:r w:rsidRPr="00B266BF">
        <w:rPr>
          <w:lang w:val="it-IT"/>
        </w:rPr>
        <w:t>CLASSE PRIMA</w:t>
      </w:r>
      <w:bookmarkEnd w:id="29"/>
    </w:p>
    <w:p w:rsidR="00823430" w:rsidRDefault="00823430" w:rsidP="001B0C74">
      <w:pPr>
        <w:rPr>
          <w:lang w:val="it-IT"/>
        </w:rPr>
      </w:pPr>
    </w:p>
    <w:tbl>
      <w:tblPr>
        <w:tblStyle w:val="Grigliatabella"/>
        <w:tblW w:w="0" w:type="auto"/>
        <w:tblLook w:val="04A0"/>
      </w:tblPr>
      <w:tblGrid>
        <w:gridCol w:w="9778"/>
      </w:tblGrid>
      <w:tr w:rsidR="001B0C74" w:rsidRPr="00C83327" w:rsidTr="001D419C">
        <w:tc>
          <w:tcPr>
            <w:tcW w:w="9778" w:type="dxa"/>
          </w:tcPr>
          <w:p w:rsidR="001B0C74" w:rsidRPr="00480805" w:rsidRDefault="001B0C74" w:rsidP="001D419C">
            <w:pPr>
              <w:pStyle w:val="Titolo2"/>
              <w:outlineLvl w:val="1"/>
              <w:rPr>
                <w:lang w:val="it-IT"/>
              </w:rPr>
            </w:pPr>
            <w:bookmarkStart w:id="30" w:name="_Toc432005223"/>
            <w:r w:rsidRPr="00480805">
              <w:rPr>
                <w:lang w:val="it-IT"/>
              </w:rPr>
              <w:t>TRAGUARDI PER LO SVILUPPO DELLE COMPETENZE</w:t>
            </w:r>
            <w:bookmarkEnd w:id="30"/>
          </w:p>
          <w:p w:rsidR="001B0C74" w:rsidRPr="00480805" w:rsidRDefault="001B0C74" w:rsidP="001D419C">
            <w:pPr>
              <w:pStyle w:val="Titolo2"/>
              <w:outlineLvl w:val="1"/>
              <w:rPr>
                <w:lang w:val="it-IT"/>
              </w:rPr>
            </w:pPr>
            <w:bookmarkStart w:id="31" w:name="_Toc432005224"/>
            <w:r w:rsidRPr="00480805">
              <w:rPr>
                <w:lang w:val="it-IT"/>
              </w:rPr>
              <w:t>al termine della scuola primaria</w:t>
            </w:r>
            <w:bookmarkEnd w:id="31"/>
          </w:p>
          <w:p w:rsidR="001B0C74" w:rsidRPr="00480805" w:rsidRDefault="001B0C74" w:rsidP="001D419C">
            <w:pPr>
              <w:pStyle w:val="Titolo2"/>
              <w:outlineLvl w:val="1"/>
              <w:rPr>
                <w:lang w:val="it-IT"/>
              </w:rPr>
            </w:pPr>
            <w:r w:rsidRPr="00480805">
              <w:rPr>
                <w:lang w:val="it-IT"/>
              </w:rPr>
              <w:t xml:space="preserve">        </w:t>
            </w:r>
            <w:bookmarkStart w:id="32" w:name="_Toc432005225"/>
            <w:r w:rsidRPr="00480805">
              <w:rPr>
                <w:lang w:val="it-IT"/>
              </w:rPr>
              <w:t>(Indicazioni nazionali  2012)</w:t>
            </w:r>
            <w:bookmarkEnd w:id="32"/>
          </w:p>
          <w:p w:rsidR="001B0C74" w:rsidRDefault="001B0C74" w:rsidP="001D419C">
            <w:pPr>
              <w:rPr>
                <w:lang w:val="it-IT"/>
              </w:rPr>
            </w:pPr>
          </w:p>
          <w:p w:rsidR="001B0C74" w:rsidRDefault="001B0C74" w:rsidP="001D419C">
            <w:pPr>
              <w:rPr>
                <w:lang w:val="it-IT"/>
              </w:rPr>
            </w:pPr>
            <w:r w:rsidRPr="00480805">
              <w:rPr>
                <w:lang w:val="it-IT"/>
              </w:rPr>
              <w:t>L’alunno:</w:t>
            </w:r>
          </w:p>
          <w:p w:rsidR="001B0C74" w:rsidRPr="001B0C74" w:rsidRDefault="001B0C74" w:rsidP="00104937">
            <w:pPr>
              <w:pStyle w:val="Paragrafoelenco"/>
              <w:numPr>
                <w:ilvl w:val="0"/>
                <w:numId w:val="25"/>
              </w:numPr>
              <w:jc w:val="both"/>
              <w:rPr>
                <w:lang w:val="it-IT"/>
              </w:rPr>
            </w:pPr>
            <w:r w:rsidRPr="001B0C74">
              <w:rPr>
                <w:lang w:val="it-IT"/>
              </w:rPr>
              <w:t>Utilizza le conoscenze e le abilità relative al linguaggio visivo per produrre varie tipologie di testi visivi (espressivi, narrativi, rappresentativi e comunicativi) e rielaborare in modo creativo le immagini con molteplici tecniche, materiali e strumenti (grafico-espressivi, pittorici e plastici, ma anche audiovisivi e multimediali).</w:t>
            </w:r>
          </w:p>
          <w:p w:rsidR="001B0C74" w:rsidRPr="001B0C74" w:rsidRDefault="001B0C74" w:rsidP="00104937">
            <w:pPr>
              <w:pStyle w:val="Paragrafoelenco"/>
              <w:numPr>
                <w:ilvl w:val="0"/>
                <w:numId w:val="25"/>
              </w:numPr>
              <w:jc w:val="both"/>
              <w:rPr>
                <w:lang w:val="it-IT"/>
              </w:rPr>
            </w:pPr>
            <w:r w:rsidRPr="001B0C74">
              <w:rPr>
                <w:lang w:val="it-IT"/>
              </w:rPr>
              <w:t xml:space="preserve">È in grado di osservare, esplorare, descrivere e leggere immagini (opere d’arte, fotografie, manifesti, fumetti, ecc) e messaggi multimediali (spot, brevi filmati, videoclip, ecc.) </w:t>
            </w:r>
          </w:p>
          <w:p w:rsidR="001B0C74" w:rsidRPr="001B0C74" w:rsidRDefault="001B0C74" w:rsidP="00104937">
            <w:pPr>
              <w:pStyle w:val="Paragrafoelenco"/>
              <w:numPr>
                <w:ilvl w:val="0"/>
                <w:numId w:val="25"/>
              </w:numPr>
              <w:jc w:val="both"/>
              <w:rPr>
                <w:lang w:val="it-IT"/>
              </w:rPr>
            </w:pPr>
            <w:r w:rsidRPr="001B0C74">
              <w:rPr>
                <w:lang w:val="it-IT"/>
              </w:rPr>
              <w:t>Individua i principali aspetti formali dell’opera d’arte; apprezza le opere artistiche e artigianali provenienti da culture diverse dalla propria.</w:t>
            </w:r>
          </w:p>
          <w:p w:rsidR="001B0C74" w:rsidRPr="001B0C74" w:rsidRDefault="001B0C74" w:rsidP="00104937">
            <w:pPr>
              <w:pStyle w:val="Paragrafoelenco"/>
              <w:numPr>
                <w:ilvl w:val="0"/>
                <w:numId w:val="25"/>
              </w:numPr>
              <w:jc w:val="both"/>
              <w:rPr>
                <w:lang w:val="it-IT"/>
              </w:rPr>
            </w:pPr>
            <w:r w:rsidRPr="001B0C74">
              <w:rPr>
                <w:lang w:val="it-IT"/>
              </w:rPr>
              <w:t>Conosce i principali beni artistico-culturali presenti nel proprio territorio e manifesta sensibilità e rispetto per la loro salvaguardia.</w:t>
            </w:r>
          </w:p>
          <w:p w:rsidR="001B0C74" w:rsidRPr="001B0C74" w:rsidRDefault="001B0C74" w:rsidP="001B0C74">
            <w:pPr>
              <w:ind w:left="360"/>
              <w:rPr>
                <w:lang w:val="it-IT"/>
              </w:rPr>
            </w:pPr>
          </w:p>
        </w:tc>
      </w:tr>
    </w:tbl>
    <w:p w:rsidR="001B0C74" w:rsidRDefault="001B0C74">
      <w:pPr>
        <w:rPr>
          <w:lang w:val="it-IT"/>
        </w:rPr>
      </w:pPr>
    </w:p>
    <w:tbl>
      <w:tblPr>
        <w:tblStyle w:val="Elencoacolori-Colore5"/>
        <w:tblW w:w="0" w:type="auto"/>
        <w:tblLook w:val="04A0"/>
      </w:tblPr>
      <w:tblGrid>
        <w:gridCol w:w="5211"/>
        <w:gridCol w:w="4567"/>
      </w:tblGrid>
      <w:tr w:rsidR="001B0C74" w:rsidRPr="00F813F6" w:rsidTr="001D419C">
        <w:trPr>
          <w:cnfStyle w:val="100000000000"/>
        </w:trPr>
        <w:tc>
          <w:tcPr>
            <w:cnfStyle w:val="001000000000"/>
            <w:tcW w:w="5211" w:type="dxa"/>
          </w:tcPr>
          <w:p w:rsidR="001B0C74" w:rsidRPr="00F813F6" w:rsidRDefault="001B0C74" w:rsidP="001D419C">
            <w:pPr>
              <w:rPr>
                <w:i w:val="0"/>
                <w:sz w:val="24"/>
                <w:szCs w:val="24"/>
                <w:lang w:val="it-IT"/>
              </w:rPr>
            </w:pPr>
            <w:r w:rsidRPr="00F813F6">
              <w:rPr>
                <w:i w:val="0"/>
                <w:sz w:val="24"/>
                <w:szCs w:val="24"/>
                <w:lang w:val="it-IT"/>
              </w:rPr>
              <w:t>Obiettivi specifici di apprendimento</w:t>
            </w:r>
          </w:p>
        </w:tc>
        <w:tc>
          <w:tcPr>
            <w:tcW w:w="4567" w:type="dxa"/>
          </w:tcPr>
          <w:p w:rsidR="001B0C74" w:rsidRPr="00F813F6" w:rsidRDefault="001B0C74" w:rsidP="001D419C">
            <w:pPr>
              <w:cnfStyle w:val="100000000000"/>
              <w:rPr>
                <w:i w:val="0"/>
                <w:sz w:val="24"/>
                <w:szCs w:val="24"/>
                <w:lang w:val="it-IT"/>
              </w:rPr>
            </w:pPr>
            <w:r w:rsidRPr="00F813F6">
              <w:rPr>
                <w:i w:val="0"/>
                <w:sz w:val="24"/>
                <w:szCs w:val="24"/>
                <w:lang w:val="it-IT"/>
              </w:rPr>
              <w:t>Conoscenze</w:t>
            </w:r>
          </w:p>
        </w:tc>
      </w:tr>
      <w:tr w:rsidR="001B0C74" w:rsidTr="001D419C">
        <w:trPr>
          <w:cnfStyle w:val="000000100000"/>
        </w:trPr>
        <w:tc>
          <w:tcPr>
            <w:cnfStyle w:val="001000000000"/>
            <w:tcW w:w="5211" w:type="dxa"/>
          </w:tcPr>
          <w:p w:rsidR="001B0C74" w:rsidRPr="00481155" w:rsidRDefault="001B0C74" w:rsidP="00481155">
            <w:r w:rsidRPr="00481155">
              <w:t>Osservare e leggere le immagini</w:t>
            </w:r>
          </w:p>
          <w:p w:rsidR="001B0C74" w:rsidRPr="00481155" w:rsidRDefault="001B0C74" w:rsidP="001B0C74">
            <w:pPr>
              <w:rPr>
                <w:b w:val="0"/>
              </w:rPr>
            </w:pPr>
          </w:p>
          <w:p w:rsidR="001B0C74" w:rsidRPr="00061D96" w:rsidRDefault="001B0C74" w:rsidP="00104937">
            <w:pPr>
              <w:pStyle w:val="Paragrafoelenco"/>
              <w:numPr>
                <w:ilvl w:val="0"/>
                <w:numId w:val="27"/>
              </w:numPr>
              <w:rPr>
                <w:rFonts w:cs="Tahoma"/>
                <w:b w:val="0"/>
                <w:lang w:val="it-IT"/>
              </w:rPr>
            </w:pPr>
            <w:r w:rsidRPr="00061D96">
              <w:rPr>
                <w:rFonts w:cs="Tahoma"/>
                <w:b w:val="0"/>
                <w:lang w:val="it-IT"/>
              </w:rPr>
              <w:t>Esplorare e leggere immagini, forme e oggetti presenti nell’ambiente circostante.</w:t>
            </w:r>
          </w:p>
          <w:p w:rsidR="001B0C74" w:rsidRPr="00481155" w:rsidRDefault="001B0C74" w:rsidP="001B0C74">
            <w:pPr>
              <w:rPr>
                <w:b w:val="0"/>
                <w:lang w:val="it-IT"/>
              </w:rPr>
            </w:pPr>
          </w:p>
          <w:p w:rsidR="001B0C74" w:rsidRPr="00481155" w:rsidRDefault="001B0C74" w:rsidP="001B0C74">
            <w:pPr>
              <w:rPr>
                <w:b w:val="0"/>
                <w:lang w:val="it-IT"/>
              </w:rPr>
            </w:pPr>
          </w:p>
          <w:p w:rsidR="001B0C74" w:rsidRPr="00481155" w:rsidRDefault="001B0C74" w:rsidP="001B0C74">
            <w:pPr>
              <w:rPr>
                <w:b w:val="0"/>
                <w:lang w:val="it-IT"/>
              </w:rPr>
            </w:pPr>
          </w:p>
          <w:p w:rsidR="001B0C74" w:rsidRPr="00481155" w:rsidRDefault="001B0C74" w:rsidP="00481155">
            <w:r w:rsidRPr="00481155">
              <w:t>Esprimersi e comunicare</w:t>
            </w:r>
          </w:p>
          <w:p w:rsidR="001B0C74" w:rsidRPr="00481155" w:rsidRDefault="001B0C74" w:rsidP="001B0C74">
            <w:pPr>
              <w:rPr>
                <w:b w:val="0"/>
              </w:rPr>
            </w:pPr>
          </w:p>
          <w:p w:rsidR="001B0C74" w:rsidRPr="00061D96" w:rsidRDefault="001B0C74" w:rsidP="00104937">
            <w:pPr>
              <w:pStyle w:val="Paragrafoelenco"/>
              <w:numPr>
                <w:ilvl w:val="0"/>
                <w:numId w:val="27"/>
              </w:numPr>
              <w:rPr>
                <w:rFonts w:cs="Tahoma"/>
                <w:b w:val="0"/>
                <w:lang w:val="it-IT"/>
              </w:rPr>
            </w:pPr>
            <w:r w:rsidRPr="00061D96">
              <w:rPr>
                <w:rFonts w:cs="Tahoma"/>
                <w:b w:val="0"/>
                <w:lang w:val="it-IT"/>
              </w:rPr>
              <w:t>Utilizzare il colore per differenziare gli oggetti.</w:t>
            </w:r>
          </w:p>
          <w:p w:rsidR="001B0C74" w:rsidRPr="00481155" w:rsidRDefault="001B0C74" w:rsidP="00104937">
            <w:pPr>
              <w:pStyle w:val="Paragrafoelenco"/>
              <w:numPr>
                <w:ilvl w:val="0"/>
                <w:numId w:val="27"/>
              </w:numPr>
              <w:rPr>
                <w:rFonts w:cs="Tahoma"/>
                <w:b w:val="0"/>
              </w:rPr>
            </w:pPr>
            <w:r w:rsidRPr="00481155">
              <w:rPr>
                <w:rFonts w:cs="Tahoma"/>
                <w:b w:val="0"/>
              </w:rPr>
              <w:t xml:space="preserve">Usare creativamente il colore. </w:t>
            </w:r>
          </w:p>
          <w:p w:rsidR="001B0C74" w:rsidRPr="00061D96" w:rsidRDefault="001B0C74" w:rsidP="00104937">
            <w:pPr>
              <w:pStyle w:val="Paragrafoelenco"/>
              <w:numPr>
                <w:ilvl w:val="0"/>
                <w:numId w:val="27"/>
              </w:numPr>
              <w:rPr>
                <w:rFonts w:cs="Tahoma"/>
                <w:b w:val="0"/>
                <w:lang w:val="it-IT"/>
              </w:rPr>
            </w:pPr>
            <w:r w:rsidRPr="00061D96">
              <w:rPr>
                <w:rFonts w:cs="Tahoma"/>
                <w:b w:val="0"/>
                <w:lang w:val="it-IT"/>
              </w:rPr>
              <w:t>Rappresentare figure tridimensionali con materiali diversi.</w:t>
            </w:r>
          </w:p>
          <w:p w:rsidR="001B0C74" w:rsidRPr="00481155" w:rsidRDefault="001B0C74" w:rsidP="00104937">
            <w:pPr>
              <w:pStyle w:val="Paragrafoelenco"/>
              <w:numPr>
                <w:ilvl w:val="0"/>
                <w:numId w:val="27"/>
              </w:numPr>
              <w:rPr>
                <w:b w:val="0"/>
              </w:rPr>
            </w:pPr>
            <w:r w:rsidRPr="00481155">
              <w:rPr>
                <w:rFonts w:cs="Tahoma"/>
                <w:b w:val="0"/>
              </w:rPr>
              <w:t>Disegnare, colorare, dipingere con</w:t>
            </w:r>
          </w:p>
          <w:p w:rsidR="001B0C74" w:rsidRPr="00061D96" w:rsidRDefault="001B0C74" w:rsidP="00104937">
            <w:pPr>
              <w:pStyle w:val="Paragrafoelenco"/>
              <w:numPr>
                <w:ilvl w:val="0"/>
                <w:numId w:val="27"/>
              </w:numPr>
              <w:rPr>
                <w:rFonts w:cs="Tahoma"/>
                <w:b w:val="0"/>
                <w:lang w:val="it-IT"/>
              </w:rPr>
            </w:pPr>
            <w:r w:rsidRPr="00061D96">
              <w:rPr>
                <w:rFonts w:cs="Tahoma"/>
                <w:b w:val="0"/>
                <w:lang w:val="it-IT"/>
              </w:rPr>
              <w:t>i colori primari e secondari.</w:t>
            </w:r>
          </w:p>
          <w:p w:rsidR="001B0C74" w:rsidRPr="00061D96" w:rsidRDefault="001B0C74" w:rsidP="00104937">
            <w:pPr>
              <w:pStyle w:val="Paragrafoelenco"/>
              <w:numPr>
                <w:ilvl w:val="0"/>
                <w:numId w:val="27"/>
              </w:numPr>
              <w:rPr>
                <w:rFonts w:cs="Tahoma"/>
                <w:b w:val="0"/>
                <w:lang w:val="it-IT"/>
              </w:rPr>
            </w:pPr>
            <w:r w:rsidRPr="00061D96">
              <w:rPr>
                <w:rFonts w:cs="Tahoma"/>
                <w:b w:val="0"/>
                <w:lang w:val="it-IT"/>
              </w:rPr>
              <w:t>Esprimere sensazioni, emozioni, pensieri attraverso produzioni di vario tipo.</w:t>
            </w:r>
          </w:p>
          <w:p w:rsidR="001B0C74" w:rsidRPr="00061D96" w:rsidRDefault="001B0C74" w:rsidP="00104937">
            <w:pPr>
              <w:pStyle w:val="Paragrafoelenco"/>
              <w:numPr>
                <w:ilvl w:val="0"/>
                <w:numId w:val="27"/>
              </w:numPr>
              <w:rPr>
                <w:rFonts w:cs="Tahoma"/>
                <w:b w:val="0"/>
                <w:lang w:val="it-IT"/>
              </w:rPr>
            </w:pPr>
            <w:r w:rsidRPr="00061D96">
              <w:rPr>
                <w:rFonts w:cs="Tahoma"/>
                <w:b w:val="0"/>
                <w:lang w:val="it-IT"/>
              </w:rPr>
              <w:t>Rappresentare la figura umana con uno schema corporeo sempre meglio strutturato.</w:t>
            </w:r>
          </w:p>
          <w:p w:rsidR="001B0C74" w:rsidRPr="00061D96" w:rsidRDefault="001B0C74" w:rsidP="00104937">
            <w:pPr>
              <w:pStyle w:val="Paragrafoelenco"/>
              <w:numPr>
                <w:ilvl w:val="0"/>
                <w:numId w:val="27"/>
              </w:numPr>
              <w:rPr>
                <w:rFonts w:cs="Tahoma"/>
                <w:b w:val="0"/>
                <w:lang w:val="it-IT"/>
              </w:rPr>
            </w:pPr>
            <w:r w:rsidRPr="00061D96">
              <w:rPr>
                <w:rFonts w:cs="Tahoma"/>
                <w:b w:val="0"/>
                <w:lang w:val="it-IT"/>
              </w:rPr>
              <w:t>Sviluppare la coordinazione oculo - manuale utilizzando linee e segni ripetuti.</w:t>
            </w:r>
          </w:p>
          <w:p w:rsidR="001B0C74" w:rsidRPr="00481155" w:rsidRDefault="001B0C74" w:rsidP="001B0C74">
            <w:pPr>
              <w:rPr>
                <w:b w:val="0"/>
                <w:lang w:val="it-IT"/>
              </w:rPr>
            </w:pPr>
          </w:p>
          <w:p w:rsidR="001B0C74" w:rsidRPr="00481155" w:rsidRDefault="001B0C74" w:rsidP="001B0C74">
            <w:pPr>
              <w:rPr>
                <w:b w:val="0"/>
                <w:lang w:val="it-IT"/>
              </w:rPr>
            </w:pPr>
          </w:p>
        </w:tc>
        <w:tc>
          <w:tcPr>
            <w:tcW w:w="4567" w:type="dxa"/>
          </w:tcPr>
          <w:p w:rsidR="001B0C74" w:rsidRPr="00481155" w:rsidRDefault="001B0C74" w:rsidP="00481155">
            <w:pPr>
              <w:cnfStyle w:val="000000100000"/>
              <w:rPr>
                <w:b/>
              </w:rPr>
            </w:pPr>
            <w:r w:rsidRPr="00481155">
              <w:rPr>
                <w:b/>
              </w:rPr>
              <w:t>Osservare e leggere le immagini</w:t>
            </w:r>
          </w:p>
          <w:p w:rsidR="001B0C74" w:rsidRPr="00436A46" w:rsidRDefault="001B0C74" w:rsidP="00481155">
            <w:pPr>
              <w:cnfStyle w:val="000000100000"/>
              <w:rPr>
                <w:rFonts w:cs="Tahoma"/>
              </w:rPr>
            </w:pPr>
          </w:p>
          <w:p w:rsidR="001B0C74" w:rsidRPr="00061D96" w:rsidRDefault="001B0C74" w:rsidP="00104937">
            <w:pPr>
              <w:pStyle w:val="Paragrafoelenco"/>
              <w:numPr>
                <w:ilvl w:val="0"/>
                <w:numId w:val="28"/>
              </w:numPr>
              <w:cnfStyle w:val="000000100000"/>
              <w:rPr>
                <w:rFonts w:cs="Tahoma"/>
                <w:lang w:val="it-IT"/>
              </w:rPr>
            </w:pPr>
            <w:r w:rsidRPr="00061D96">
              <w:rPr>
                <w:rFonts w:cs="Tahoma"/>
                <w:lang w:val="it-IT"/>
              </w:rPr>
              <w:t>Linee, colori, forme, volume e spazio presenti nell’ambiente circostante: elementi naturali e antropici.</w:t>
            </w:r>
          </w:p>
          <w:p w:rsidR="001B0C74" w:rsidRPr="00481155" w:rsidRDefault="001B0C74" w:rsidP="00104937">
            <w:pPr>
              <w:pStyle w:val="Paragrafoelenco"/>
              <w:numPr>
                <w:ilvl w:val="0"/>
                <w:numId w:val="28"/>
              </w:numPr>
              <w:cnfStyle w:val="000000100000"/>
            </w:pPr>
            <w:r w:rsidRPr="00481155">
              <w:rPr>
                <w:rFonts w:cs="Tahoma"/>
              </w:rPr>
              <w:t>Immagini singole e in successione</w:t>
            </w:r>
          </w:p>
          <w:p w:rsidR="001B0C74" w:rsidRPr="00436A46" w:rsidRDefault="001B0C74" w:rsidP="00481155">
            <w:pPr>
              <w:cnfStyle w:val="000000100000"/>
            </w:pPr>
          </w:p>
          <w:p w:rsidR="001B0C74" w:rsidRPr="00481155" w:rsidRDefault="001B0C74" w:rsidP="00481155">
            <w:pPr>
              <w:cnfStyle w:val="000000100000"/>
              <w:rPr>
                <w:b/>
              </w:rPr>
            </w:pPr>
            <w:r w:rsidRPr="00481155">
              <w:rPr>
                <w:b/>
              </w:rPr>
              <w:t>Esprimersi e comunicare</w:t>
            </w:r>
          </w:p>
          <w:p w:rsidR="001B0C74" w:rsidRPr="00436A46" w:rsidRDefault="001B0C74" w:rsidP="00481155">
            <w:pPr>
              <w:cnfStyle w:val="000000100000"/>
            </w:pPr>
          </w:p>
          <w:p w:rsidR="001B0C74" w:rsidRPr="00481155" w:rsidRDefault="001B0C74" w:rsidP="00104937">
            <w:pPr>
              <w:pStyle w:val="Paragrafoelenco"/>
              <w:numPr>
                <w:ilvl w:val="0"/>
                <w:numId w:val="28"/>
              </w:numPr>
              <w:cnfStyle w:val="000000100000"/>
              <w:rPr>
                <w:rFonts w:cs="Tahoma"/>
              </w:rPr>
            </w:pPr>
            <w:r w:rsidRPr="00481155">
              <w:rPr>
                <w:rFonts w:cs="Tahoma"/>
              </w:rPr>
              <w:t>Il colore</w:t>
            </w:r>
          </w:p>
          <w:p w:rsidR="001B0C74" w:rsidRPr="00481155" w:rsidRDefault="001B0C74" w:rsidP="00104937">
            <w:pPr>
              <w:pStyle w:val="Paragrafoelenco"/>
              <w:numPr>
                <w:ilvl w:val="0"/>
                <w:numId w:val="28"/>
              </w:numPr>
              <w:cnfStyle w:val="000000100000"/>
              <w:rPr>
                <w:rFonts w:cs="Tahoma"/>
              </w:rPr>
            </w:pPr>
            <w:r w:rsidRPr="00481155">
              <w:rPr>
                <w:rFonts w:cs="Tahoma"/>
              </w:rPr>
              <w:t>Colori primari</w:t>
            </w:r>
          </w:p>
          <w:p w:rsidR="001B0C74" w:rsidRPr="00481155" w:rsidRDefault="001B0C74" w:rsidP="00104937">
            <w:pPr>
              <w:pStyle w:val="Paragrafoelenco"/>
              <w:numPr>
                <w:ilvl w:val="0"/>
                <w:numId w:val="28"/>
              </w:numPr>
              <w:cnfStyle w:val="000000100000"/>
              <w:rPr>
                <w:rFonts w:cs="Tahoma"/>
              </w:rPr>
            </w:pPr>
            <w:r w:rsidRPr="00481155">
              <w:rPr>
                <w:rFonts w:cs="Tahoma"/>
              </w:rPr>
              <w:t>Colori caldi e freddi</w:t>
            </w:r>
          </w:p>
          <w:p w:rsidR="001B0C74" w:rsidRPr="00481155" w:rsidRDefault="001B0C74" w:rsidP="00104937">
            <w:pPr>
              <w:pStyle w:val="Paragrafoelenco"/>
              <w:numPr>
                <w:ilvl w:val="0"/>
                <w:numId w:val="28"/>
              </w:numPr>
              <w:cnfStyle w:val="000000100000"/>
              <w:rPr>
                <w:rFonts w:cs="Tahoma"/>
              </w:rPr>
            </w:pPr>
            <w:r w:rsidRPr="00481155">
              <w:rPr>
                <w:rFonts w:cs="Tahoma"/>
              </w:rPr>
              <w:t>Le stagioni</w:t>
            </w:r>
          </w:p>
          <w:p w:rsidR="001B0C74" w:rsidRPr="00481155" w:rsidRDefault="001B0C74" w:rsidP="00104937">
            <w:pPr>
              <w:pStyle w:val="Paragrafoelenco"/>
              <w:numPr>
                <w:ilvl w:val="0"/>
                <w:numId w:val="28"/>
              </w:numPr>
              <w:cnfStyle w:val="000000100000"/>
              <w:rPr>
                <w:rFonts w:cs="Tahoma"/>
              </w:rPr>
            </w:pPr>
            <w:r w:rsidRPr="00481155">
              <w:rPr>
                <w:rFonts w:cs="Tahoma"/>
              </w:rPr>
              <w:t>Ricorrenze</w:t>
            </w:r>
          </w:p>
          <w:p w:rsidR="001B0C74" w:rsidRPr="00436A46" w:rsidRDefault="001B0C74" w:rsidP="00481155">
            <w:pPr>
              <w:cnfStyle w:val="000000100000"/>
            </w:pPr>
          </w:p>
          <w:p w:rsidR="001B0C74" w:rsidRPr="00436A46" w:rsidRDefault="001B0C74" w:rsidP="00481155">
            <w:pPr>
              <w:cnfStyle w:val="000000100000"/>
            </w:pPr>
          </w:p>
          <w:p w:rsidR="001B0C74" w:rsidRPr="00436A46" w:rsidRDefault="001B0C74" w:rsidP="00481155">
            <w:pPr>
              <w:cnfStyle w:val="000000100000"/>
            </w:pPr>
          </w:p>
          <w:p w:rsidR="001B0C74" w:rsidRPr="00436A46" w:rsidRDefault="001B0C74" w:rsidP="00481155">
            <w:pPr>
              <w:cnfStyle w:val="000000100000"/>
            </w:pPr>
          </w:p>
          <w:p w:rsidR="001B0C74" w:rsidRPr="00436A46" w:rsidRDefault="001B0C74" w:rsidP="00481155">
            <w:pPr>
              <w:cnfStyle w:val="000000100000"/>
            </w:pPr>
          </w:p>
          <w:p w:rsidR="001B0C74" w:rsidRPr="00436A46" w:rsidRDefault="001B0C74" w:rsidP="00481155">
            <w:pPr>
              <w:cnfStyle w:val="000000100000"/>
            </w:pPr>
          </w:p>
          <w:p w:rsidR="001B0C74" w:rsidRPr="00436A46" w:rsidRDefault="001B0C74" w:rsidP="00481155">
            <w:pPr>
              <w:cnfStyle w:val="000000100000"/>
            </w:pPr>
          </w:p>
          <w:p w:rsidR="001B0C74" w:rsidRPr="00436A46" w:rsidRDefault="001B0C74" w:rsidP="00481155">
            <w:pPr>
              <w:cnfStyle w:val="000000100000"/>
            </w:pPr>
          </w:p>
        </w:tc>
      </w:tr>
    </w:tbl>
    <w:p w:rsidR="00481155" w:rsidRDefault="00481155">
      <w:pPr>
        <w:rPr>
          <w:lang w:val="it-IT"/>
        </w:rPr>
      </w:pPr>
    </w:p>
    <w:p w:rsidR="00481155" w:rsidRDefault="00481155">
      <w:pPr>
        <w:rPr>
          <w:lang w:val="it-IT"/>
        </w:rPr>
      </w:pPr>
      <w:r>
        <w:rPr>
          <w:lang w:val="it-IT"/>
        </w:rPr>
        <w:br w:type="page"/>
      </w:r>
    </w:p>
    <w:p w:rsidR="00481155" w:rsidRPr="00481155" w:rsidRDefault="00481155" w:rsidP="00481155">
      <w:pPr>
        <w:pStyle w:val="Titolo"/>
        <w:rPr>
          <w:lang w:val="it-IT"/>
        </w:rPr>
      </w:pPr>
      <w:r w:rsidRPr="00481155">
        <w:rPr>
          <w:lang w:val="it-IT"/>
        </w:rPr>
        <w:lastRenderedPageBreak/>
        <w:t>CURRICOLO DI MOTORIA</w:t>
      </w:r>
    </w:p>
    <w:p w:rsidR="009F1C21" w:rsidRDefault="009F1C21" w:rsidP="009F1C21">
      <w:pPr>
        <w:pStyle w:val="Titolo1"/>
        <w:rPr>
          <w:lang w:val="it-IT"/>
        </w:rPr>
      </w:pPr>
      <w:bookmarkStart w:id="33" w:name="_Toc432005226"/>
      <w:r w:rsidRPr="00B266BF">
        <w:rPr>
          <w:lang w:val="it-IT"/>
        </w:rPr>
        <w:t>CLASSE PRIMA</w:t>
      </w:r>
      <w:bookmarkEnd w:id="33"/>
    </w:p>
    <w:p w:rsidR="009F1C21" w:rsidRDefault="009F1C21">
      <w:pPr>
        <w:rPr>
          <w:lang w:val="it-IT"/>
        </w:rPr>
      </w:pPr>
    </w:p>
    <w:tbl>
      <w:tblPr>
        <w:tblStyle w:val="Grigliatabella"/>
        <w:tblW w:w="0" w:type="auto"/>
        <w:tblLook w:val="04A0"/>
      </w:tblPr>
      <w:tblGrid>
        <w:gridCol w:w="9778"/>
      </w:tblGrid>
      <w:tr w:rsidR="00481155" w:rsidRPr="00C83327" w:rsidTr="001D419C">
        <w:tc>
          <w:tcPr>
            <w:tcW w:w="9778" w:type="dxa"/>
          </w:tcPr>
          <w:p w:rsidR="00481155" w:rsidRPr="00480805" w:rsidRDefault="00481155" w:rsidP="001D419C">
            <w:pPr>
              <w:pStyle w:val="Titolo2"/>
              <w:outlineLvl w:val="1"/>
              <w:rPr>
                <w:lang w:val="it-IT"/>
              </w:rPr>
            </w:pPr>
            <w:bookmarkStart w:id="34" w:name="_Toc432005227"/>
            <w:r w:rsidRPr="00480805">
              <w:rPr>
                <w:lang w:val="it-IT"/>
              </w:rPr>
              <w:t>TRAGUARDI PER LO SVILUPPO DELLE COMPETENZE</w:t>
            </w:r>
            <w:bookmarkEnd w:id="34"/>
          </w:p>
          <w:p w:rsidR="00481155" w:rsidRPr="00480805" w:rsidRDefault="00481155" w:rsidP="001D419C">
            <w:pPr>
              <w:pStyle w:val="Titolo2"/>
              <w:outlineLvl w:val="1"/>
              <w:rPr>
                <w:lang w:val="it-IT"/>
              </w:rPr>
            </w:pPr>
            <w:bookmarkStart w:id="35" w:name="_Toc432005228"/>
            <w:r w:rsidRPr="00480805">
              <w:rPr>
                <w:lang w:val="it-IT"/>
              </w:rPr>
              <w:t>al termine della scuola primaria</w:t>
            </w:r>
            <w:bookmarkEnd w:id="35"/>
          </w:p>
          <w:p w:rsidR="00481155" w:rsidRPr="00480805" w:rsidRDefault="00481155" w:rsidP="001D419C">
            <w:pPr>
              <w:pStyle w:val="Titolo2"/>
              <w:outlineLvl w:val="1"/>
              <w:rPr>
                <w:lang w:val="it-IT"/>
              </w:rPr>
            </w:pPr>
            <w:r w:rsidRPr="00480805">
              <w:rPr>
                <w:lang w:val="it-IT"/>
              </w:rPr>
              <w:t xml:space="preserve">        </w:t>
            </w:r>
            <w:bookmarkStart w:id="36" w:name="_Toc432005229"/>
            <w:r w:rsidRPr="00480805">
              <w:rPr>
                <w:lang w:val="it-IT"/>
              </w:rPr>
              <w:t>(Indicazioni nazionali  2012)</w:t>
            </w:r>
            <w:bookmarkEnd w:id="36"/>
          </w:p>
          <w:p w:rsidR="00481155" w:rsidRDefault="00481155" w:rsidP="001D419C">
            <w:pPr>
              <w:rPr>
                <w:lang w:val="it-IT"/>
              </w:rPr>
            </w:pPr>
          </w:p>
          <w:p w:rsidR="00481155" w:rsidRDefault="00481155" w:rsidP="001D419C">
            <w:pPr>
              <w:rPr>
                <w:lang w:val="it-IT"/>
              </w:rPr>
            </w:pPr>
            <w:r w:rsidRPr="00480805">
              <w:rPr>
                <w:lang w:val="it-IT"/>
              </w:rPr>
              <w:t>L’alunno:</w:t>
            </w:r>
          </w:p>
          <w:p w:rsidR="00481155" w:rsidRPr="00481155" w:rsidRDefault="00481155" w:rsidP="00104937">
            <w:pPr>
              <w:pStyle w:val="Paragrafoelenco"/>
              <w:numPr>
                <w:ilvl w:val="0"/>
                <w:numId w:val="29"/>
              </w:numPr>
              <w:jc w:val="both"/>
              <w:rPr>
                <w:lang w:val="it-IT"/>
              </w:rPr>
            </w:pPr>
            <w:r w:rsidRPr="00481155">
              <w:rPr>
                <w:lang w:val="it-IT"/>
              </w:rPr>
              <w:t>Acquisisce consapevolezza di sé attraverso l’ascolto e l’osservazione del proprio corpo.</w:t>
            </w:r>
          </w:p>
          <w:p w:rsidR="00481155" w:rsidRPr="00481155" w:rsidRDefault="00481155" w:rsidP="00104937">
            <w:pPr>
              <w:pStyle w:val="Paragrafoelenco"/>
              <w:numPr>
                <w:ilvl w:val="0"/>
                <w:numId w:val="29"/>
              </w:numPr>
              <w:jc w:val="both"/>
              <w:rPr>
                <w:lang w:val="it-IT"/>
              </w:rPr>
            </w:pPr>
            <w:r w:rsidRPr="00481155">
              <w:rPr>
                <w:lang w:val="it-IT"/>
              </w:rPr>
              <w:t>Acquisisce la padronanza degli schemi motori e posturali, sapendosi adattare alle variabili spaziali e temporali.</w:t>
            </w:r>
          </w:p>
          <w:p w:rsidR="00481155" w:rsidRPr="00481155" w:rsidRDefault="00481155" w:rsidP="00104937">
            <w:pPr>
              <w:pStyle w:val="Paragrafoelenco"/>
              <w:numPr>
                <w:ilvl w:val="0"/>
                <w:numId w:val="29"/>
              </w:numPr>
              <w:jc w:val="both"/>
              <w:rPr>
                <w:lang w:val="it-IT"/>
              </w:rPr>
            </w:pPr>
            <w:r w:rsidRPr="00481155">
              <w:rPr>
                <w:lang w:val="it-IT"/>
              </w:rPr>
              <w:t>Utilizza il linguaggio corporeo e motorio per comunicare ed esprimere i propri stati d’animo, anche attraverso la drammatizzazione e le esperienze ritmico-musicali e coreutiche.</w:t>
            </w:r>
          </w:p>
          <w:p w:rsidR="00481155" w:rsidRPr="00481155" w:rsidRDefault="00481155" w:rsidP="00104937">
            <w:pPr>
              <w:pStyle w:val="Paragrafoelenco"/>
              <w:numPr>
                <w:ilvl w:val="0"/>
                <w:numId w:val="29"/>
              </w:numPr>
              <w:jc w:val="both"/>
              <w:rPr>
                <w:lang w:val="it-IT"/>
              </w:rPr>
            </w:pPr>
            <w:r w:rsidRPr="00481155">
              <w:rPr>
                <w:lang w:val="it-IT"/>
              </w:rPr>
              <w:t>Sperimenta una pluralità di esperienze che permettono che permettono di maturare competenze di giocosport anche come orientamento alla futura pratica sportiva.</w:t>
            </w:r>
          </w:p>
          <w:p w:rsidR="00481155" w:rsidRPr="00481155" w:rsidRDefault="00481155" w:rsidP="00104937">
            <w:pPr>
              <w:pStyle w:val="Paragrafoelenco"/>
              <w:numPr>
                <w:ilvl w:val="0"/>
                <w:numId w:val="29"/>
              </w:numPr>
              <w:jc w:val="both"/>
              <w:rPr>
                <w:lang w:val="it-IT"/>
              </w:rPr>
            </w:pPr>
            <w:r w:rsidRPr="00481155">
              <w:rPr>
                <w:lang w:val="it-IT"/>
              </w:rPr>
              <w:t>Sperimenta, in forma semplificata e progressivamente sempre più complessa, diverse gestualità tecniche.</w:t>
            </w:r>
          </w:p>
          <w:p w:rsidR="00481155" w:rsidRPr="00481155" w:rsidRDefault="00481155" w:rsidP="00104937">
            <w:pPr>
              <w:pStyle w:val="Paragrafoelenco"/>
              <w:numPr>
                <w:ilvl w:val="0"/>
                <w:numId w:val="29"/>
              </w:numPr>
              <w:jc w:val="both"/>
              <w:rPr>
                <w:lang w:val="it-IT"/>
              </w:rPr>
            </w:pPr>
            <w:r w:rsidRPr="00481155">
              <w:rPr>
                <w:lang w:val="it-IT"/>
              </w:rPr>
              <w:t>Comprende all’interno delle varie occasioni di gioco e di sport il valore delle regole e l’importanza di rispettarle.</w:t>
            </w:r>
          </w:p>
          <w:p w:rsidR="00481155" w:rsidRPr="00481155" w:rsidRDefault="00481155" w:rsidP="00104937">
            <w:pPr>
              <w:pStyle w:val="Paragrafoelenco"/>
              <w:numPr>
                <w:ilvl w:val="0"/>
                <w:numId w:val="29"/>
              </w:numPr>
              <w:jc w:val="both"/>
              <w:rPr>
                <w:lang w:val="it-IT"/>
              </w:rPr>
            </w:pPr>
            <w:r w:rsidRPr="00481155">
              <w:rPr>
                <w:lang w:val="it-IT"/>
              </w:rPr>
              <w:t>Agisce rispettando i criteri base di sicurezza per sé e per gli altri, sia nel movimento che nell’uso di attrezzi e trasferisce tale competenza nell’ambiente scolastico ed extra-scolastico.</w:t>
            </w:r>
          </w:p>
          <w:p w:rsidR="00481155" w:rsidRPr="00481155" w:rsidRDefault="00481155" w:rsidP="00104937">
            <w:pPr>
              <w:pStyle w:val="Paragrafoelenco"/>
              <w:numPr>
                <w:ilvl w:val="0"/>
                <w:numId w:val="29"/>
              </w:numPr>
              <w:jc w:val="both"/>
              <w:rPr>
                <w:lang w:val="it-IT"/>
              </w:rPr>
            </w:pPr>
            <w:r w:rsidRPr="00481155">
              <w:rPr>
                <w:lang w:val="it-IT"/>
              </w:rPr>
              <w:t>Riconosce alcuni essenziali principi relativi al proprio benessere psico-fisico legati alla cura del proprio corpo e a un corretto regime alimentare.</w:t>
            </w:r>
          </w:p>
        </w:tc>
      </w:tr>
    </w:tbl>
    <w:p w:rsidR="001B0C74" w:rsidRDefault="001B0C74" w:rsidP="001B0C74">
      <w:pPr>
        <w:rPr>
          <w:lang w:val="it-IT"/>
        </w:rPr>
      </w:pPr>
    </w:p>
    <w:tbl>
      <w:tblPr>
        <w:tblStyle w:val="Elencoacolori-Colore5"/>
        <w:tblW w:w="0" w:type="auto"/>
        <w:tblLook w:val="04A0"/>
      </w:tblPr>
      <w:tblGrid>
        <w:gridCol w:w="5211"/>
        <w:gridCol w:w="4567"/>
      </w:tblGrid>
      <w:tr w:rsidR="00481155" w:rsidRPr="00F813F6" w:rsidTr="001D419C">
        <w:trPr>
          <w:cnfStyle w:val="100000000000"/>
        </w:trPr>
        <w:tc>
          <w:tcPr>
            <w:cnfStyle w:val="001000000000"/>
            <w:tcW w:w="5211" w:type="dxa"/>
          </w:tcPr>
          <w:p w:rsidR="00481155" w:rsidRPr="00F813F6" w:rsidRDefault="00481155" w:rsidP="001D419C">
            <w:pPr>
              <w:rPr>
                <w:i w:val="0"/>
                <w:sz w:val="24"/>
                <w:szCs w:val="24"/>
                <w:lang w:val="it-IT"/>
              </w:rPr>
            </w:pPr>
            <w:r w:rsidRPr="00F813F6">
              <w:rPr>
                <w:i w:val="0"/>
                <w:sz w:val="24"/>
                <w:szCs w:val="24"/>
                <w:lang w:val="it-IT"/>
              </w:rPr>
              <w:t>Obiettivi specifici di apprendimento</w:t>
            </w:r>
          </w:p>
        </w:tc>
        <w:tc>
          <w:tcPr>
            <w:tcW w:w="4567" w:type="dxa"/>
          </w:tcPr>
          <w:p w:rsidR="00481155" w:rsidRPr="00F813F6" w:rsidRDefault="00481155" w:rsidP="001D419C">
            <w:pPr>
              <w:cnfStyle w:val="100000000000"/>
              <w:rPr>
                <w:i w:val="0"/>
                <w:sz w:val="24"/>
                <w:szCs w:val="24"/>
                <w:lang w:val="it-IT"/>
              </w:rPr>
            </w:pPr>
            <w:r w:rsidRPr="00F813F6">
              <w:rPr>
                <w:i w:val="0"/>
                <w:sz w:val="24"/>
                <w:szCs w:val="24"/>
                <w:lang w:val="it-IT"/>
              </w:rPr>
              <w:t>Conoscenze</w:t>
            </w:r>
          </w:p>
        </w:tc>
      </w:tr>
      <w:tr w:rsidR="00481155" w:rsidRPr="00C83327" w:rsidTr="001D419C">
        <w:trPr>
          <w:cnfStyle w:val="000000100000"/>
        </w:trPr>
        <w:tc>
          <w:tcPr>
            <w:cnfStyle w:val="001000000000"/>
            <w:tcW w:w="5211" w:type="dxa"/>
          </w:tcPr>
          <w:p w:rsidR="00481155" w:rsidRPr="00061D96" w:rsidRDefault="00481155" w:rsidP="00481155">
            <w:pPr>
              <w:rPr>
                <w:lang w:val="it-IT"/>
              </w:rPr>
            </w:pPr>
          </w:p>
          <w:p w:rsidR="00481155" w:rsidRPr="00481155" w:rsidRDefault="00481155" w:rsidP="00481155">
            <w:pPr>
              <w:rPr>
                <w:sz w:val="22"/>
                <w:szCs w:val="22"/>
                <w:lang w:val="it-IT"/>
              </w:rPr>
            </w:pPr>
            <w:r w:rsidRPr="00481155">
              <w:rPr>
                <w:sz w:val="22"/>
                <w:szCs w:val="22"/>
                <w:lang w:val="it-IT"/>
              </w:rPr>
              <w:t xml:space="preserve">Il corpo e la sua relazione con lo spazio e il tempo </w:t>
            </w:r>
          </w:p>
          <w:p w:rsidR="00481155" w:rsidRPr="00481155" w:rsidRDefault="00481155" w:rsidP="00481155">
            <w:pPr>
              <w:rPr>
                <w:sz w:val="22"/>
                <w:szCs w:val="22"/>
                <w:lang w:val="it-IT"/>
              </w:rPr>
            </w:pPr>
          </w:p>
          <w:p w:rsidR="00481155" w:rsidRPr="00061D96" w:rsidRDefault="00481155" w:rsidP="00104937">
            <w:pPr>
              <w:pStyle w:val="Paragrafoelenco"/>
              <w:numPr>
                <w:ilvl w:val="0"/>
                <w:numId w:val="30"/>
              </w:numPr>
              <w:jc w:val="both"/>
              <w:rPr>
                <w:b w:val="0"/>
                <w:sz w:val="22"/>
                <w:szCs w:val="22"/>
                <w:lang w:val="it-IT"/>
              </w:rPr>
            </w:pPr>
            <w:r w:rsidRPr="00061D96">
              <w:rPr>
                <w:b w:val="0"/>
                <w:sz w:val="22"/>
                <w:szCs w:val="22"/>
                <w:lang w:val="it-IT"/>
              </w:rPr>
              <w:t>Riconoscere, denominare e rappresentare graficamente le varie parti del corpo su di sé e su gli altri.</w:t>
            </w:r>
          </w:p>
          <w:p w:rsidR="00481155" w:rsidRPr="00061D96" w:rsidRDefault="00481155" w:rsidP="00104937">
            <w:pPr>
              <w:pStyle w:val="Paragrafoelenco"/>
              <w:numPr>
                <w:ilvl w:val="0"/>
                <w:numId w:val="30"/>
              </w:numPr>
              <w:jc w:val="both"/>
              <w:rPr>
                <w:b w:val="0"/>
                <w:sz w:val="22"/>
                <w:szCs w:val="22"/>
                <w:lang w:val="it-IT"/>
              </w:rPr>
            </w:pPr>
            <w:r w:rsidRPr="00061D96">
              <w:rPr>
                <w:b w:val="0"/>
                <w:sz w:val="22"/>
                <w:szCs w:val="22"/>
                <w:lang w:val="it-IT"/>
              </w:rPr>
              <w:t xml:space="preserve">Riconoscere, discriminare, classificare, memorizzare e rielaborare le informazioni provenienti dagli organi di senso: </w:t>
            </w:r>
          </w:p>
          <w:p w:rsidR="00481155" w:rsidRPr="00061D96" w:rsidRDefault="00481155" w:rsidP="00104937">
            <w:pPr>
              <w:pStyle w:val="Paragrafoelenco"/>
              <w:numPr>
                <w:ilvl w:val="0"/>
                <w:numId w:val="30"/>
              </w:numPr>
              <w:jc w:val="both"/>
              <w:rPr>
                <w:b w:val="0"/>
                <w:sz w:val="22"/>
                <w:szCs w:val="22"/>
                <w:lang w:val="it-IT"/>
              </w:rPr>
            </w:pPr>
            <w:r w:rsidRPr="00061D96">
              <w:rPr>
                <w:b w:val="0"/>
                <w:sz w:val="22"/>
                <w:szCs w:val="22"/>
                <w:lang w:val="it-IT"/>
              </w:rPr>
              <w:t xml:space="preserve">utilizzare gli analizzatori tattili in funzione di un’attività in movimento; </w:t>
            </w:r>
          </w:p>
          <w:p w:rsidR="00481155" w:rsidRPr="00061D96" w:rsidRDefault="00481155" w:rsidP="00104937">
            <w:pPr>
              <w:pStyle w:val="Paragrafoelenco"/>
              <w:numPr>
                <w:ilvl w:val="0"/>
                <w:numId w:val="30"/>
              </w:numPr>
              <w:jc w:val="both"/>
              <w:rPr>
                <w:b w:val="0"/>
                <w:sz w:val="22"/>
                <w:szCs w:val="22"/>
                <w:lang w:val="it-IT"/>
              </w:rPr>
            </w:pPr>
            <w:r w:rsidRPr="00061D96">
              <w:rPr>
                <w:b w:val="0"/>
                <w:sz w:val="22"/>
                <w:szCs w:val="22"/>
                <w:lang w:val="it-IT"/>
              </w:rPr>
              <w:t xml:space="preserve">reagire correttamente ad uno stimolo visivo e uditivo. </w:t>
            </w:r>
          </w:p>
          <w:p w:rsidR="00481155" w:rsidRPr="00061D96" w:rsidRDefault="00481155" w:rsidP="00481155">
            <w:pPr>
              <w:jc w:val="both"/>
              <w:rPr>
                <w:b w:val="0"/>
                <w:color w:val="00000A"/>
                <w:sz w:val="22"/>
                <w:szCs w:val="22"/>
                <w:lang w:val="it-IT"/>
              </w:rPr>
            </w:pPr>
          </w:p>
          <w:p w:rsidR="00481155" w:rsidRPr="00061D96" w:rsidRDefault="00481155" w:rsidP="00481155">
            <w:pPr>
              <w:rPr>
                <w:b w:val="0"/>
                <w:bCs w:val="0"/>
                <w:sz w:val="22"/>
                <w:szCs w:val="22"/>
                <w:lang w:val="it-IT"/>
              </w:rPr>
            </w:pPr>
          </w:p>
          <w:p w:rsidR="00481155" w:rsidRPr="00481155" w:rsidRDefault="00481155" w:rsidP="00481155">
            <w:pPr>
              <w:rPr>
                <w:sz w:val="22"/>
                <w:szCs w:val="22"/>
                <w:lang w:val="it-IT"/>
              </w:rPr>
            </w:pPr>
            <w:r w:rsidRPr="00481155">
              <w:rPr>
                <w:sz w:val="22"/>
                <w:szCs w:val="22"/>
                <w:lang w:val="it-IT"/>
              </w:rPr>
              <w:t>Il linguaggio del corpo come modalità comunicativo-espressiva</w:t>
            </w:r>
          </w:p>
          <w:p w:rsidR="00481155" w:rsidRPr="00481155" w:rsidRDefault="00481155" w:rsidP="00481155">
            <w:pPr>
              <w:pStyle w:val="Paragrafoelenco"/>
              <w:rPr>
                <w:sz w:val="22"/>
                <w:szCs w:val="22"/>
                <w:lang w:val="it-IT"/>
              </w:rPr>
            </w:pPr>
          </w:p>
          <w:p w:rsidR="00481155" w:rsidRDefault="00481155" w:rsidP="00481155">
            <w:pPr>
              <w:rPr>
                <w:sz w:val="22"/>
                <w:szCs w:val="22"/>
                <w:lang w:val="it-IT"/>
              </w:rPr>
            </w:pPr>
          </w:p>
          <w:p w:rsidR="00481155" w:rsidRDefault="00481155" w:rsidP="00481155">
            <w:pPr>
              <w:rPr>
                <w:sz w:val="22"/>
                <w:szCs w:val="22"/>
                <w:lang w:val="it-IT"/>
              </w:rPr>
            </w:pPr>
          </w:p>
          <w:p w:rsidR="00481155" w:rsidRDefault="00481155" w:rsidP="00481155">
            <w:pPr>
              <w:rPr>
                <w:sz w:val="22"/>
                <w:szCs w:val="22"/>
                <w:lang w:val="it-IT"/>
              </w:rPr>
            </w:pPr>
          </w:p>
          <w:p w:rsidR="00481155" w:rsidRDefault="00481155" w:rsidP="00481155">
            <w:pPr>
              <w:rPr>
                <w:sz w:val="22"/>
                <w:szCs w:val="22"/>
                <w:lang w:val="it-IT"/>
              </w:rPr>
            </w:pPr>
          </w:p>
          <w:p w:rsidR="00481155" w:rsidRDefault="00481155" w:rsidP="00481155">
            <w:pPr>
              <w:rPr>
                <w:sz w:val="22"/>
                <w:szCs w:val="22"/>
                <w:lang w:val="it-IT"/>
              </w:rPr>
            </w:pPr>
          </w:p>
          <w:p w:rsidR="00481155" w:rsidRPr="00481155" w:rsidRDefault="00481155" w:rsidP="00481155">
            <w:pPr>
              <w:rPr>
                <w:sz w:val="22"/>
                <w:szCs w:val="22"/>
                <w:lang w:val="it-IT"/>
              </w:rPr>
            </w:pPr>
            <w:r w:rsidRPr="00481155">
              <w:rPr>
                <w:sz w:val="22"/>
                <w:szCs w:val="22"/>
                <w:lang w:val="it-IT"/>
              </w:rPr>
              <w:t xml:space="preserve">Coordinare ed utilizzare schemi motori combinati tra loro: </w:t>
            </w:r>
          </w:p>
          <w:p w:rsidR="00481155" w:rsidRPr="00061D96" w:rsidRDefault="00481155" w:rsidP="00104937">
            <w:pPr>
              <w:pStyle w:val="Paragrafoelenco"/>
              <w:numPr>
                <w:ilvl w:val="0"/>
                <w:numId w:val="30"/>
              </w:numPr>
              <w:rPr>
                <w:b w:val="0"/>
                <w:sz w:val="22"/>
                <w:szCs w:val="22"/>
                <w:lang w:val="it-IT"/>
              </w:rPr>
            </w:pPr>
            <w:r w:rsidRPr="00061D96">
              <w:rPr>
                <w:b w:val="0"/>
                <w:sz w:val="22"/>
                <w:szCs w:val="22"/>
                <w:lang w:val="it-IT"/>
              </w:rPr>
              <w:lastRenderedPageBreak/>
              <w:t xml:space="preserve">sperimentare ed analizzare diversi modi di correre e saltare; </w:t>
            </w:r>
          </w:p>
          <w:p w:rsidR="00481155" w:rsidRPr="00061D96" w:rsidRDefault="00481155" w:rsidP="00104937">
            <w:pPr>
              <w:pStyle w:val="Paragrafoelenco"/>
              <w:numPr>
                <w:ilvl w:val="0"/>
                <w:numId w:val="30"/>
              </w:numPr>
              <w:rPr>
                <w:b w:val="0"/>
                <w:sz w:val="22"/>
                <w:szCs w:val="22"/>
                <w:lang w:val="it-IT"/>
              </w:rPr>
            </w:pPr>
            <w:r w:rsidRPr="00061D96">
              <w:rPr>
                <w:b w:val="0"/>
                <w:sz w:val="22"/>
                <w:szCs w:val="22"/>
                <w:lang w:val="it-IT"/>
              </w:rPr>
              <w:t xml:space="preserve">analizzare le diverse andature dinamiche in sequenza. </w:t>
            </w:r>
          </w:p>
          <w:p w:rsidR="00481155" w:rsidRPr="00061D96" w:rsidRDefault="00481155" w:rsidP="00104937">
            <w:pPr>
              <w:pStyle w:val="Paragrafoelenco"/>
              <w:numPr>
                <w:ilvl w:val="0"/>
                <w:numId w:val="30"/>
              </w:numPr>
              <w:rPr>
                <w:b w:val="0"/>
                <w:sz w:val="22"/>
                <w:szCs w:val="22"/>
                <w:lang w:val="it-IT"/>
              </w:rPr>
            </w:pPr>
            <w:r w:rsidRPr="00061D96">
              <w:rPr>
                <w:b w:val="0"/>
                <w:sz w:val="22"/>
                <w:szCs w:val="22"/>
                <w:lang w:val="it-IT"/>
              </w:rPr>
              <w:t xml:space="preserve">Organizzare e gestire l’orientamento del proprio corpo in riferimento alle principali coordinate spaziali e temporali: </w:t>
            </w:r>
          </w:p>
          <w:p w:rsidR="00481155" w:rsidRPr="00061D96" w:rsidRDefault="00481155" w:rsidP="00104937">
            <w:pPr>
              <w:pStyle w:val="Paragrafoelenco"/>
              <w:numPr>
                <w:ilvl w:val="0"/>
                <w:numId w:val="30"/>
              </w:numPr>
              <w:rPr>
                <w:b w:val="0"/>
                <w:sz w:val="22"/>
                <w:szCs w:val="22"/>
                <w:lang w:val="it-IT"/>
              </w:rPr>
            </w:pPr>
            <w:r w:rsidRPr="00061D96">
              <w:rPr>
                <w:b w:val="0"/>
                <w:sz w:val="22"/>
                <w:szCs w:val="22"/>
                <w:lang w:val="it-IT"/>
              </w:rPr>
              <w:t xml:space="preserve">acquisire il concetto di distanza attraverso il movimento; </w:t>
            </w:r>
          </w:p>
          <w:p w:rsidR="00481155" w:rsidRPr="00061D96" w:rsidRDefault="00481155" w:rsidP="00104937">
            <w:pPr>
              <w:pStyle w:val="Paragrafoelenco"/>
              <w:numPr>
                <w:ilvl w:val="0"/>
                <w:numId w:val="30"/>
              </w:numPr>
              <w:rPr>
                <w:b w:val="0"/>
                <w:sz w:val="22"/>
                <w:szCs w:val="22"/>
                <w:lang w:val="it-IT"/>
              </w:rPr>
            </w:pPr>
            <w:r w:rsidRPr="00061D96">
              <w:rPr>
                <w:b w:val="0"/>
                <w:sz w:val="22"/>
                <w:szCs w:val="22"/>
                <w:lang w:val="it-IT"/>
              </w:rPr>
              <w:t xml:space="preserve">percepire la nozione di tempo attraverso il movimento. </w:t>
            </w:r>
          </w:p>
          <w:p w:rsidR="00481155" w:rsidRPr="00061D96" w:rsidRDefault="00481155" w:rsidP="00481155">
            <w:pPr>
              <w:rPr>
                <w:b w:val="0"/>
                <w:color w:val="00000A"/>
                <w:sz w:val="22"/>
                <w:szCs w:val="22"/>
                <w:lang w:val="it-IT"/>
              </w:rPr>
            </w:pPr>
          </w:p>
          <w:p w:rsidR="00481155" w:rsidRPr="00061D96" w:rsidRDefault="00481155" w:rsidP="00104937">
            <w:pPr>
              <w:pStyle w:val="Paragrafoelenco"/>
              <w:numPr>
                <w:ilvl w:val="0"/>
                <w:numId w:val="30"/>
              </w:numPr>
              <w:rPr>
                <w:b w:val="0"/>
                <w:sz w:val="22"/>
                <w:szCs w:val="22"/>
                <w:lang w:val="it-IT"/>
              </w:rPr>
            </w:pPr>
            <w:r w:rsidRPr="00061D96">
              <w:rPr>
                <w:b w:val="0"/>
                <w:sz w:val="22"/>
                <w:szCs w:val="22"/>
                <w:lang w:val="it-IT"/>
              </w:rPr>
              <w:t xml:space="preserve">Saper controllare e gestire le condizioni di equilibrio statico-dinamico del proprio corpo: </w:t>
            </w:r>
          </w:p>
          <w:p w:rsidR="00481155" w:rsidRPr="00061D96" w:rsidRDefault="00481155" w:rsidP="00481155">
            <w:pPr>
              <w:rPr>
                <w:b w:val="0"/>
                <w:color w:val="00000A"/>
                <w:sz w:val="22"/>
                <w:szCs w:val="22"/>
                <w:lang w:val="it-IT"/>
              </w:rPr>
            </w:pPr>
          </w:p>
          <w:p w:rsidR="00481155" w:rsidRPr="00061D96" w:rsidRDefault="00481155" w:rsidP="00104937">
            <w:pPr>
              <w:pStyle w:val="Paragrafoelenco"/>
              <w:numPr>
                <w:ilvl w:val="0"/>
                <w:numId w:val="30"/>
              </w:numPr>
              <w:rPr>
                <w:b w:val="0"/>
                <w:sz w:val="22"/>
                <w:szCs w:val="22"/>
                <w:lang w:val="it-IT"/>
              </w:rPr>
            </w:pPr>
            <w:r w:rsidRPr="00061D96">
              <w:rPr>
                <w:b w:val="0"/>
                <w:sz w:val="22"/>
                <w:szCs w:val="22"/>
                <w:lang w:val="it-IT"/>
              </w:rPr>
              <w:t xml:space="preserve">Sperimentare situazioni di equilibrio corporeo in una situazione di gioco. </w:t>
            </w:r>
          </w:p>
          <w:p w:rsidR="00481155" w:rsidRPr="00061D96" w:rsidRDefault="00481155" w:rsidP="00104937">
            <w:pPr>
              <w:pStyle w:val="Paragrafoelenco"/>
              <w:numPr>
                <w:ilvl w:val="0"/>
                <w:numId w:val="30"/>
              </w:numPr>
              <w:rPr>
                <w:b w:val="0"/>
                <w:sz w:val="22"/>
                <w:szCs w:val="22"/>
                <w:lang w:val="it-IT"/>
              </w:rPr>
            </w:pPr>
            <w:r w:rsidRPr="00061D96">
              <w:rPr>
                <w:b w:val="0"/>
                <w:sz w:val="22"/>
                <w:szCs w:val="22"/>
                <w:lang w:val="it-IT"/>
              </w:rPr>
              <w:t xml:space="preserve">Controllare l’equilibrio corporeo in situazioni statiche e dinamiche. </w:t>
            </w:r>
          </w:p>
          <w:p w:rsidR="00481155" w:rsidRPr="00061D96" w:rsidRDefault="00481155" w:rsidP="00481155">
            <w:pPr>
              <w:rPr>
                <w:color w:val="00000A"/>
                <w:sz w:val="22"/>
                <w:szCs w:val="22"/>
                <w:lang w:val="it-IT"/>
              </w:rPr>
            </w:pPr>
          </w:p>
          <w:p w:rsidR="00481155" w:rsidRPr="00481155" w:rsidRDefault="00481155" w:rsidP="00481155">
            <w:pPr>
              <w:rPr>
                <w:sz w:val="22"/>
                <w:szCs w:val="22"/>
                <w:lang w:val="it-IT"/>
              </w:rPr>
            </w:pPr>
            <w:r w:rsidRPr="00481155">
              <w:rPr>
                <w:sz w:val="22"/>
                <w:szCs w:val="22"/>
                <w:lang w:val="it-IT"/>
              </w:rPr>
              <w:t xml:space="preserve">Il gioco, lo sport, le regole e il fair play </w:t>
            </w:r>
          </w:p>
          <w:p w:rsidR="00481155" w:rsidRPr="00481155" w:rsidRDefault="00481155" w:rsidP="00481155">
            <w:pPr>
              <w:rPr>
                <w:sz w:val="22"/>
                <w:szCs w:val="22"/>
                <w:lang w:val="it-IT"/>
              </w:rPr>
            </w:pPr>
          </w:p>
          <w:p w:rsidR="00481155" w:rsidRPr="00061D96" w:rsidRDefault="00481155" w:rsidP="00104937">
            <w:pPr>
              <w:pStyle w:val="Paragrafoelenco"/>
              <w:numPr>
                <w:ilvl w:val="0"/>
                <w:numId w:val="30"/>
              </w:numPr>
              <w:rPr>
                <w:b w:val="0"/>
                <w:sz w:val="22"/>
                <w:szCs w:val="22"/>
                <w:lang w:val="it-IT"/>
              </w:rPr>
            </w:pPr>
            <w:r w:rsidRPr="00061D96">
              <w:rPr>
                <w:b w:val="0"/>
                <w:sz w:val="22"/>
                <w:szCs w:val="22"/>
                <w:lang w:val="it-IT"/>
              </w:rPr>
              <w:t xml:space="preserve">Conoscere ed applicare correttamente modalità esecutive di giochi motori e a squadra: </w:t>
            </w:r>
          </w:p>
          <w:p w:rsidR="00481155" w:rsidRPr="00061D96" w:rsidRDefault="00481155" w:rsidP="00104937">
            <w:pPr>
              <w:pStyle w:val="Paragrafoelenco"/>
              <w:numPr>
                <w:ilvl w:val="0"/>
                <w:numId w:val="30"/>
              </w:numPr>
              <w:rPr>
                <w:b w:val="0"/>
                <w:sz w:val="22"/>
                <w:szCs w:val="22"/>
                <w:lang w:val="it-IT"/>
              </w:rPr>
            </w:pPr>
            <w:r w:rsidRPr="00061D96">
              <w:rPr>
                <w:b w:val="0"/>
                <w:sz w:val="22"/>
                <w:szCs w:val="22"/>
                <w:lang w:val="it-IT"/>
              </w:rPr>
              <w:t xml:space="preserve">eseguire attività motorie nel rispetto delle regole e della lealtà. </w:t>
            </w:r>
          </w:p>
          <w:p w:rsidR="00481155" w:rsidRPr="00481155" w:rsidRDefault="00481155" w:rsidP="00481155">
            <w:pPr>
              <w:rPr>
                <w:b w:val="0"/>
                <w:color w:val="000000"/>
                <w:lang w:val="it-IT"/>
              </w:rPr>
            </w:pPr>
          </w:p>
          <w:p w:rsidR="00481155" w:rsidRPr="00481155" w:rsidRDefault="00481155" w:rsidP="00481155">
            <w:pPr>
              <w:rPr>
                <w:color w:val="000000"/>
                <w:lang w:val="it-IT"/>
              </w:rPr>
            </w:pPr>
          </w:p>
          <w:p w:rsidR="00481155" w:rsidRPr="00481155" w:rsidRDefault="00481155" w:rsidP="00481155">
            <w:pPr>
              <w:rPr>
                <w:sz w:val="22"/>
                <w:szCs w:val="22"/>
                <w:lang w:val="it-IT"/>
              </w:rPr>
            </w:pPr>
            <w:r w:rsidRPr="00481155">
              <w:rPr>
                <w:sz w:val="22"/>
                <w:szCs w:val="22"/>
                <w:lang w:val="it-IT"/>
              </w:rPr>
              <w:t xml:space="preserve">Salute e benessere, prevenzione e sicurezza </w:t>
            </w:r>
          </w:p>
          <w:p w:rsidR="00481155" w:rsidRPr="00481155" w:rsidRDefault="00481155" w:rsidP="00481155">
            <w:pPr>
              <w:rPr>
                <w:sz w:val="22"/>
                <w:szCs w:val="22"/>
                <w:lang w:val="it-IT"/>
              </w:rPr>
            </w:pPr>
          </w:p>
          <w:p w:rsidR="00481155" w:rsidRPr="00061D96" w:rsidRDefault="00481155" w:rsidP="00104937">
            <w:pPr>
              <w:pStyle w:val="Paragrafoelenco"/>
              <w:numPr>
                <w:ilvl w:val="0"/>
                <w:numId w:val="30"/>
              </w:numPr>
              <w:jc w:val="both"/>
              <w:rPr>
                <w:b w:val="0"/>
                <w:sz w:val="22"/>
                <w:szCs w:val="22"/>
                <w:lang w:val="it-IT"/>
              </w:rPr>
            </w:pPr>
            <w:r w:rsidRPr="00061D96">
              <w:rPr>
                <w:b w:val="0"/>
                <w:sz w:val="22"/>
                <w:szCs w:val="22"/>
                <w:lang w:val="it-IT"/>
              </w:rPr>
              <w:t xml:space="preserve">Conoscere gli attrezzi e gli spazi di attività: </w:t>
            </w:r>
          </w:p>
          <w:p w:rsidR="00481155" w:rsidRPr="00061D96" w:rsidRDefault="00481155" w:rsidP="00104937">
            <w:pPr>
              <w:pStyle w:val="Paragrafoelenco"/>
              <w:numPr>
                <w:ilvl w:val="0"/>
                <w:numId w:val="30"/>
              </w:numPr>
              <w:jc w:val="both"/>
              <w:rPr>
                <w:b w:val="0"/>
                <w:sz w:val="22"/>
                <w:szCs w:val="22"/>
                <w:lang w:val="it-IT"/>
              </w:rPr>
            </w:pPr>
            <w:r w:rsidRPr="00061D96">
              <w:rPr>
                <w:b w:val="0"/>
                <w:sz w:val="22"/>
                <w:szCs w:val="22"/>
                <w:lang w:val="it-IT"/>
              </w:rPr>
              <w:t xml:space="preserve">sapersi orientare all’interno di un percorso libero; </w:t>
            </w:r>
          </w:p>
          <w:p w:rsidR="00481155" w:rsidRPr="00061D96" w:rsidRDefault="00481155" w:rsidP="00104937">
            <w:pPr>
              <w:pStyle w:val="Paragrafoelenco"/>
              <w:numPr>
                <w:ilvl w:val="0"/>
                <w:numId w:val="30"/>
              </w:numPr>
              <w:jc w:val="both"/>
              <w:rPr>
                <w:b w:val="0"/>
                <w:sz w:val="22"/>
                <w:szCs w:val="22"/>
                <w:lang w:val="it-IT"/>
              </w:rPr>
            </w:pPr>
            <w:r w:rsidRPr="00061D96">
              <w:rPr>
                <w:b w:val="0"/>
                <w:sz w:val="22"/>
                <w:szCs w:val="22"/>
                <w:lang w:val="it-IT"/>
              </w:rPr>
              <w:t xml:space="preserve">eseguire correttamente le indicazioni rispetto ad un percorso guidato; </w:t>
            </w:r>
          </w:p>
          <w:p w:rsidR="00481155" w:rsidRPr="00061D96" w:rsidRDefault="00481155" w:rsidP="00104937">
            <w:pPr>
              <w:pStyle w:val="Paragrafoelenco"/>
              <w:numPr>
                <w:ilvl w:val="0"/>
                <w:numId w:val="30"/>
              </w:numPr>
              <w:jc w:val="both"/>
              <w:rPr>
                <w:b w:val="0"/>
                <w:sz w:val="22"/>
                <w:szCs w:val="22"/>
                <w:lang w:val="it-IT"/>
              </w:rPr>
            </w:pPr>
            <w:r w:rsidRPr="00061D96">
              <w:rPr>
                <w:b w:val="0"/>
                <w:sz w:val="22"/>
                <w:szCs w:val="22"/>
                <w:lang w:val="it-IT"/>
              </w:rPr>
              <w:t xml:space="preserve">saper guidare un compagno in un’esercitazione di orientamento. </w:t>
            </w:r>
          </w:p>
          <w:p w:rsidR="00481155" w:rsidRPr="00061D96" w:rsidRDefault="00481155" w:rsidP="00104937">
            <w:pPr>
              <w:pStyle w:val="Paragrafoelenco"/>
              <w:numPr>
                <w:ilvl w:val="0"/>
                <w:numId w:val="30"/>
              </w:numPr>
              <w:jc w:val="both"/>
              <w:rPr>
                <w:b w:val="0"/>
                <w:sz w:val="22"/>
                <w:szCs w:val="22"/>
                <w:lang w:val="it-IT"/>
              </w:rPr>
            </w:pPr>
            <w:r w:rsidRPr="00061D96">
              <w:rPr>
                <w:b w:val="0"/>
                <w:sz w:val="22"/>
                <w:szCs w:val="22"/>
                <w:lang w:val="it-IT"/>
              </w:rPr>
              <w:t xml:space="preserve">Percepire e riconoscere “sensazioni di benessere” legate all’attività ludico-motoria. </w:t>
            </w:r>
          </w:p>
          <w:p w:rsidR="00481155" w:rsidRPr="00481155" w:rsidRDefault="00481155" w:rsidP="00481155">
            <w:pPr>
              <w:jc w:val="both"/>
              <w:rPr>
                <w:b w:val="0"/>
                <w:color w:val="000000"/>
                <w:lang w:val="it-IT"/>
              </w:rPr>
            </w:pPr>
          </w:p>
          <w:p w:rsidR="00481155" w:rsidRPr="00481155" w:rsidRDefault="00481155" w:rsidP="00481155">
            <w:pPr>
              <w:rPr>
                <w:rFonts w:cs="Verdana"/>
                <w:lang w:val="it-IT"/>
              </w:rPr>
            </w:pPr>
          </w:p>
        </w:tc>
        <w:tc>
          <w:tcPr>
            <w:tcW w:w="4567" w:type="dxa"/>
          </w:tcPr>
          <w:p w:rsidR="00481155" w:rsidRPr="00061D96" w:rsidRDefault="00481155" w:rsidP="00481155">
            <w:pPr>
              <w:cnfStyle w:val="000000100000"/>
              <w:rPr>
                <w:sz w:val="22"/>
                <w:szCs w:val="22"/>
                <w:lang w:val="it-IT"/>
              </w:rPr>
            </w:pPr>
          </w:p>
          <w:p w:rsidR="00481155" w:rsidRPr="00481155" w:rsidRDefault="00481155" w:rsidP="00481155">
            <w:pPr>
              <w:cnfStyle w:val="000000100000"/>
              <w:rPr>
                <w:b/>
                <w:lang w:val="it-IT"/>
              </w:rPr>
            </w:pPr>
            <w:r w:rsidRPr="00481155">
              <w:rPr>
                <w:b/>
                <w:sz w:val="22"/>
                <w:szCs w:val="22"/>
                <w:lang w:val="it-IT"/>
              </w:rPr>
              <w:t xml:space="preserve">Il corpo e la sua relazione con lo spazio e il tempo </w:t>
            </w:r>
          </w:p>
          <w:p w:rsidR="00481155" w:rsidRPr="00481155" w:rsidRDefault="00481155" w:rsidP="00481155">
            <w:pPr>
              <w:cnfStyle w:val="000000100000"/>
              <w:rPr>
                <w:lang w:val="it-IT"/>
              </w:rPr>
            </w:pPr>
          </w:p>
          <w:p w:rsidR="00481155" w:rsidRPr="00481155" w:rsidRDefault="00481155" w:rsidP="00104937">
            <w:pPr>
              <w:pStyle w:val="Paragrafoelenco"/>
              <w:numPr>
                <w:ilvl w:val="0"/>
                <w:numId w:val="30"/>
              </w:numPr>
              <w:cnfStyle w:val="000000100000"/>
            </w:pPr>
            <w:r w:rsidRPr="00481155">
              <w:rPr>
                <w:rFonts w:cs="Tahoma"/>
                <w:sz w:val="22"/>
                <w:szCs w:val="22"/>
              </w:rPr>
              <w:t>Le parti del corpo.</w:t>
            </w:r>
          </w:p>
          <w:p w:rsidR="00481155" w:rsidRPr="00061D96" w:rsidRDefault="00481155" w:rsidP="00104937">
            <w:pPr>
              <w:pStyle w:val="Paragrafoelenco"/>
              <w:numPr>
                <w:ilvl w:val="0"/>
                <w:numId w:val="30"/>
              </w:numPr>
              <w:cnfStyle w:val="000000100000"/>
              <w:rPr>
                <w:lang w:val="it-IT"/>
              </w:rPr>
            </w:pPr>
            <w:r w:rsidRPr="00061D96">
              <w:rPr>
                <w:rFonts w:cs="Tahoma"/>
                <w:sz w:val="22"/>
                <w:szCs w:val="22"/>
                <w:lang w:val="it-IT"/>
              </w:rPr>
              <w:t>La disposizione: in riga, in fila, in coppie, in ordine d’altezza, nello spazio.</w:t>
            </w:r>
          </w:p>
          <w:p w:rsidR="00481155" w:rsidRPr="00061D96" w:rsidRDefault="00481155" w:rsidP="00104937">
            <w:pPr>
              <w:pStyle w:val="Paragrafoelenco"/>
              <w:numPr>
                <w:ilvl w:val="0"/>
                <w:numId w:val="30"/>
              </w:numPr>
              <w:cnfStyle w:val="000000100000"/>
              <w:rPr>
                <w:rFonts w:eastAsia="Times New Roman" w:cs="Calibri"/>
                <w:lang w:val="it-IT"/>
              </w:rPr>
            </w:pPr>
            <w:r w:rsidRPr="00061D96">
              <w:rPr>
                <w:rFonts w:eastAsia="Times New Roman" w:cs="Calibri"/>
                <w:sz w:val="22"/>
                <w:szCs w:val="22"/>
                <w:lang w:val="it-IT"/>
              </w:rPr>
              <w:t>Esercizi e movimenti per sviluppare la lateralizzazione.</w:t>
            </w:r>
          </w:p>
          <w:p w:rsidR="00481155" w:rsidRPr="00481155" w:rsidRDefault="00481155" w:rsidP="00104937">
            <w:pPr>
              <w:pStyle w:val="Paragrafoelenco"/>
              <w:numPr>
                <w:ilvl w:val="0"/>
                <w:numId w:val="30"/>
              </w:numPr>
              <w:cnfStyle w:val="000000100000"/>
            </w:pPr>
            <w:r w:rsidRPr="00061D96">
              <w:rPr>
                <w:rFonts w:eastAsia="Times New Roman" w:cs="Calibri"/>
                <w:sz w:val="22"/>
                <w:szCs w:val="22"/>
                <w:lang w:val="it-IT"/>
              </w:rPr>
              <w:t xml:space="preserve">Controllo e coordinamento dei movimenti (camminare secondo andature libere o prestabilite. </w:t>
            </w:r>
            <w:r w:rsidRPr="00481155">
              <w:rPr>
                <w:rFonts w:eastAsia="Times New Roman" w:cs="Calibri"/>
                <w:sz w:val="22"/>
                <w:szCs w:val="22"/>
              </w:rPr>
              <w:t xml:space="preserve">Correre liberamente o seguendo ritmi diversi). </w:t>
            </w:r>
          </w:p>
          <w:p w:rsidR="00481155" w:rsidRPr="00481155" w:rsidRDefault="00481155" w:rsidP="00104937">
            <w:pPr>
              <w:pStyle w:val="Paragrafoelenco"/>
              <w:numPr>
                <w:ilvl w:val="0"/>
                <w:numId w:val="30"/>
              </w:numPr>
              <w:cnfStyle w:val="000000100000"/>
            </w:pPr>
            <w:r w:rsidRPr="00481155">
              <w:rPr>
                <w:rFonts w:cs="Calibri"/>
                <w:sz w:val="22"/>
                <w:szCs w:val="22"/>
              </w:rPr>
              <w:t>Giochi utilizzando andature diverse.</w:t>
            </w:r>
          </w:p>
          <w:p w:rsidR="00481155" w:rsidRPr="00DD66AD" w:rsidRDefault="00481155" w:rsidP="00481155">
            <w:pPr>
              <w:cnfStyle w:val="000000100000"/>
            </w:pPr>
          </w:p>
          <w:p w:rsidR="00481155" w:rsidRPr="00481155" w:rsidRDefault="00481155" w:rsidP="00481155">
            <w:pPr>
              <w:cnfStyle w:val="000000100000"/>
              <w:rPr>
                <w:b/>
                <w:sz w:val="22"/>
                <w:szCs w:val="22"/>
                <w:lang w:val="it-IT"/>
              </w:rPr>
            </w:pPr>
            <w:r w:rsidRPr="00481155">
              <w:rPr>
                <w:b/>
                <w:sz w:val="22"/>
                <w:szCs w:val="22"/>
                <w:lang w:val="it-IT"/>
              </w:rPr>
              <w:t xml:space="preserve">Il linguaggio del corpo come modalità comunicativo-espressiva </w:t>
            </w:r>
          </w:p>
          <w:p w:rsidR="00481155" w:rsidRPr="00481155" w:rsidRDefault="00481155" w:rsidP="00481155">
            <w:pPr>
              <w:cnfStyle w:val="000000100000"/>
              <w:rPr>
                <w:lang w:val="it-IT"/>
              </w:rPr>
            </w:pPr>
          </w:p>
          <w:p w:rsidR="00481155" w:rsidRPr="00061D96" w:rsidRDefault="00481155" w:rsidP="00104937">
            <w:pPr>
              <w:pStyle w:val="Paragrafoelenco"/>
              <w:numPr>
                <w:ilvl w:val="0"/>
                <w:numId w:val="31"/>
              </w:numPr>
              <w:cnfStyle w:val="000000100000"/>
              <w:rPr>
                <w:lang w:val="it-IT"/>
              </w:rPr>
            </w:pPr>
            <w:r w:rsidRPr="00061D96">
              <w:rPr>
                <w:rFonts w:cs="Tahoma"/>
                <w:sz w:val="22"/>
                <w:szCs w:val="22"/>
                <w:lang w:val="it-IT"/>
              </w:rPr>
              <w:t>Il linguaggio del corpo. (I</w:t>
            </w:r>
            <w:r w:rsidRPr="00061D96">
              <w:rPr>
                <w:rFonts w:eastAsia="Times New Roman" w:cs="Calibri"/>
                <w:sz w:val="22"/>
                <w:szCs w:val="22"/>
                <w:lang w:val="it-IT"/>
              </w:rPr>
              <w:t>l corpo per comunicare, esprimere e rappresentare situazioni reali e fantastiche, sensazioni personali, emozioni.)</w:t>
            </w:r>
          </w:p>
          <w:p w:rsidR="00481155" w:rsidRPr="00481155" w:rsidRDefault="00481155" w:rsidP="00104937">
            <w:pPr>
              <w:pStyle w:val="Paragrafoelenco"/>
              <w:numPr>
                <w:ilvl w:val="0"/>
                <w:numId w:val="30"/>
              </w:numPr>
              <w:cnfStyle w:val="000000100000"/>
            </w:pPr>
            <w:r w:rsidRPr="00481155">
              <w:rPr>
                <w:rFonts w:cs="Tahoma"/>
                <w:sz w:val="22"/>
                <w:szCs w:val="22"/>
                <w:lang w:eastAsia="zh-CN"/>
              </w:rPr>
              <w:t>Le percezioni sensoriali.</w:t>
            </w:r>
          </w:p>
          <w:p w:rsidR="00481155" w:rsidRPr="00061D96" w:rsidRDefault="00481155" w:rsidP="00104937">
            <w:pPr>
              <w:pStyle w:val="Paragrafoelenco"/>
              <w:numPr>
                <w:ilvl w:val="0"/>
                <w:numId w:val="30"/>
              </w:numPr>
              <w:cnfStyle w:val="000000100000"/>
              <w:rPr>
                <w:lang w:val="it-IT"/>
              </w:rPr>
            </w:pPr>
            <w:r w:rsidRPr="00061D96">
              <w:rPr>
                <w:rFonts w:eastAsia="Times New Roman" w:cs="Calibri"/>
                <w:sz w:val="22"/>
                <w:szCs w:val="22"/>
                <w:lang w:val="it-IT" w:eastAsia="zh-CN"/>
              </w:rPr>
              <w:t>Imitazioni di movimenti e atteggiamenti.</w:t>
            </w: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Pr="00481155" w:rsidRDefault="00481155" w:rsidP="00481155">
            <w:pPr>
              <w:cnfStyle w:val="000000100000"/>
              <w:rPr>
                <w:rFonts w:cs="Tahoma"/>
                <w:lang w:val="it-IT"/>
              </w:rPr>
            </w:pPr>
          </w:p>
          <w:p w:rsidR="00481155" w:rsidRDefault="00481155" w:rsidP="00481155">
            <w:pPr>
              <w:cnfStyle w:val="000000100000"/>
              <w:rPr>
                <w:sz w:val="22"/>
                <w:szCs w:val="22"/>
                <w:lang w:val="it-IT"/>
              </w:rPr>
            </w:pPr>
          </w:p>
          <w:p w:rsidR="00481155" w:rsidRDefault="00481155" w:rsidP="00481155">
            <w:pPr>
              <w:cnfStyle w:val="000000100000"/>
              <w:rPr>
                <w:sz w:val="22"/>
                <w:szCs w:val="22"/>
                <w:lang w:val="it-IT"/>
              </w:rPr>
            </w:pPr>
          </w:p>
          <w:p w:rsidR="00823430" w:rsidRDefault="00823430" w:rsidP="00481155">
            <w:pPr>
              <w:cnfStyle w:val="000000100000"/>
              <w:rPr>
                <w:sz w:val="22"/>
                <w:szCs w:val="22"/>
                <w:lang w:val="it-IT"/>
              </w:rPr>
            </w:pPr>
          </w:p>
          <w:p w:rsidR="00481155" w:rsidRDefault="00481155" w:rsidP="00481155">
            <w:pPr>
              <w:cnfStyle w:val="000000100000"/>
              <w:rPr>
                <w:sz w:val="22"/>
                <w:szCs w:val="22"/>
                <w:lang w:val="it-IT"/>
              </w:rPr>
            </w:pPr>
          </w:p>
          <w:p w:rsidR="00481155" w:rsidRPr="00481155" w:rsidRDefault="00481155" w:rsidP="00481155">
            <w:pPr>
              <w:cnfStyle w:val="000000100000"/>
              <w:rPr>
                <w:b/>
                <w:sz w:val="22"/>
                <w:szCs w:val="22"/>
                <w:lang w:val="it-IT"/>
              </w:rPr>
            </w:pPr>
            <w:r w:rsidRPr="00481155">
              <w:rPr>
                <w:b/>
                <w:sz w:val="22"/>
                <w:szCs w:val="22"/>
                <w:lang w:val="it-IT"/>
              </w:rPr>
              <w:t xml:space="preserve">Il gioco, lo sport, le regole e il fair play </w:t>
            </w:r>
          </w:p>
          <w:p w:rsidR="00481155" w:rsidRPr="00481155" w:rsidRDefault="00481155" w:rsidP="00481155">
            <w:pPr>
              <w:cnfStyle w:val="000000100000"/>
              <w:rPr>
                <w:rFonts w:cs="Verdana"/>
                <w:lang w:val="it-IT"/>
              </w:rPr>
            </w:pPr>
          </w:p>
          <w:p w:rsidR="00481155" w:rsidRPr="00481155" w:rsidRDefault="00481155" w:rsidP="00104937">
            <w:pPr>
              <w:pStyle w:val="Paragrafoelenco"/>
              <w:numPr>
                <w:ilvl w:val="0"/>
                <w:numId w:val="30"/>
              </w:numPr>
              <w:cnfStyle w:val="000000100000"/>
            </w:pPr>
            <w:r w:rsidRPr="00481155">
              <w:rPr>
                <w:rFonts w:cs="Verdana"/>
                <w:sz w:val="22"/>
                <w:szCs w:val="22"/>
              </w:rPr>
              <w:t>I giochi individuali.</w:t>
            </w:r>
          </w:p>
          <w:p w:rsidR="00481155" w:rsidRPr="00481155" w:rsidRDefault="00481155" w:rsidP="00104937">
            <w:pPr>
              <w:pStyle w:val="Paragrafoelenco"/>
              <w:numPr>
                <w:ilvl w:val="0"/>
                <w:numId w:val="30"/>
              </w:numPr>
              <w:cnfStyle w:val="000000100000"/>
            </w:pPr>
            <w:r w:rsidRPr="00481155">
              <w:rPr>
                <w:rFonts w:cs="Verdana"/>
                <w:sz w:val="22"/>
                <w:szCs w:val="22"/>
              </w:rPr>
              <w:t>I giochi di squadra.</w:t>
            </w:r>
          </w:p>
          <w:p w:rsidR="00481155" w:rsidRPr="00481155" w:rsidRDefault="00481155" w:rsidP="00104937">
            <w:pPr>
              <w:pStyle w:val="Paragrafoelenco"/>
              <w:numPr>
                <w:ilvl w:val="0"/>
                <w:numId w:val="30"/>
              </w:numPr>
              <w:cnfStyle w:val="000000100000"/>
            </w:pPr>
            <w:r w:rsidRPr="00481155">
              <w:rPr>
                <w:rFonts w:cs="Verdana"/>
                <w:sz w:val="22"/>
                <w:szCs w:val="22"/>
                <w:lang w:eastAsia="zh-CN"/>
              </w:rPr>
              <w:t>Le regole dei giochi.</w:t>
            </w:r>
          </w:p>
          <w:p w:rsidR="00481155" w:rsidRPr="00DD66AD" w:rsidRDefault="00481155" w:rsidP="00481155">
            <w:pPr>
              <w:cnfStyle w:val="000000100000"/>
              <w:rPr>
                <w:rFonts w:cs="Tahoma"/>
              </w:rPr>
            </w:pPr>
          </w:p>
          <w:p w:rsidR="00481155" w:rsidRDefault="00481155" w:rsidP="00481155">
            <w:pPr>
              <w:cnfStyle w:val="000000100000"/>
              <w:rPr>
                <w:rFonts w:cs="Verdana"/>
              </w:rPr>
            </w:pPr>
          </w:p>
          <w:p w:rsidR="00481155" w:rsidRDefault="00481155" w:rsidP="00481155">
            <w:pPr>
              <w:cnfStyle w:val="000000100000"/>
              <w:rPr>
                <w:rFonts w:eastAsia="SimSun" w:cs="Verdana"/>
                <w:color w:val="auto"/>
                <w:kern w:val="3"/>
                <w:sz w:val="22"/>
                <w:szCs w:val="22"/>
                <w:lang w:eastAsia="zh-CN" w:bidi="hi-IN"/>
              </w:rPr>
            </w:pPr>
          </w:p>
          <w:p w:rsidR="00481155" w:rsidRPr="00481155" w:rsidRDefault="00481155" w:rsidP="00481155">
            <w:pPr>
              <w:cnfStyle w:val="000000100000"/>
              <w:rPr>
                <w:b/>
                <w:sz w:val="22"/>
                <w:szCs w:val="22"/>
                <w:lang w:val="it-IT"/>
              </w:rPr>
            </w:pPr>
            <w:r w:rsidRPr="00481155">
              <w:rPr>
                <w:b/>
                <w:sz w:val="22"/>
                <w:szCs w:val="22"/>
                <w:lang w:val="it-IT"/>
              </w:rPr>
              <w:t xml:space="preserve">Salute e benessere, prevenzione e sicurezza </w:t>
            </w:r>
          </w:p>
          <w:p w:rsidR="00481155" w:rsidRPr="00481155" w:rsidRDefault="00481155" w:rsidP="00481155">
            <w:pPr>
              <w:cnfStyle w:val="000000100000"/>
              <w:rPr>
                <w:rFonts w:cs="Verdana"/>
                <w:lang w:val="it-IT"/>
              </w:rPr>
            </w:pPr>
          </w:p>
          <w:p w:rsidR="00481155" w:rsidRPr="00061D96" w:rsidRDefault="00481155" w:rsidP="00104937">
            <w:pPr>
              <w:pStyle w:val="Paragrafoelenco"/>
              <w:numPr>
                <w:ilvl w:val="0"/>
                <w:numId w:val="30"/>
              </w:numPr>
              <w:cnfStyle w:val="000000100000"/>
              <w:rPr>
                <w:rFonts w:cs="Verdana"/>
                <w:lang w:val="it-IT"/>
              </w:rPr>
            </w:pPr>
            <w:r w:rsidRPr="00061D96">
              <w:rPr>
                <w:rFonts w:cs="Verdana"/>
                <w:sz w:val="22"/>
                <w:szCs w:val="22"/>
                <w:lang w:val="it-IT"/>
              </w:rPr>
              <w:t>Gli spazi e gli attrezzi.</w:t>
            </w:r>
          </w:p>
          <w:p w:rsidR="00481155" w:rsidRPr="00061D96" w:rsidRDefault="00481155" w:rsidP="00104937">
            <w:pPr>
              <w:pStyle w:val="Paragrafoelenco"/>
              <w:numPr>
                <w:ilvl w:val="0"/>
                <w:numId w:val="30"/>
              </w:numPr>
              <w:cnfStyle w:val="000000100000"/>
              <w:rPr>
                <w:lang w:val="it-IT"/>
              </w:rPr>
            </w:pPr>
            <w:r w:rsidRPr="00061D96">
              <w:rPr>
                <w:rFonts w:cs="Verdana"/>
                <w:sz w:val="22"/>
                <w:szCs w:val="22"/>
                <w:lang w:val="it-IT"/>
              </w:rPr>
              <w:t>Le norme per rispettare l’ambiente.</w:t>
            </w:r>
          </w:p>
          <w:p w:rsidR="00481155" w:rsidRPr="00061D96" w:rsidRDefault="00481155" w:rsidP="00104937">
            <w:pPr>
              <w:pStyle w:val="Paragrafoelenco"/>
              <w:numPr>
                <w:ilvl w:val="0"/>
                <w:numId w:val="30"/>
              </w:numPr>
              <w:cnfStyle w:val="000000100000"/>
              <w:rPr>
                <w:lang w:val="it-IT"/>
              </w:rPr>
            </w:pPr>
            <w:r w:rsidRPr="00061D96">
              <w:rPr>
                <w:rFonts w:cs="Verdana"/>
                <w:sz w:val="22"/>
                <w:szCs w:val="22"/>
                <w:lang w:val="it-IT" w:eastAsia="zh-CN"/>
              </w:rPr>
              <w:t>Le norme per la sicurezza e benessere personale.</w:t>
            </w:r>
          </w:p>
          <w:p w:rsidR="00481155" w:rsidRPr="00061D96" w:rsidRDefault="00481155" w:rsidP="00481155">
            <w:pPr>
              <w:pStyle w:val="Paragrafoelenco"/>
              <w:cnfStyle w:val="000000100000"/>
              <w:rPr>
                <w:lang w:val="it-IT"/>
              </w:rPr>
            </w:pPr>
          </w:p>
        </w:tc>
      </w:tr>
    </w:tbl>
    <w:p w:rsidR="00481155" w:rsidRDefault="00481155" w:rsidP="001B0C74">
      <w:pPr>
        <w:rPr>
          <w:lang w:val="it-IT"/>
        </w:rPr>
      </w:pPr>
    </w:p>
    <w:p w:rsidR="00E86436" w:rsidRDefault="00E86436">
      <w:pPr>
        <w:rPr>
          <w:lang w:val="it-IT"/>
        </w:rPr>
      </w:pPr>
      <w:r>
        <w:rPr>
          <w:lang w:val="it-IT"/>
        </w:rPr>
        <w:br w:type="page"/>
      </w:r>
    </w:p>
    <w:p w:rsidR="00E86436" w:rsidRDefault="00E86436" w:rsidP="00E86436">
      <w:pPr>
        <w:pStyle w:val="Titolo"/>
        <w:rPr>
          <w:lang w:val="it-IT"/>
        </w:rPr>
      </w:pPr>
      <w:r w:rsidRPr="00E86436">
        <w:rPr>
          <w:lang w:val="it-IT"/>
        </w:rPr>
        <w:lastRenderedPageBreak/>
        <w:t>CURRICOLO DI TECNOLOGIA</w:t>
      </w:r>
    </w:p>
    <w:p w:rsidR="009F1C21" w:rsidRDefault="009F1C21" w:rsidP="009F1C21">
      <w:pPr>
        <w:pStyle w:val="Titolo1"/>
        <w:rPr>
          <w:lang w:val="it-IT"/>
        </w:rPr>
      </w:pPr>
      <w:bookmarkStart w:id="37" w:name="_Toc432005230"/>
      <w:r w:rsidRPr="00B266BF">
        <w:rPr>
          <w:lang w:val="it-IT"/>
        </w:rPr>
        <w:t>CLASSE PRIMA</w:t>
      </w:r>
      <w:bookmarkEnd w:id="37"/>
    </w:p>
    <w:p w:rsidR="00E86436" w:rsidRDefault="00E86436" w:rsidP="00E86436">
      <w:pPr>
        <w:rPr>
          <w:lang w:val="it-IT"/>
        </w:rPr>
      </w:pPr>
    </w:p>
    <w:tbl>
      <w:tblPr>
        <w:tblStyle w:val="Grigliatabella"/>
        <w:tblW w:w="0" w:type="auto"/>
        <w:tblLook w:val="04A0"/>
      </w:tblPr>
      <w:tblGrid>
        <w:gridCol w:w="9778"/>
      </w:tblGrid>
      <w:tr w:rsidR="00E86436" w:rsidRPr="00C83327" w:rsidTr="001D419C">
        <w:tc>
          <w:tcPr>
            <w:tcW w:w="9778" w:type="dxa"/>
          </w:tcPr>
          <w:p w:rsidR="00E86436" w:rsidRPr="00480805" w:rsidRDefault="00E86436" w:rsidP="001D419C">
            <w:pPr>
              <w:pStyle w:val="Titolo2"/>
              <w:outlineLvl w:val="1"/>
              <w:rPr>
                <w:lang w:val="it-IT"/>
              </w:rPr>
            </w:pPr>
            <w:bookmarkStart w:id="38" w:name="_Toc432005231"/>
            <w:r w:rsidRPr="00480805">
              <w:rPr>
                <w:lang w:val="it-IT"/>
              </w:rPr>
              <w:t>TRAGUARDI PER LO SVILUPPO DELLE COMPETENZE</w:t>
            </w:r>
            <w:bookmarkEnd w:id="38"/>
          </w:p>
          <w:p w:rsidR="00E86436" w:rsidRPr="00480805" w:rsidRDefault="00E86436" w:rsidP="001D419C">
            <w:pPr>
              <w:pStyle w:val="Titolo2"/>
              <w:outlineLvl w:val="1"/>
              <w:rPr>
                <w:lang w:val="it-IT"/>
              </w:rPr>
            </w:pPr>
            <w:bookmarkStart w:id="39" w:name="_Toc432005232"/>
            <w:r w:rsidRPr="00480805">
              <w:rPr>
                <w:lang w:val="it-IT"/>
              </w:rPr>
              <w:t>al termine della scuola primaria</w:t>
            </w:r>
            <w:bookmarkEnd w:id="39"/>
          </w:p>
          <w:p w:rsidR="00E86436" w:rsidRPr="00480805" w:rsidRDefault="00E86436" w:rsidP="001D419C">
            <w:pPr>
              <w:pStyle w:val="Titolo2"/>
              <w:outlineLvl w:val="1"/>
              <w:rPr>
                <w:lang w:val="it-IT"/>
              </w:rPr>
            </w:pPr>
            <w:r w:rsidRPr="00480805">
              <w:rPr>
                <w:lang w:val="it-IT"/>
              </w:rPr>
              <w:t xml:space="preserve">        </w:t>
            </w:r>
            <w:bookmarkStart w:id="40" w:name="_Toc432005233"/>
            <w:r w:rsidRPr="00480805">
              <w:rPr>
                <w:lang w:val="it-IT"/>
              </w:rPr>
              <w:t>(Indicazioni nazionali  2012)</w:t>
            </w:r>
            <w:bookmarkEnd w:id="40"/>
          </w:p>
          <w:p w:rsidR="00E86436" w:rsidRDefault="00E86436" w:rsidP="001D419C">
            <w:pPr>
              <w:rPr>
                <w:lang w:val="it-IT"/>
              </w:rPr>
            </w:pPr>
          </w:p>
          <w:p w:rsidR="00E86436" w:rsidRDefault="00E86436" w:rsidP="001D419C">
            <w:pPr>
              <w:rPr>
                <w:lang w:val="it-IT"/>
              </w:rPr>
            </w:pPr>
            <w:r w:rsidRPr="00480805">
              <w:rPr>
                <w:lang w:val="it-IT"/>
              </w:rPr>
              <w:t>L’alunno:</w:t>
            </w:r>
          </w:p>
          <w:p w:rsidR="00B96516" w:rsidRDefault="00B96516" w:rsidP="00B96516">
            <w:pPr>
              <w:pStyle w:val="Paragrafoelenco"/>
              <w:rPr>
                <w:lang w:val="it-IT"/>
              </w:rPr>
            </w:pPr>
          </w:p>
          <w:p w:rsidR="00E86436" w:rsidRPr="00E86436" w:rsidRDefault="00E86436" w:rsidP="00104937">
            <w:pPr>
              <w:pStyle w:val="Paragrafoelenco"/>
              <w:numPr>
                <w:ilvl w:val="0"/>
                <w:numId w:val="32"/>
              </w:numPr>
              <w:rPr>
                <w:lang w:val="it-IT"/>
              </w:rPr>
            </w:pPr>
            <w:r w:rsidRPr="00E86436">
              <w:rPr>
                <w:lang w:val="it-IT"/>
              </w:rPr>
              <w:t xml:space="preserve"> riconosce e identifica nell’ambiente che lo circonda elementi</w:t>
            </w:r>
            <w:r w:rsidR="009E1929">
              <w:rPr>
                <w:lang w:val="it-IT"/>
              </w:rPr>
              <w:t xml:space="preserve"> e fenomeni di tipo artificiale</w:t>
            </w:r>
          </w:p>
          <w:p w:rsidR="00E86436" w:rsidRPr="00E86436" w:rsidRDefault="009E1929" w:rsidP="00104937">
            <w:pPr>
              <w:pStyle w:val="Paragrafoelenco"/>
              <w:numPr>
                <w:ilvl w:val="0"/>
                <w:numId w:val="32"/>
              </w:numPr>
              <w:rPr>
                <w:lang w:val="it-IT"/>
              </w:rPr>
            </w:pPr>
            <w:r>
              <w:rPr>
                <w:lang w:val="it-IT"/>
              </w:rPr>
              <w:t>è</w:t>
            </w:r>
            <w:r w:rsidR="00E86436" w:rsidRPr="00E86436">
              <w:rPr>
                <w:lang w:val="it-IT"/>
              </w:rPr>
              <w:t xml:space="preserve"> a conoscenza di alcuni processi di trasformazione di risorse e di consumo di energia e </w:t>
            </w:r>
            <w:r>
              <w:rPr>
                <w:lang w:val="it-IT"/>
              </w:rPr>
              <w:t>del relativo impatto ambientale</w:t>
            </w:r>
          </w:p>
          <w:p w:rsidR="00E86436" w:rsidRPr="00E86436" w:rsidRDefault="009E1929" w:rsidP="00104937">
            <w:pPr>
              <w:pStyle w:val="Paragrafoelenco"/>
              <w:numPr>
                <w:ilvl w:val="0"/>
                <w:numId w:val="32"/>
              </w:numPr>
              <w:rPr>
                <w:lang w:val="it-IT"/>
              </w:rPr>
            </w:pPr>
            <w:r>
              <w:rPr>
                <w:lang w:val="it-IT"/>
              </w:rPr>
              <w:t>c</w:t>
            </w:r>
            <w:r w:rsidR="00E86436" w:rsidRPr="00E86436">
              <w:rPr>
                <w:lang w:val="it-IT"/>
              </w:rPr>
              <w:t xml:space="preserve">onosce e utilizza semplici oggetti e strumenti di uso quotidiano ed è in grado di descriverne la funzione principale e la struttura </w:t>
            </w:r>
            <w:r>
              <w:rPr>
                <w:lang w:val="it-IT"/>
              </w:rPr>
              <w:t>e di spiegarne il funzionamento</w:t>
            </w:r>
          </w:p>
          <w:p w:rsidR="00E86436" w:rsidRPr="00E86436" w:rsidRDefault="009E1929" w:rsidP="00104937">
            <w:pPr>
              <w:pStyle w:val="Paragrafoelenco"/>
              <w:numPr>
                <w:ilvl w:val="0"/>
                <w:numId w:val="32"/>
              </w:numPr>
              <w:rPr>
                <w:lang w:val="it-IT"/>
              </w:rPr>
            </w:pPr>
            <w:r>
              <w:rPr>
                <w:lang w:val="it-IT"/>
              </w:rPr>
              <w:t>s</w:t>
            </w:r>
            <w:r w:rsidR="00E86436" w:rsidRPr="00E86436">
              <w:rPr>
                <w:lang w:val="it-IT"/>
              </w:rPr>
              <w:t>a ricavare informazioni utili su proprietà e caratteristiche di beni o servizi leggendo etichette, volantini o altra documentazione tecnica e commerciale</w:t>
            </w:r>
          </w:p>
          <w:p w:rsidR="00E86436" w:rsidRPr="00E86436" w:rsidRDefault="009E1929" w:rsidP="00104937">
            <w:pPr>
              <w:pStyle w:val="Paragrafoelenco"/>
              <w:numPr>
                <w:ilvl w:val="0"/>
                <w:numId w:val="32"/>
              </w:numPr>
              <w:rPr>
                <w:lang w:val="it-IT"/>
              </w:rPr>
            </w:pPr>
            <w:r>
              <w:rPr>
                <w:lang w:val="it-IT"/>
              </w:rPr>
              <w:t>u</w:t>
            </w:r>
            <w:r w:rsidR="00E86436" w:rsidRPr="00E86436">
              <w:rPr>
                <w:lang w:val="it-IT"/>
              </w:rPr>
              <w:t>tilizza strumenti informatici in situazioni significative di gio</w:t>
            </w:r>
            <w:r>
              <w:rPr>
                <w:lang w:val="it-IT"/>
              </w:rPr>
              <w:t>co e di relazione con gli altri</w:t>
            </w:r>
          </w:p>
          <w:p w:rsidR="00E86436" w:rsidRPr="00E86436" w:rsidRDefault="009E1929" w:rsidP="00104937">
            <w:pPr>
              <w:pStyle w:val="Paragrafoelenco"/>
              <w:numPr>
                <w:ilvl w:val="0"/>
                <w:numId w:val="32"/>
              </w:numPr>
              <w:rPr>
                <w:lang w:val="it-IT"/>
              </w:rPr>
            </w:pPr>
            <w:r>
              <w:rPr>
                <w:lang w:val="it-IT"/>
              </w:rPr>
              <w:t>s</w:t>
            </w:r>
            <w:r w:rsidR="00E86436" w:rsidRPr="00E86436">
              <w:rPr>
                <w:lang w:val="it-IT"/>
              </w:rPr>
              <w:t>i orienta tra i diversi mezzi di comunicazione ed è in grado di farne un uso adeguato a s</w:t>
            </w:r>
            <w:r>
              <w:rPr>
                <w:lang w:val="it-IT"/>
              </w:rPr>
              <w:t>econda delle diverse situazioni</w:t>
            </w:r>
          </w:p>
          <w:p w:rsidR="00E86436" w:rsidRPr="00E86436" w:rsidRDefault="009E1929" w:rsidP="00104937">
            <w:pPr>
              <w:pStyle w:val="Paragrafoelenco"/>
              <w:numPr>
                <w:ilvl w:val="0"/>
                <w:numId w:val="32"/>
              </w:numPr>
              <w:rPr>
                <w:lang w:val="it-IT"/>
              </w:rPr>
            </w:pPr>
            <w:r>
              <w:rPr>
                <w:lang w:val="it-IT"/>
              </w:rPr>
              <w:t>p</w:t>
            </w:r>
            <w:r w:rsidR="00E86436" w:rsidRPr="00E86436">
              <w:rPr>
                <w:lang w:val="it-IT"/>
              </w:rPr>
              <w:t>roduce semplici modelli o rappresentazioni grafiche del proprio operato utilizzando elementi del disegno t</w:t>
            </w:r>
            <w:r>
              <w:rPr>
                <w:lang w:val="it-IT"/>
              </w:rPr>
              <w:t>ecnico o strumenti multimediali</w:t>
            </w:r>
          </w:p>
          <w:p w:rsidR="00E86436" w:rsidRPr="00E86436" w:rsidRDefault="009E1929" w:rsidP="00104937">
            <w:pPr>
              <w:pStyle w:val="Paragrafoelenco"/>
              <w:numPr>
                <w:ilvl w:val="0"/>
                <w:numId w:val="32"/>
              </w:numPr>
              <w:rPr>
                <w:lang w:val="it-IT"/>
              </w:rPr>
            </w:pPr>
            <w:r>
              <w:rPr>
                <w:lang w:val="it-IT"/>
              </w:rPr>
              <w:t>i</w:t>
            </w:r>
            <w:r w:rsidR="00E86436" w:rsidRPr="00E86436">
              <w:rPr>
                <w:lang w:val="it-IT"/>
              </w:rPr>
              <w:t xml:space="preserve">nizia a riconoscere in modo critico le caratteristiche, le funzioni e i </w:t>
            </w:r>
            <w:r>
              <w:rPr>
                <w:lang w:val="it-IT"/>
              </w:rPr>
              <w:t>limiti della tecnologia attuale</w:t>
            </w:r>
          </w:p>
        </w:tc>
      </w:tr>
    </w:tbl>
    <w:p w:rsidR="00E86436" w:rsidRDefault="00E86436" w:rsidP="00E86436">
      <w:pPr>
        <w:rPr>
          <w:lang w:val="it-IT"/>
        </w:rPr>
      </w:pPr>
    </w:p>
    <w:tbl>
      <w:tblPr>
        <w:tblStyle w:val="Elencoacolori-Colore5"/>
        <w:tblW w:w="0" w:type="auto"/>
        <w:tblLook w:val="04A0"/>
      </w:tblPr>
      <w:tblGrid>
        <w:gridCol w:w="5211"/>
        <w:gridCol w:w="4567"/>
      </w:tblGrid>
      <w:tr w:rsidR="00E86436" w:rsidRPr="00F813F6" w:rsidTr="001D419C">
        <w:trPr>
          <w:cnfStyle w:val="100000000000"/>
        </w:trPr>
        <w:tc>
          <w:tcPr>
            <w:cnfStyle w:val="001000000000"/>
            <w:tcW w:w="5211" w:type="dxa"/>
          </w:tcPr>
          <w:p w:rsidR="00E86436" w:rsidRPr="00F813F6" w:rsidRDefault="00E86436" w:rsidP="001D419C">
            <w:pPr>
              <w:rPr>
                <w:i w:val="0"/>
                <w:sz w:val="24"/>
                <w:szCs w:val="24"/>
                <w:lang w:val="it-IT"/>
              </w:rPr>
            </w:pPr>
            <w:r w:rsidRPr="00F813F6">
              <w:rPr>
                <w:i w:val="0"/>
                <w:sz w:val="24"/>
                <w:szCs w:val="24"/>
                <w:lang w:val="it-IT"/>
              </w:rPr>
              <w:t>Obiettivi specifici di apprendimento</w:t>
            </w:r>
          </w:p>
        </w:tc>
        <w:tc>
          <w:tcPr>
            <w:tcW w:w="4567" w:type="dxa"/>
          </w:tcPr>
          <w:p w:rsidR="00E86436" w:rsidRPr="00F813F6" w:rsidRDefault="00E86436" w:rsidP="001D419C">
            <w:pPr>
              <w:cnfStyle w:val="100000000000"/>
              <w:rPr>
                <w:i w:val="0"/>
                <w:sz w:val="24"/>
                <w:szCs w:val="24"/>
                <w:lang w:val="it-IT"/>
              </w:rPr>
            </w:pPr>
            <w:r w:rsidRPr="00F813F6">
              <w:rPr>
                <w:i w:val="0"/>
                <w:sz w:val="24"/>
                <w:szCs w:val="24"/>
                <w:lang w:val="it-IT"/>
              </w:rPr>
              <w:t>Conoscenze</w:t>
            </w:r>
          </w:p>
        </w:tc>
      </w:tr>
      <w:tr w:rsidR="00E86436" w:rsidTr="001D419C">
        <w:trPr>
          <w:cnfStyle w:val="000000100000"/>
        </w:trPr>
        <w:tc>
          <w:tcPr>
            <w:cnfStyle w:val="001000000000"/>
            <w:tcW w:w="5211" w:type="dxa"/>
          </w:tcPr>
          <w:p w:rsidR="00E86436" w:rsidRPr="00E86436" w:rsidRDefault="00E86436" w:rsidP="00104937">
            <w:pPr>
              <w:pStyle w:val="Paragrafoelenco"/>
              <w:numPr>
                <w:ilvl w:val="0"/>
                <w:numId w:val="34"/>
              </w:numPr>
              <w:rPr>
                <w:b w:val="0"/>
                <w:lang w:val="it-IT"/>
              </w:rPr>
            </w:pPr>
            <w:r w:rsidRPr="00E86436">
              <w:rPr>
                <w:b w:val="0"/>
                <w:lang w:val="it-IT"/>
              </w:rPr>
              <w:t xml:space="preserve">Distinguere, descrivere con le parole e rappresentare con disegni elementi del mondo artificiale, cogliendone le differenze per forma, materiali, funzioni ( raccogliere, sostenere, contenere, distribuire, misurare, trasportare, …). </w:t>
            </w:r>
          </w:p>
          <w:p w:rsidR="00E86436" w:rsidRPr="00E86436" w:rsidRDefault="00E86436" w:rsidP="00E86436">
            <w:pPr>
              <w:rPr>
                <w:b w:val="0"/>
                <w:lang w:val="it-IT"/>
              </w:rPr>
            </w:pPr>
          </w:p>
          <w:p w:rsidR="00E86436" w:rsidRPr="00E86436" w:rsidRDefault="00E86436" w:rsidP="00104937">
            <w:pPr>
              <w:pStyle w:val="Paragrafoelenco"/>
              <w:numPr>
                <w:ilvl w:val="0"/>
                <w:numId w:val="34"/>
              </w:numPr>
              <w:rPr>
                <w:b w:val="0"/>
                <w:lang w:val="it-IT"/>
              </w:rPr>
            </w:pPr>
            <w:r w:rsidRPr="00E86436">
              <w:rPr>
                <w:b w:val="0"/>
                <w:lang w:val="it-IT"/>
              </w:rPr>
              <w:t xml:space="preserve">Usare oggetti, strumenti e materiali coerentemente con le funzioni e i principi di sicurezza che gli vengono dati. </w:t>
            </w:r>
          </w:p>
          <w:p w:rsidR="00E86436" w:rsidRPr="00E86436" w:rsidRDefault="00E86436" w:rsidP="00E86436">
            <w:pPr>
              <w:rPr>
                <w:b w:val="0"/>
                <w:lang w:val="it-IT"/>
              </w:rPr>
            </w:pPr>
          </w:p>
          <w:p w:rsidR="00E86436" w:rsidRPr="00E86436" w:rsidRDefault="00E86436" w:rsidP="00E86436">
            <w:pPr>
              <w:rPr>
                <w:b w:val="0"/>
                <w:lang w:val="it-IT"/>
              </w:rPr>
            </w:pPr>
          </w:p>
          <w:p w:rsidR="00E86436" w:rsidRPr="00E86436" w:rsidRDefault="00E86436" w:rsidP="00104937">
            <w:pPr>
              <w:pStyle w:val="Paragrafoelenco"/>
              <w:numPr>
                <w:ilvl w:val="0"/>
                <w:numId w:val="34"/>
              </w:numPr>
              <w:rPr>
                <w:b w:val="0"/>
                <w:lang w:val="it-IT"/>
              </w:rPr>
            </w:pPr>
            <w:r w:rsidRPr="00E86436">
              <w:rPr>
                <w:b w:val="0"/>
                <w:lang w:val="it-IT"/>
              </w:rPr>
              <w:t>Seguire istruzioni d’uso per realizzare manufatti.</w:t>
            </w:r>
          </w:p>
          <w:p w:rsidR="00E86436" w:rsidRPr="00E86436" w:rsidRDefault="00E86436" w:rsidP="00E86436">
            <w:pPr>
              <w:rPr>
                <w:b w:val="0"/>
                <w:lang w:val="it-IT"/>
              </w:rPr>
            </w:pPr>
          </w:p>
          <w:p w:rsidR="00E86436" w:rsidRPr="00E86436" w:rsidRDefault="00E86436" w:rsidP="00104937">
            <w:pPr>
              <w:pStyle w:val="Paragrafoelenco"/>
              <w:numPr>
                <w:ilvl w:val="0"/>
                <w:numId w:val="34"/>
              </w:numPr>
              <w:rPr>
                <w:b w:val="0"/>
                <w:lang w:val="it-IT"/>
              </w:rPr>
            </w:pPr>
            <w:r w:rsidRPr="00E86436">
              <w:rPr>
                <w:b w:val="0"/>
                <w:lang w:val="it-IT"/>
              </w:rPr>
              <w:t xml:space="preserve">Conoscere come si accende e si spegne il computer. </w:t>
            </w:r>
          </w:p>
          <w:p w:rsidR="00E86436" w:rsidRPr="00E86436" w:rsidRDefault="00E86436" w:rsidP="00E86436">
            <w:pPr>
              <w:rPr>
                <w:b w:val="0"/>
                <w:lang w:val="it-IT"/>
              </w:rPr>
            </w:pPr>
          </w:p>
          <w:p w:rsidR="00E86436" w:rsidRPr="00E86436" w:rsidRDefault="00E86436" w:rsidP="00104937">
            <w:pPr>
              <w:pStyle w:val="Paragrafoelenco"/>
              <w:numPr>
                <w:ilvl w:val="0"/>
                <w:numId w:val="34"/>
              </w:numPr>
              <w:rPr>
                <w:b w:val="0"/>
                <w:lang w:val="it-IT"/>
              </w:rPr>
            </w:pPr>
            <w:r w:rsidRPr="00E86436">
              <w:rPr>
                <w:b w:val="0"/>
                <w:lang w:val="it-IT"/>
              </w:rPr>
              <w:t xml:space="preserve">Conoscere l’uso della tastiera e del mouse. </w:t>
            </w:r>
          </w:p>
          <w:p w:rsidR="00E86436" w:rsidRPr="00E86436" w:rsidRDefault="00E86436" w:rsidP="00E86436">
            <w:pPr>
              <w:rPr>
                <w:b w:val="0"/>
                <w:lang w:val="it-IT"/>
              </w:rPr>
            </w:pPr>
          </w:p>
          <w:p w:rsidR="00E86436" w:rsidRPr="00E86436" w:rsidRDefault="00E86436" w:rsidP="00104937">
            <w:pPr>
              <w:pStyle w:val="Paragrafoelenco"/>
              <w:numPr>
                <w:ilvl w:val="0"/>
                <w:numId w:val="34"/>
              </w:numPr>
              <w:rPr>
                <w:b w:val="0"/>
                <w:lang w:val="it-IT"/>
              </w:rPr>
            </w:pPr>
            <w:r w:rsidRPr="00E86436">
              <w:rPr>
                <w:b w:val="0"/>
                <w:lang w:val="it-IT"/>
              </w:rPr>
              <w:t xml:space="preserve">Muoversi in un ambiente informatico strutturato seguendone le regole. </w:t>
            </w:r>
          </w:p>
          <w:p w:rsidR="00E86436" w:rsidRPr="00E86436" w:rsidRDefault="00E86436" w:rsidP="00E86436">
            <w:pPr>
              <w:rPr>
                <w:b w:val="0"/>
                <w:lang w:val="it-IT"/>
              </w:rPr>
            </w:pPr>
          </w:p>
          <w:p w:rsidR="00E86436" w:rsidRPr="00E86436" w:rsidRDefault="00E86436" w:rsidP="00104937">
            <w:pPr>
              <w:pStyle w:val="Paragrafoelenco"/>
              <w:numPr>
                <w:ilvl w:val="0"/>
                <w:numId w:val="34"/>
              </w:numPr>
              <w:rPr>
                <w:b w:val="0"/>
              </w:rPr>
            </w:pPr>
            <w:r>
              <w:rPr>
                <w:b w:val="0"/>
              </w:rPr>
              <w:t>Giocare con il computer</w:t>
            </w:r>
          </w:p>
          <w:p w:rsidR="00E86436" w:rsidRPr="00E86436" w:rsidRDefault="00E86436" w:rsidP="00E86436">
            <w:pPr>
              <w:rPr>
                <w:b w:val="0"/>
              </w:rPr>
            </w:pPr>
          </w:p>
        </w:tc>
        <w:tc>
          <w:tcPr>
            <w:tcW w:w="4567" w:type="dxa"/>
          </w:tcPr>
          <w:p w:rsidR="00E86436" w:rsidRPr="00E86436" w:rsidRDefault="00E86436" w:rsidP="00E86436">
            <w:pPr>
              <w:pStyle w:val="Paragrafoelenco"/>
              <w:cnfStyle w:val="000000100000"/>
            </w:pPr>
          </w:p>
          <w:p w:rsidR="00E86436" w:rsidRPr="00AD6032" w:rsidRDefault="00E86436" w:rsidP="00E86436">
            <w:pPr>
              <w:cnfStyle w:val="000000100000"/>
            </w:pPr>
          </w:p>
          <w:p w:rsidR="00E86436" w:rsidRPr="00E86436" w:rsidRDefault="00E86436" w:rsidP="00104937">
            <w:pPr>
              <w:pStyle w:val="Paragrafoelenco"/>
              <w:numPr>
                <w:ilvl w:val="0"/>
                <w:numId w:val="33"/>
              </w:numPr>
              <w:cnfStyle w:val="000000100000"/>
              <w:rPr>
                <w:lang w:val="it-IT"/>
              </w:rPr>
            </w:pPr>
            <w:r w:rsidRPr="00E86436">
              <w:rPr>
                <w:lang w:val="it-IT"/>
              </w:rPr>
              <w:t xml:space="preserve">Proprietà e differenze di oggetti </w:t>
            </w:r>
            <w:r w:rsidR="00B96516">
              <w:rPr>
                <w:lang w:val="it-IT"/>
              </w:rPr>
              <w:t>per forma,  materiali, funzioni.</w:t>
            </w:r>
          </w:p>
          <w:p w:rsidR="00E86436" w:rsidRPr="00E86436" w:rsidRDefault="00E86436" w:rsidP="00E86436">
            <w:pPr>
              <w:cnfStyle w:val="000000100000"/>
              <w:rPr>
                <w:lang w:val="it-IT"/>
              </w:rPr>
            </w:pPr>
          </w:p>
          <w:p w:rsidR="00E86436" w:rsidRPr="00E86436" w:rsidRDefault="00E86436" w:rsidP="00104937">
            <w:pPr>
              <w:pStyle w:val="Paragrafoelenco"/>
              <w:numPr>
                <w:ilvl w:val="0"/>
                <w:numId w:val="33"/>
              </w:numPr>
              <w:cnfStyle w:val="000000100000"/>
              <w:rPr>
                <w:lang w:val="it-IT"/>
              </w:rPr>
            </w:pPr>
            <w:r w:rsidRPr="00E86436">
              <w:rPr>
                <w:lang w:val="it-IT"/>
              </w:rPr>
              <w:t>Oggetti, strumenti e</w:t>
            </w:r>
            <w:r w:rsidR="00B96516">
              <w:rPr>
                <w:lang w:val="it-IT"/>
              </w:rPr>
              <w:t xml:space="preserve"> materiali e le loro   funzioni.</w:t>
            </w:r>
          </w:p>
          <w:p w:rsidR="00E86436" w:rsidRPr="00E86436" w:rsidRDefault="00E86436" w:rsidP="00104937">
            <w:pPr>
              <w:pStyle w:val="Paragrafoelenco"/>
              <w:numPr>
                <w:ilvl w:val="0"/>
                <w:numId w:val="33"/>
              </w:numPr>
              <w:cnfStyle w:val="000000100000"/>
              <w:rPr>
                <w:lang w:val="it-IT"/>
              </w:rPr>
            </w:pPr>
            <w:r w:rsidRPr="00E86436">
              <w:rPr>
                <w:lang w:val="it-IT"/>
              </w:rPr>
              <w:t>Rappresentazione iconica degli oggetti</w:t>
            </w:r>
          </w:p>
          <w:p w:rsidR="00E86436" w:rsidRPr="00E86436" w:rsidRDefault="00B96516" w:rsidP="00104937">
            <w:pPr>
              <w:pStyle w:val="Paragrafoelenco"/>
              <w:numPr>
                <w:ilvl w:val="0"/>
                <w:numId w:val="33"/>
              </w:numPr>
              <w:cnfStyle w:val="000000100000"/>
              <w:rPr>
                <w:lang w:val="it-IT"/>
              </w:rPr>
            </w:pPr>
            <w:r>
              <w:rPr>
                <w:lang w:val="it-IT"/>
              </w:rPr>
              <w:t>Esaminati.</w:t>
            </w:r>
          </w:p>
          <w:p w:rsidR="00E86436" w:rsidRPr="00E86436" w:rsidRDefault="00E86436" w:rsidP="00E86436">
            <w:pPr>
              <w:cnfStyle w:val="000000100000"/>
              <w:rPr>
                <w:lang w:val="it-IT"/>
              </w:rPr>
            </w:pPr>
          </w:p>
          <w:p w:rsidR="00E86436" w:rsidRPr="00E86436" w:rsidRDefault="00E86436" w:rsidP="00104937">
            <w:pPr>
              <w:pStyle w:val="Paragrafoelenco"/>
              <w:numPr>
                <w:ilvl w:val="0"/>
                <w:numId w:val="33"/>
              </w:numPr>
              <w:cnfStyle w:val="000000100000"/>
              <w:rPr>
                <w:lang w:val="it-IT"/>
              </w:rPr>
            </w:pPr>
            <w:r w:rsidRPr="00E86436">
              <w:rPr>
                <w:lang w:val="it-IT"/>
              </w:rPr>
              <w:t>Manufatti di uso comune.</w:t>
            </w:r>
          </w:p>
          <w:p w:rsidR="00E86436" w:rsidRPr="00E86436" w:rsidRDefault="00E86436" w:rsidP="00E86436">
            <w:pPr>
              <w:cnfStyle w:val="000000100000"/>
              <w:rPr>
                <w:lang w:val="it-IT"/>
              </w:rPr>
            </w:pPr>
          </w:p>
          <w:p w:rsidR="00E86436" w:rsidRPr="00E86436" w:rsidRDefault="00E86436" w:rsidP="00104937">
            <w:pPr>
              <w:pStyle w:val="Paragrafoelenco"/>
              <w:numPr>
                <w:ilvl w:val="0"/>
                <w:numId w:val="33"/>
              </w:numPr>
              <w:cnfStyle w:val="000000100000"/>
              <w:rPr>
                <w:lang w:val="it-IT"/>
              </w:rPr>
            </w:pPr>
            <w:r w:rsidRPr="00E86436">
              <w:rPr>
                <w:lang w:val="it-IT"/>
              </w:rPr>
              <w:t>Il computer e i suoi componenti.</w:t>
            </w:r>
          </w:p>
          <w:p w:rsidR="00E86436" w:rsidRPr="00E86436" w:rsidRDefault="00E86436" w:rsidP="00E86436">
            <w:pPr>
              <w:cnfStyle w:val="000000100000"/>
              <w:rPr>
                <w:lang w:val="it-IT"/>
              </w:rPr>
            </w:pPr>
          </w:p>
          <w:p w:rsidR="00E86436" w:rsidRPr="00E86436" w:rsidRDefault="00E86436" w:rsidP="00104937">
            <w:pPr>
              <w:pStyle w:val="Paragrafoelenco"/>
              <w:numPr>
                <w:ilvl w:val="0"/>
                <w:numId w:val="33"/>
              </w:numPr>
              <w:cnfStyle w:val="000000100000"/>
              <w:rPr>
                <w:lang w:val="it-IT"/>
              </w:rPr>
            </w:pPr>
            <w:r w:rsidRPr="00E86436">
              <w:rPr>
                <w:lang w:val="it-IT"/>
              </w:rPr>
              <w:t>Regole per l’utilizzo del laboratorio.</w:t>
            </w:r>
          </w:p>
          <w:p w:rsidR="00E86436" w:rsidRPr="00E86436" w:rsidRDefault="00E86436" w:rsidP="00E86436">
            <w:pPr>
              <w:cnfStyle w:val="000000100000"/>
              <w:rPr>
                <w:lang w:val="it-IT"/>
              </w:rPr>
            </w:pPr>
          </w:p>
          <w:p w:rsidR="00E86436" w:rsidRPr="00E86436" w:rsidRDefault="00E86436" w:rsidP="00104937">
            <w:pPr>
              <w:pStyle w:val="Paragrafoelenco"/>
              <w:numPr>
                <w:ilvl w:val="0"/>
                <w:numId w:val="33"/>
              </w:numPr>
              <w:cnfStyle w:val="000000100000"/>
            </w:pPr>
            <w:r w:rsidRPr="00E86436">
              <w:t>Software didattici.</w:t>
            </w:r>
          </w:p>
        </w:tc>
      </w:tr>
    </w:tbl>
    <w:p w:rsidR="00E86436" w:rsidRDefault="00E86436" w:rsidP="00E86436">
      <w:pPr>
        <w:rPr>
          <w:lang w:val="it-IT"/>
        </w:rPr>
      </w:pPr>
    </w:p>
    <w:p w:rsidR="00E86436" w:rsidRDefault="00E86436">
      <w:pPr>
        <w:rPr>
          <w:lang w:val="it-IT"/>
        </w:rPr>
      </w:pPr>
      <w:r>
        <w:rPr>
          <w:lang w:val="it-IT"/>
        </w:rPr>
        <w:br w:type="page"/>
      </w:r>
    </w:p>
    <w:p w:rsidR="00E86436" w:rsidRPr="00E86436" w:rsidRDefault="00E86436" w:rsidP="00E86436">
      <w:pPr>
        <w:pStyle w:val="Titolo"/>
        <w:rPr>
          <w:lang w:val="it-IT"/>
        </w:rPr>
      </w:pPr>
      <w:r w:rsidRPr="00E86436">
        <w:rPr>
          <w:lang w:val="it-IT"/>
        </w:rPr>
        <w:lastRenderedPageBreak/>
        <w:t>CURRICOLO DI ATTIVITA’ ALTERNATIVA ALL’IRC</w:t>
      </w:r>
    </w:p>
    <w:p w:rsidR="00E86436" w:rsidRDefault="00E86436" w:rsidP="00E86436">
      <w:pPr>
        <w:pStyle w:val="Titolo1"/>
        <w:rPr>
          <w:lang w:val="it-IT"/>
        </w:rPr>
      </w:pPr>
      <w:bookmarkStart w:id="41" w:name="_Toc432005234"/>
      <w:r w:rsidRPr="00E86436">
        <w:rPr>
          <w:lang w:val="it-IT"/>
        </w:rPr>
        <w:t>Per tutte le classi</w:t>
      </w:r>
      <w:bookmarkEnd w:id="41"/>
    </w:p>
    <w:p w:rsidR="00E86436" w:rsidRDefault="00E86436" w:rsidP="00E86436">
      <w:pPr>
        <w:rPr>
          <w:lang w:val="it-IT"/>
        </w:rPr>
      </w:pPr>
    </w:p>
    <w:tbl>
      <w:tblPr>
        <w:tblStyle w:val="Grigliatabella"/>
        <w:tblW w:w="0" w:type="auto"/>
        <w:tblLook w:val="04A0"/>
      </w:tblPr>
      <w:tblGrid>
        <w:gridCol w:w="9778"/>
      </w:tblGrid>
      <w:tr w:rsidR="00E86436" w:rsidRPr="00C83327" w:rsidTr="001D419C">
        <w:tc>
          <w:tcPr>
            <w:tcW w:w="9778" w:type="dxa"/>
          </w:tcPr>
          <w:p w:rsidR="00E86436" w:rsidRPr="00480805" w:rsidRDefault="00E86436" w:rsidP="001D419C">
            <w:pPr>
              <w:pStyle w:val="Titolo2"/>
              <w:outlineLvl w:val="1"/>
              <w:rPr>
                <w:lang w:val="it-IT"/>
              </w:rPr>
            </w:pPr>
            <w:bookmarkStart w:id="42" w:name="_Toc432005235"/>
            <w:r w:rsidRPr="00480805">
              <w:rPr>
                <w:lang w:val="it-IT"/>
              </w:rPr>
              <w:t>TRAGUARDI PER LO SVILUPPO DELLE COMPETENZE</w:t>
            </w:r>
            <w:bookmarkEnd w:id="42"/>
          </w:p>
          <w:p w:rsidR="00E86436" w:rsidRPr="00480805" w:rsidRDefault="00E86436" w:rsidP="001D419C">
            <w:pPr>
              <w:pStyle w:val="Titolo2"/>
              <w:outlineLvl w:val="1"/>
              <w:rPr>
                <w:lang w:val="it-IT"/>
              </w:rPr>
            </w:pPr>
            <w:bookmarkStart w:id="43" w:name="_Toc432005236"/>
            <w:r w:rsidRPr="00480805">
              <w:rPr>
                <w:lang w:val="it-IT"/>
              </w:rPr>
              <w:t>al termine della scuola primaria</w:t>
            </w:r>
            <w:bookmarkEnd w:id="43"/>
          </w:p>
          <w:p w:rsidR="00E86436" w:rsidRPr="00480805" w:rsidRDefault="00E86436" w:rsidP="001D419C">
            <w:pPr>
              <w:pStyle w:val="Titolo2"/>
              <w:outlineLvl w:val="1"/>
              <w:rPr>
                <w:lang w:val="it-IT"/>
              </w:rPr>
            </w:pPr>
            <w:r w:rsidRPr="00480805">
              <w:rPr>
                <w:lang w:val="it-IT"/>
              </w:rPr>
              <w:t xml:space="preserve">        </w:t>
            </w:r>
            <w:bookmarkStart w:id="44" w:name="_Toc432005237"/>
            <w:r w:rsidRPr="00480805">
              <w:rPr>
                <w:lang w:val="it-IT"/>
              </w:rPr>
              <w:t>(Indicazioni nazionali  2012)</w:t>
            </w:r>
            <w:bookmarkEnd w:id="44"/>
          </w:p>
          <w:p w:rsidR="00E86436" w:rsidRDefault="00E86436" w:rsidP="001D419C">
            <w:pPr>
              <w:rPr>
                <w:lang w:val="it-IT"/>
              </w:rPr>
            </w:pPr>
          </w:p>
          <w:p w:rsidR="00E86436" w:rsidRDefault="00E86436" w:rsidP="001D419C">
            <w:pPr>
              <w:rPr>
                <w:lang w:val="it-IT"/>
              </w:rPr>
            </w:pPr>
          </w:p>
          <w:p w:rsidR="00E86436" w:rsidRPr="00E86436" w:rsidRDefault="00E86436" w:rsidP="00E86436">
            <w:pPr>
              <w:jc w:val="both"/>
              <w:rPr>
                <w:lang w:val="it-IT"/>
              </w:rPr>
            </w:pPr>
            <w:r w:rsidRPr="00E86436">
              <w:rPr>
                <w:lang w:val="it-IT"/>
              </w:rPr>
              <w:t>La </w:t>
            </w:r>
            <w:hyperlink r:id="rId10" w:history="1">
              <w:r w:rsidRPr="00E86436">
                <w:rPr>
                  <w:bCs/>
                  <w:lang w:val="it-IT"/>
                </w:rPr>
                <w:t>nota MEF del 7 marzo 2011</w:t>
              </w:r>
            </w:hyperlink>
            <w:r w:rsidRPr="00E86436">
              <w:rPr>
                <w:lang w:val="it-IT"/>
              </w:rPr>
              <w:t> chiarisce che l'attività alternativa deve costituire un servizio strutturale e obbligatorio. Quindi, le attività proposte dovranno riguardare attività didattiche, formative di studio in gruppo o attività individuali, da svolgersi con l'assistenza di docenti appositamente in carica e all'interno dei locali della scuola.</w:t>
            </w:r>
          </w:p>
          <w:p w:rsidR="00E86436" w:rsidRPr="00E86436" w:rsidRDefault="00E86436" w:rsidP="00E86436">
            <w:pPr>
              <w:jc w:val="both"/>
              <w:rPr>
                <w:lang w:val="it-IT"/>
              </w:rPr>
            </w:pPr>
            <w:r w:rsidRPr="00E86436">
              <w:rPr>
                <w:lang w:val="it-IT"/>
              </w:rPr>
              <w:t>Il collegio dei docenti ha definito i contenuti delle attività alternative all'insegnamento della religione cattolica, ai fini dell'affidamento delle stesse:</w:t>
            </w:r>
          </w:p>
          <w:p w:rsidR="00E86436" w:rsidRPr="00E86436" w:rsidRDefault="00E86436" w:rsidP="00E86436">
            <w:pPr>
              <w:rPr>
                <w:color w:val="333333"/>
                <w:lang w:val="it-IT"/>
              </w:rPr>
            </w:pPr>
            <w:r w:rsidRPr="00E86436">
              <w:rPr>
                <w:b/>
                <w:bCs/>
                <w:color w:val="333333"/>
                <w:lang w:val="it-IT"/>
              </w:rPr>
              <w:t>A) </w:t>
            </w:r>
            <w:r w:rsidRPr="00E86436">
              <w:rPr>
                <w:color w:val="333333"/>
                <w:lang w:val="it-IT"/>
              </w:rPr>
              <w:t>Attività didattiche e formative</w:t>
            </w:r>
            <w:r w:rsidRPr="00E86436">
              <w:rPr>
                <w:color w:val="333333"/>
                <w:lang w:val="it-IT"/>
              </w:rPr>
              <w:br/>
            </w:r>
            <w:r w:rsidRPr="00E86436">
              <w:rPr>
                <w:b/>
                <w:bCs/>
                <w:color w:val="333333"/>
                <w:lang w:val="it-IT"/>
              </w:rPr>
              <w:t>B) </w:t>
            </w:r>
            <w:r w:rsidRPr="00E86436">
              <w:rPr>
                <w:color w:val="333333"/>
                <w:lang w:val="it-IT"/>
              </w:rPr>
              <w:t>Attività di studio e/o di ricerca individuali con assistenza di personale docente</w:t>
            </w:r>
            <w:r w:rsidRPr="00E86436">
              <w:rPr>
                <w:color w:val="333333"/>
                <w:lang w:val="it-IT"/>
              </w:rPr>
              <w:br/>
            </w:r>
            <w:r w:rsidRPr="00E86436">
              <w:rPr>
                <w:b/>
                <w:bCs/>
                <w:color w:val="333333"/>
                <w:lang w:val="it-IT"/>
              </w:rPr>
              <w:t xml:space="preserve">C) </w:t>
            </w:r>
            <w:r w:rsidRPr="00E86436">
              <w:rPr>
                <w:color w:val="333333"/>
                <w:lang w:val="it-IT"/>
              </w:rPr>
              <w:t>Non frequenza della scuola nelle ore di insegnamento della religione cattolica</w:t>
            </w:r>
          </w:p>
          <w:p w:rsidR="00E86436" w:rsidRDefault="00E86436" w:rsidP="00E86436">
            <w:pPr>
              <w:jc w:val="both"/>
              <w:rPr>
                <w:b/>
                <w:bCs/>
                <w:color w:val="333333"/>
                <w:lang w:val="it-IT"/>
              </w:rPr>
            </w:pPr>
          </w:p>
          <w:p w:rsidR="00E86436" w:rsidRPr="00E86436" w:rsidRDefault="00E86436" w:rsidP="00E86436">
            <w:pPr>
              <w:jc w:val="both"/>
              <w:rPr>
                <w:color w:val="333333"/>
                <w:lang w:val="it-IT"/>
              </w:rPr>
            </w:pPr>
            <w:r w:rsidRPr="00E86436">
              <w:rPr>
                <w:b/>
                <w:bCs/>
                <w:color w:val="333333"/>
                <w:lang w:val="it-IT"/>
              </w:rPr>
              <w:t>Cosa si può programmare per tali attività alternative:</w:t>
            </w:r>
          </w:p>
          <w:p w:rsidR="00E86436" w:rsidRPr="00E86436" w:rsidRDefault="00E86436" w:rsidP="00E86436">
            <w:pPr>
              <w:jc w:val="both"/>
              <w:rPr>
                <w:color w:val="333333"/>
                <w:lang w:val="it-IT"/>
              </w:rPr>
            </w:pPr>
            <w:r w:rsidRPr="00E86436">
              <w:rPr>
                <w:color w:val="333333"/>
                <w:lang w:val="it-IT"/>
              </w:rPr>
              <w:t>per le vere e proprie </w:t>
            </w:r>
            <w:r w:rsidRPr="00E86436">
              <w:rPr>
                <w:b/>
                <w:bCs/>
                <w:color w:val="333333"/>
                <w:lang w:val="it-IT"/>
              </w:rPr>
              <w:t>attività didattiche e formativ</w:t>
            </w:r>
            <w:r w:rsidRPr="00E86436">
              <w:rPr>
                <w:color w:val="333333"/>
                <w:lang w:val="it-IT"/>
              </w:rPr>
              <w:t>e la norma dice che esse debbano essere “rivolte all'approfondimento di quelle parti dei programmi, in particolare di storia di educazione civica, che hanno più stretta attinenza con i documenti del pensiero e dell'esperienza umana relativi ai valori fondamentali della vita e della convivenza civile”;</w:t>
            </w:r>
          </w:p>
          <w:p w:rsidR="00E86436" w:rsidRDefault="00E86436" w:rsidP="00E86436">
            <w:pPr>
              <w:jc w:val="both"/>
              <w:rPr>
                <w:color w:val="333333"/>
                <w:lang w:val="it-IT"/>
              </w:rPr>
            </w:pPr>
            <w:r w:rsidRPr="00E86436">
              <w:rPr>
                <w:color w:val="333333"/>
                <w:lang w:val="it-IT"/>
              </w:rPr>
              <w:t>per le </w:t>
            </w:r>
            <w:r w:rsidRPr="00E86436">
              <w:rPr>
                <w:b/>
                <w:bCs/>
                <w:color w:val="333333"/>
                <w:lang w:val="it-IT"/>
              </w:rPr>
              <w:t>attività di studio e/o di ricerca individuali con assistenza di personale docente</w:t>
            </w:r>
            <w:r w:rsidRPr="00E86436">
              <w:rPr>
                <w:color w:val="333333"/>
                <w:lang w:val="it-IT"/>
              </w:rPr>
              <w:t> la norma prevede che l'insegnante fornisca un’assistenza, configurata come azione di recupero e approfondimento curricolare, visto che si parla di “offrire contributi formativi ed opportunità di riflessione per corrispondere agli interessi anche di natura applicativa che siano eventualmente rappresentati dagli studenti”, i quali quindi possono segnalare i “propri bisogni formativi.</w:t>
            </w:r>
          </w:p>
          <w:p w:rsidR="00E86436" w:rsidRPr="00E86436" w:rsidRDefault="00E86436" w:rsidP="00E86436">
            <w:pPr>
              <w:jc w:val="both"/>
              <w:rPr>
                <w:color w:val="333333"/>
                <w:lang w:val="it-IT"/>
              </w:rPr>
            </w:pPr>
          </w:p>
          <w:p w:rsidR="00E86436" w:rsidRPr="00E86436" w:rsidRDefault="00E86436" w:rsidP="00E86436">
            <w:pPr>
              <w:jc w:val="both"/>
              <w:rPr>
                <w:b/>
                <w:bCs/>
                <w:lang w:val="it-IT"/>
              </w:rPr>
            </w:pPr>
            <w:r w:rsidRPr="00E86436">
              <w:rPr>
                <w:b/>
                <w:bCs/>
                <w:lang w:val="it-IT"/>
              </w:rPr>
              <w:t>Attività   didattiche   e   formative</w:t>
            </w:r>
          </w:p>
          <w:p w:rsidR="00E86436" w:rsidRPr="00E86436" w:rsidRDefault="00E86436" w:rsidP="00E86436">
            <w:pPr>
              <w:jc w:val="both"/>
              <w:rPr>
                <w:color w:val="333333"/>
                <w:lang w:val="it-IT"/>
              </w:rPr>
            </w:pPr>
            <w:r w:rsidRPr="00E86436">
              <w:rPr>
                <w:color w:val="333333"/>
                <w:lang w:val="it-IT"/>
              </w:rPr>
              <w:t>Premesso che dalle attività alternative all'IRC devono rimanere escluse le attività curricolari comuni a tutti gli alunni (CM368/85), in linea con le finalità educative della scuola, l'attività alternativa di tipo A intende operare alla costruzione di una personalità consapevole dei diritti e dei doveri che la cittadinanza impone, disponibile e collaborativa verso il bene comune, ben integrata nella società, ma anche capace di accogliere i vantaggi che la diversità offre.</w:t>
            </w:r>
          </w:p>
          <w:p w:rsidR="00E86436" w:rsidRPr="00E86436" w:rsidRDefault="00E86436" w:rsidP="00E86436">
            <w:pPr>
              <w:jc w:val="both"/>
              <w:rPr>
                <w:color w:val="333333"/>
                <w:lang w:val="it-IT"/>
              </w:rPr>
            </w:pPr>
            <w:r w:rsidRPr="00E86436">
              <w:rPr>
                <w:color w:val="333333"/>
                <w:lang w:val="it-IT"/>
              </w:rPr>
              <w:t xml:space="preserve">Per quanto concerne l'organizzazione della attività alternative all'IRC, le attività  e i contenuti sono decisi dall’insegnante incaricato in accordo con il team docente. </w:t>
            </w:r>
          </w:p>
          <w:p w:rsidR="00E86436" w:rsidRPr="00E86436" w:rsidRDefault="00E86436" w:rsidP="00E86436">
            <w:pPr>
              <w:jc w:val="both"/>
              <w:rPr>
                <w:rFonts w:cs="Verdana"/>
                <w:b/>
                <w:lang w:val="it-IT"/>
              </w:rPr>
            </w:pPr>
          </w:p>
          <w:p w:rsidR="00E86436" w:rsidRPr="00E86436" w:rsidRDefault="00E86436" w:rsidP="00E86436">
            <w:pPr>
              <w:jc w:val="both"/>
              <w:rPr>
                <w:rFonts w:cs="Verdana"/>
                <w:lang w:val="it-IT"/>
              </w:rPr>
            </w:pPr>
          </w:p>
          <w:p w:rsidR="00E86436" w:rsidRPr="00E86436" w:rsidRDefault="00E86436" w:rsidP="00E86436">
            <w:pPr>
              <w:jc w:val="both"/>
              <w:rPr>
                <w:b/>
                <w:bCs/>
                <w:lang w:val="it-IT"/>
              </w:rPr>
            </w:pPr>
            <w:r w:rsidRPr="00E86436">
              <w:rPr>
                <w:b/>
                <w:bCs/>
                <w:lang w:val="it-IT"/>
              </w:rPr>
              <w:t>Attività  di studio e/o ricerca individuali con assistenza di personale docente</w:t>
            </w:r>
          </w:p>
          <w:p w:rsidR="00E86436" w:rsidRPr="00E86436" w:rsidRDefault="00E86436" w:rsidP="00E86436">
            <w:pPr>
              <w:jc w:val="both"/>
              <w:rPr>
                <w:color w:val="333333"/>
                <w:lang w:val="it-IT"/>
              </w:rPr>
            </w:pPr>
            <w:r w:rsidRPr="00E86436">
              <w:rPr>
                <w:color w:val="333333"/>
                <w:lang w:val="it-IT"/>
              </w:rPr>
              <w:t>Come previsto dalla normativa vigente in materia di attività alternativa all'insegnamento della religione cattolica, l'</w:t>
            </w:r>
            <w:r w:rsidRPr="00E86436">
              <w:rPr>
                <w:bCs/>
                <w:color w:val="333333"/>
                <w:lang w:val="it-IT"/>
              </w:rPr>
              <w:t>opzione di tipo B</w:t>
            </w:r>
            <w:r w:rsidRPr="00E86436">
              <w:rPr>
                <w:color w:val="333333"/>
                <w:lang w:val="it-IT"/>
              </w:rPr>
              <w:t xml:space="preserve"> prevede attività di studio e/o ricerca individuali con assistenza del personale docente che si esplicano in </w:t>
            </w:r>
            <w:r w:rsidRPr="00E86436">
              <w:rPr>
                <w:color w:val="333333"/>
                <w:u w:val="single"/>
                <w:lang w:val="it-IT"/>
              </w:rPr>
              <w:t>attività di recupero/potenziamento di attività curricolari</w:t>
            </w:r>
            <w:r w:rsidRPr="00E86436">
              <w:rPr>
                <w:color w:val="333333"/>
                <w:lang w:val="it-IT"/>
              </w:rPr>
              <w:t>.</w:t>
            </w:r>
            <w:r w:rsidRPr="00E86436">
              <w:rPr>
                <w:color w:val="333333"/>
                <w:lang w:val="it-IT"/>
              </w:rPr>
              <w:br/>
              <w:t>Tali attività saranno concordate di volta in volta facendo riferimento ai bisogni dei singoli alunni.</w:t>
            </w:r>
          </w:p>
          <w:p w:rsidR="00E86436" w:rsidRPr="00E86436" w:rsidRDefault="00E86436" w:rsidP="00E86436">
            <w:pPr>
              <w:rPr>
                <w:lang w:val="it-IT"/>
              </w:rPr>
            </w:pPr>
          </w:p>
        </w:tc>
      </w:tr>
    </w:tbl>
    <w:p w:rsidR="00E86436" w:rsidRDefault="00E86436" w:rsidP="00E86436">
      <w:pPr>
        <w:rPr>
          <w:lang w:val="it-IT"/>
        </w:rPr>
      </w:pPr>
    </w:p>
    <w:p w:rsidR="00E86436" w:rsidRDefault="00E86436" w:rsidP="00E86436">
      <w:pPr>
        <w:rPr>
          <w:lang w:val="it-IT"/>
        </w:rPr>
      </w:pPr>
    </w:p>
    <w:p w:rsidR="001C27DF" w:rsidRDefault="001C27DF">
      <w:pPr>
        <w:rPr>
          <w:lang w:val="it-IT"/>
        </w:rPr>
      </w:pPr>
      <w:r>
        <w:rPr>
          <w:lang w:val="it-IT"/>
        </w:rPr>
        <w:br w:type="page"/>
      </w:r>
    </w:p>
    <w:tbl>
      <w:tblPr>
        <w:tblStyle w:val="Elencoacolori-Colore5"/>
        <w:tblW w:w="0" w:type="auto"/>
        <w:tblLook w:val="04A0"/>
      </w:tblPr>
      <w:tblGrid>
        <w:gridCol w:w="5211"/>
        <w:gridCol w:w="4567"/>
      </w:tblGrid>
      <w:tr w:rsidR="001C27DF" w:rsidRPr="00F813F6" w:rsidTr="001D419C">
        <w:trPr>
          <w:cnfStyle w:val="100000000000"/>
        </w:trPr>
        <w:tc>
          <w:tcPr>
            <w:cnfStyle w:val="001000000000"/>
            <w:tcW w:w="5211" w:type="dxa"/>
          </w:tcPr>
          <w:p w:rsidR="001C27DF" w:rsidRPr="0094752C" w:rsidRDefault="001C27DF" w:rsidP="001D419C">
            <w:pPr>
              <w:rPr>
                <w:i w:val="0"/>
                <w:lang w:val="it-IT"/>
              </w:rPr>
            </w:pPr>
            <w:r w:rsidRPr="0094752C">
              <w:rPr>
                <w:i w:val="0"/>
                <w:lang w:val="it-IT"/>
              </w:rPr>
              <w:lastRenderedPageBreak/>
              <w:t>Obiettivi specifici di apprendimento</w:t>
            </w:r>
          </w:p>
        </w:tc>
        <w:tc>
          <w:tcPr>
            <w:tcW w:w="4567" w:type="dxa"/>
          </w:tcPr>
          <w:p w:rsidR="001C27DF" w:rsidRPr="0094752C" w:rsidRDefault="001C27DF" w:rsidP="001D419C">
            <w:pPr>
              <w:cnfStyle w:val="100000000000"/>
              <w:rPr>
                <w:i w:val="0"/>
                <w:lang w:val="it-IT"/>
              </w:rPr>
            </w:pPr>
            <w:r w:rsidRPr="0094752C">
              <w:rPr>
                <w:i w:val="0"/>
                <w:lang w:val="it-IT"/>
              </w:rPr>
              <w:t>Conoscenze</w:t>
            </w:r>
          </w:p>
        </w:tc>
      </w:tr>
      <w:tr w:rsidR="00823430" w:rsidRPr="00C83327" w:rsidTr="001D419C">
        <w:trPr>
          <w:cnfStyle w:val="000000100000"/>
        </w:trPr>
        <w:tc>
          <w:tcPr>
            <w:cnfStyle w:val="001000000000"/>
            <w:tcW w:w="5211" w:type="dxa"/>
          </w:tcPr>
          <w:p w:rsidR="00823430" w:rsidRPr="0094752C" w:rsidRDefault="00823430" w:rsidP="00823430">
            <w:pPr>
              <w:pStyle w:val="Paragrafoelenco"/>
              <w:rPr>
                <w:rFonts w:ascii="Calibri" w:eastAsia="MS Mincho" w:hAnsi="Calibri" w:cs="Times New Roman"/>
                <w:color w:val="000000"/>
              </w:rPr>
            </w:pPr>
          </w:p>
          <w:p w:rsidR="00823430" w:rsidRPr="0094752C" w:rsidRDefault="00823430" w:rsidP="00104937">
            <w:pPr>
              <w:pStyle w:val="Paragrafoelenco"/>
              <w:numPr>
                <w:ilvl w:val="0"/>
                <w:numId w:val="36"/>
              </w:numPr>
              <w:rPr>
                <w:rFonts w:ascii="Calibri" w:eastAsia="MS Mincho" w:hAnsi="Calibri" w:cs="Times New Roman"/>
                <w:color w:val="000000"/>
                <w:lang w:val="it-IT"/>
              </w:rPr>
            </w:pPr>
            <w:r w:rsidRPr="0094752C">
              <w:rPr>
                <w:rFonts w:ascii="Calibri" w:eastAsia="MS Mincho" w:hAnsi="Calibri" w:cs="Times New Roman"/>
                <w:color w:val="000000"/>
                <w:lang w:val="it-IT"/>
              </w:rPr>
              <w:t>Educare all'interiorizzazione e al rispetto delle regole come strumenti indispensabili per una convivenza civile;</w:t>
            </w:r>
          </w:p>
          <w:p w:rsidR="00823430" w:rsidRPr="0094752C" w:rsidRDefault="00823430" w:rsidP="00104937">
            <w:pPr>
              <w:pStyle w:val="Paragrafoelenco"/>
              <w:numPr>
                <w:ilvl w:val="0"/>
                <w:numId w:val="36"/>
              </w:numPr>
              <w:rPr>
                <w:rFonts w:ascii="Calibri" w:eastAsia="MS Mincho" w:hAnsi="Calibri" w:cs="Times New Roman"/>
                <w:color w:val="000000"/>
                <w:lang w:val="it-IT"/>
              </w:rPr>
            </w:pPr>
            <w:r w:rsidRPr="0094752C">
              <w:rPr>
                <w:rFonts w:ascii="Calibri" w:eastAsia="MS Mincho" w:hAnsi="Calibri" w:cs="Times New Roman"/>
                <w:color w:val="000000"/>
                <w:lang w:val="it-IT"/>
              </w:rPr>
              <w:t>Manifestare il proprio punto di vista e le esigenze personali in forme corrette e argomentate;</w:t>
            </w:r>
          </w:p>
          <w:p w:rsidR="00823430" w:rsidRPr="0094752C" w:rsidRDefault="00823430" w:rsidP="00104937">
            <w:pPr>
              <w:pStyle w:val="Paragrafoelenco"/>
              <w:numPr>
                <w:ilvl w:val="0"/>
                <w:numId w:val="36"/>
              </w:numPr>
              <w:rPr>
                <w:rFonts w:ascii="Calibri" w:eastAsia="MS Mincho" w:hAnsi="Calibri" w:cs="Times New Roman"/>
                <w:color w:val="000000"/>
                <w:lang w:val="it-IT"/>
              </w:rPr>
            </w:pPr>
            <w:r w:rsidRPr="0094752C">
              <w:rPr>
                <w:rFonts w:ascii="Calibri" w:eastAsia="MS Mincho" w:hAnsi="Calibri" w:cs="Times New Roman"/>
                <w:color w:val="000000"/>
                <w:lang w:val="it-IT"/>
              </w:rPr>
              <w:t>Potenziare la “consapevolezza di sé”;</w:t>
            </w:r>
          </w:p>
          <w:p w:rsidR="00823430" w:rsidRPr="0094752C" w:rsidRDefault="00823430" w:rsidP="00104937">
            <w:pPr>
              <w:pStyle w:val="Paragrafoelenco"/>
              <w:numPr>
                <w:ilvl w:val="0"/>
                <w:numId w:val="36"/>
              </w:numPr>
              <w:rPr>
                <w:rFonts w:ascii="Calibri" w:eastAsia="MS Mincho" w:hAnsi="Calibri" w:cs="Times New Roman"/>
                <w:color w:val="000000"/>
                <w:lang w:val="it-IT"/>
              </w:rPr>
            </w:pPr>
            <w:r w:rsidRPr="0094752C">
              <w:rPr>
                <w:rFonts w:ascii="Calibri" w:eastAsia="MS Mincho" w:hAnsi="Calibri" w:cs="Times New Roman"/>
                <w:color w:val="000000"/>
                <w:lang w:val="it-IT"/>
              </w:rPr>
              <w:t>Favorire un atteggiamento di convivenza rispettosa delle regole;</w:t>
            </w:r>
          </w:p>
          <w:p w:rsidR="00823430" w:rsidRPr="0094752C" w:rsidRDefault="00823430" w:rsidP="00104937">
            <w:pPr>
              <w:pStyle w:val="Paragrafoelenco"/>
              <w:numPr>
                <w:ilvl w:val="0"/>
                <w:numId w:val="36"/>
              </w:numPr>
              <w:rPr>
                <w:rFonts w:ascii="Calibri" w:eastAsia="MS Mincho" w:hAnsi="Calibri" w:cs="Times New Roman"/>
                <w:color w:val="000000"/>
                <w:lang w:val="it-IT"/>
              </w:rPr>
            </w:pPr>
            <w:r w:rsidRPr="0094752C">
              <w:rPr>
                <w:rFonts w:ascii="Calibri" w:eastAsia="MS Mincho" w:hAnsi="Calibri" w:cs="Times New Roman"/>
                <w:color w:val="000000"/>
                <w:lang w:val="it-IT"/>
              </w:rPr>
              <w:t>Sensibilizzare all'accoglienza dell'altro nelle varie situazioni;</w:t>
            </w:r>
          </w:p>
          <w:p w:rsidR="00823430" w:rsidRPr="0094752C" w:rsidRDefault="00823430" w:rsidP="00104937">
            <w:pPr>
              <w:pStyle w:val="Paragrafoelenco"/>
              <w:numPr>
                <w:ilvl w:val="0"/>
                <w:numId w:val="36"/>
              </w:numPr>
              <w:rPr>
                <w:rFonts w:ascii="Calibri" w:eastAsia="MS Mincho" w:hAnsi="Calibri" w:cs="Times New Roman"/>
                <w:color w:val="000000"/>
                <w:lang w:val="it-IT"/>
              </w:rPr>
            </w:pPr>
            <w:r w:rsidRPr="0094752C">
              <w:rPr>
                <w:rFonts w:ascii="Calibri" w:eastAsia="MS Mincho" w:hAnsi="Calibri" w:cs="Times New Roman"/>
                <w:color w:val="000000"/>
                <w:lang w:val="it-IT"/>
              </w:rPr>
              <w:t>Acquisire la capacità di discutere, affrontare problemi, indicare soluzioni;</w:t>
            </w:r>
          </w:p>
          <w:p w:rsidR="00823430" w:rsidRPr="0094752C" w:rsidRDefault="00823430" w:rsidP="00104937">
            <w:pPr>
              <w:pStyle w:val="Paragrafoelenco"/>
              <w:numPr>
                <w:ilvl w:val="0"/>
                <w:numId w:val="36"/>
              </w:numPr>
              <w:rPr>
                <w:lang w:val="it-IT"/>
              </w:rPr>
            </w:pPr>
            <w:r w:rsidRPr="0094752C">
              <w:rPr>
                <w:rFonts w:ascii="Calibri" w:eastAsia="MS Mincho" w:hAnsi="Calibri" w:cs="Times New Roman"/>
                <w:color w:val="000000"/>
                <w:lang w:val="it-IT"/>
              </w:rPr>
              <w:t>Capire che la pluralità dei soggetti è una ricchezza per tutti.</w:t>
            </w:r>
          </w:p>
          <w:p w:rsidR="00823430" w:rsidRPr="0094752C" w:rsidRDefault="00823430" w:rsidP="00823430">
            <w:pPr>
              <w:rPr>
                <w:lang w:val="it-IT"/>
              </w:rPr>
            </w:pPr>
          </w:p>
          <w:p w:rsidR="00823430" w:rsidRPr="0094752C" w:rsidRDefault="00823430" w:rsidP="00823430">
            <w:pPr>
              <w:rPr>
                <w:lang w:val="it-IT"/>
              </w:rPr>
            </w:pPr>
          </w:p>
          <w:p w:rsidR="00823430" w:rsidRPr="0094752C" w:rsidRDefault="00823430" w:rsidP="00823430">
            <w:pPr>
              <w:rPr>
                <w:lang w:val="it-IT"/>
              </w:rPr>
            </w:pPr>
          </w:p>
          <w:p w:rsidR="00823430" w:rsidRPr="0094752C" w:rsidRDefault="00823430" w:rsidP="00823430">
            <w:pPr>
              <w:rPr>
                <w:rFonts w:ascii="Calibri" w:eastAsia="MS Mincho" w:hAnsi="Calibri" w:cs="Times New Roman"/>
                <w:color w:val="000000"/>
                <w:lang w:val="it-IT"/>
              </w:rPr>
            </w:pPr>
          </w:p>
          <w:p w:rsidR="00823430" w:rsidRPr="0094752C" w:rsidRDefault="00823430" w:rsidP="00104937">
            <w:pPr>
              <w:pStyle w:val="Paragrafoelenco"/>
              <w:numPr>
                <w:ilvl w:val="0"/>
                <w:numId w:val="36"/>
              </w:numPr>
              <w:rPr>
                <w:rFonts w:ascii="Calibri" w:eastAsia="MS Mincho" w:hAnsi="Calibri" w:cs="Times New Roman"/>
                <w:color w:val="000000"/>
              </w:rPr>
            </w:pPr>
            <w:r w:rsidRPr="0094752C">
              <w:rPr>
                <w:rFonts w:ascii="Calibri" w:eastAsia="MS Mincho" w:hAnsi="Calibri" w:cs="Times New Roman"/>
                <w:color w:val="000000"/>
              </w:rPr>
              <w:t>Potenziare l’alfabetizzazione di base.</w:t>
            </w:r>
          </w:p>
          <w:p w:rsidR="00823430" w:rsidRPr="0094752C" w:rsidRDefault="00823430" w:rsidP="00104937">
            <w:pPr>
              <w:pStyle w:val="Paragrafoelenco"/>
              <w:numPr>
                <w:ilvl w:val="0"/>
                <w:numId w:val="36"/>
              </w:numPr>
              <w:rPr>
                <w:rFonts w:ascii="Calibri" w:eastAsia="MS Mincho" w:hAnsi="Calibri" w:cs="Times New Roman"/>
                <w:color w:val="000000"/>
              </w:rPr>
            </w:pPr>
            <w:r w:rsidRPr="0094752C">
              <w:rPr>
                <w:rFonts w:ascii="Calibri" w:eastAsia="MS Mincho" w:hAnsi="Calibri" w:cs="Times New Roman"/>
                <w:color w:val="000000"/>
              </w:rPr>
              <w:t>Rinforzare alcune competenze disciplinari.</w:t>
            </w:r>
          </w:p>
          <w:p w:rsidR="00823430" w:rsidRPr="0094752C" w:rsidRDefault="00823430" w:rsidP="00823430">
            <w:pPr>
              <w:rPr>
                <w:rFonts w:ascii="Calibri" w:eastAsia="Verdana" w:hAnsi="Calibri" w:cs="Verdana"/>
                <w:color w:val="000000"/>
              </w:rPr>
            </w:pPr>
          </w:p>
        </w:tc>
        <w:tc>
          <w:tcPr>
            <w:tcW w:w="4567" w:type="dxa"/>
          </w:tcPr>
          <w:p w:rsidR="00823430" w:rsidRPr="0094752C" w:rsidRDefault="00823430" w:rsidP="00823430">
            <w:pPr>
              <w:pStyle w:val="Paragrafoelenco"/>
              <w:cnfStyle w:val="000000100000"/>
              <w:rPr>
                <w:rFonts w:ascii="Calibri" w:eastAsia="MS Mincho" w:hAnsi="Calibri" w:cs="Times New Roman"/>
                <w:color w:val="000000"/>
              </w:rPr>
            </w:pPr>
          </w:p>
          <w:p w:rsidR="00823430" w:rsidRPr="0094752C" w:rsidRDefault="00823430" w:rsidP="00823430">
            <w:pPr>
              <w:cnfStyle w:val="000000100000"/>
              <w:rPr>
                <w:rFonts w:ascii="Calibri" w:eastAsia="MS Mincho" w:hAnsi="Calibri" w:cs="Times New Roman"/>
                <w:color w:val="000000"/>
              </w:rPr>
            </w:pPr>
          </w:p>
          <w:p w:rsidR="00823430" w:rsidRPr="0094752C" w:rsidRDefault="00823430" w:rsidP="00104937">
            <w:pPr>
              <w:pStyle w:val="Paragrafoelenco"/>
              <w:numPr>
                <w:ilvl w:val="0"/>
                <w:numId w:val="36"/>
              </w:numPr>
              <w:cnfStyle w:val="000000100000"/>
              <w:rPr>
                <w:rFonts w:ascii="Calibri" w:eastAsia="MS Mincho" w:hAnsi="Calibri" w:cs="Times New Roman"/>
                <w:color w:val="000000"/>
                <w:lang w:val="it-IT"/>
              </w:rPr>
            </w:pPr>
            <w:r w:rsidRPr="0094752C">
              <w:rPr>
                <w:rFonts w:ascii="Calibri" w:eastAsia="MS Mincho" w:hAnsi="Calibri" w:cs="Times New Roman"/>
                <w:color w:val="000000"/>
                <w:lang w:val="it-IT"/>
              </w:rPr>
              <w:t>Riflessione su</w:t>
            </w:r>
            <w:r w:rsidR="00B96516">
              <w:rPr>
                <w:rFonts w:ascii="Calibri" w:eastAsia="MS Mincho" w:hAnsi="Calibri" w:cs="Times New Roman"/>
                <w:color w:val="000000"/>
                <w:lang w:val="it-IT"/>
              </w:rPr>
              <w:t>i documenti sul tema della pace</w:t>
            </w:r>
          </w:p>
          <w:p w:rsidR="00823430" w:rsidRPr="0094752C" w:rsidRDefault="00823430" w:rsidP="00104937">
            <w:pPr>
              <w:pStyle w:val="Paragrafoelenco"/>
              <w:numPr>
                <w:ilvl w:val="0"/>
                <w:numId w:val="36"/>
              </w:numPr>
              <w:cnfStyle w:val="000000100000"/>
              <w:rPr>
                <w:rFonts w:ascii="Calibri" w:eastAsia="MS Mincho" w:hAnsi="Calibri" w:cs="Times New Roman"/>
                <w:color w:val="000000"/>
                <w:lang w:val="it-IT"/>
              </w:rPr>
            </w:pPr>
            <w:r w:rsidRPr="0094752C">
              <w:rPr>
                <w:rFonts w:ascii="Calibri" w:eastAsia="MS Mincho" w:hAnsi="Calibri" w:cs="Times New Roman"/>
                <w:color w:val="000000"/>
                <w:lang w:val="it-IT"/>
              </w:rPr>
              <w:t>Riflessione sulla dichiarazione dei diritti dei fanciulli con riferimento all</w:t>
            </w:r>
            <w:r w:rsidR="00B96516">
              <w:rPr>
                <w:rFonts w:ascii="Calibri" w:eastAsia="MS Mincho" w:hAnsi="Calibri" w:cs="Times New Roman"/>
                <w:color w:val="000000"/>
                <w:lang w:val="it-IT"/>
              </w:rPr>
              <w:t>a realtà quotidiana dei bambini</w:t>
            </w:r>
          </w:p>
          <w:p w:rsidR="00823430" w:rsidRPr="0094752C" w:rsidRDefault="00823430" w:rsidP="00104937">
            <w:pPr>
              <w:pStyle w:val="Paragrafoelenco"/>
              <w:numPr>
                <w:ilvl w:val="0"/>
                <w:numId w:val="36"/>
              </w:numPr>
              <w:cnfStyle w:val="000000100000"/>
              <w:rPr>
                <w:rFonts w:ascii="Calibri" w:eastAsia="MS Mincho" w:hAnsi="Calibri" w:cs="Times New Roman"/>
                <w:color w:val="000000"/>
                <w:lang w:val="it-IT"/>
              </w:rPr>
            </w:pPr>
            <w:r w:rsidRPr="0094752C">
              <w:rPr>
                <w:rFonts w:ascii="Calibri" w:eastAsia="MS Mincho" w:hAnsi="Calibri" w:cs="Times New Roman"/>
                <w:color w:val="000000"/>
                <w:lang w:val="it-IT"/>
              </w:rPr>
              <w:t>Produzioni person</w:t>
            </w:r>
            <w:r w:rsidR="00B96516">
              <w:rPr>
                <w:rFonts w:ascii="Calibri" w:eastAsia="MS Mincho" w:hAnsi="Calibri" w:cs="Times New Roman"/>
                <w:color w:val="000000"/>
                <w:lang w:val="it-IT"/>
              </w:rPr>
              <w:t>ali dei propri diritti e doveri</w:t>
            </w:r>
          </w:p>
          <w:p w:rsidR="00823430" w:rsidRPr="0094752C" w:rsidRDefault="00823430" w:rsidP="00104937">
            <w:pPr>
              <w:pStyle w:val="Paragrafoelenco"/>
              <w:numPr>
                <w:ilvl w:val="0"/>
                <w:numId w:val="36"/>
              </w:numPr>
              <w:cnfStyle w:val="000000100000"/>
              <w:rPr>
                <w:rFonts w:ascii="Calibri" w:eastAsia="MS Mincho" w:hAnsi="Calibri" w:cs="Times New Roman"/>
                <w:color w:val="000000"/>
                <w:lang w:val="it-IT"/>
              </w:rPr>
            </w:pPr>
            <w:r w:rsidRPr="0094752C">
              <w:rPr>
                <w:rFonts w:ascii="Calibri" w:eastAsia="MS Mincho" w:hAnsi="Calibri" w:cs="Times New Roman"/>
                <w:color w:val="000000"/>
                <w:lang w:val="it-IT"/>
              </w:rPr>
              <w:t>Produzioni di racconti, poes</w:t>
            </w:r>
            <w:r w:rsidR="00B96516">
              <w:rPr>
                <w:rFonts w:ascii="Calibri" w:eastAsia="MS Mincho" w:hAnsi="Calibri" w:cs="Times New Roman"/>
                <w:color w:val="000000"/>
                <w:lang w:val="it-IT"/>
              </w:rPr>
              <w:t>ie, testi elaborati dai bambini</w:t>
            </w:r>
          </w:p>
          <w:p w:rsidR="00823430" w:rsidRPr="0094752C" w:rsidRDefault="00823430" w:rsidP="00104937">
            <w:pPr>
              <w:pStyle w:val="Paragrafoelenco"/>
              <w:numPr>
                <w:ilvl w:val="0"/>
                <w:numId w:val="36"/>
              </w:numPr>
              <w:cnfStyle w:val="000000100000"/>
              <w:rPr>
                <w:rFonts w:ascii="Calibri" w:eastAsia="MS Mincho" w:hAnsi="Calibri" w:cs="Times New Roman"/>
                <w:color w:val="000000"/>
                <w:lang w:val="it-IT"/>
              </w:rPr>
            </w:pPr>
            <w:r w:rsidRPr="0094752C">
              <w:rPr>
                <w:rFonts w:ascii="Calibri" w:eastAsia="MS Mincho" w:hAnsi="Calibri" w:cs="Times New Roman"/>
                <w:color w:val="000000"/>
                <w:lang w:val="it-IT"/>
              </w:rPr>
              <w:t>Rielaborazione iconica di id</w:t>
            </w:r>
            <w:r w:rsidR="00B96516">
              <w:rPr>
                <w:rFonts w:ascii="Calibri" w:eastAsia="MS Mincho" w:hAnsi="Calibri" w:cs="Times New Roman"/>
                <w:color w:val="000000"/>
                <w:lang w:val="it-IT"/>
              </w:rPr>
              <w:t>ee, fatti, esperienze personali</w:t>
            </w:r>
          </w:p>
          <w:p w:rsidR="00823430" w:rsidRPr="0094752C" w:rsidRDefault="00B96516" w:rsidP="00104937">
            <w:pPr>
              <w:pStyle w:val="Paragrafoelenco"/>
              <w:numPr>
                <w:ilvl w:val="0"/>
                <w:numId w:val="36"/>
              </w:numPr>
              <w:cnfStyle w:val="000000100000"/>
              <w:rPr>
                <w:rFonts w:ascii="Calibri" w:eastAsia="MS Mincho" w:hAnsi="Calibri" w:cs="Times New Roman"/>
                <w:color w:val="000000"/>
              </w:rPr>
            </w:pPr>
            <w:r>
              <w:rPr>
                <w:rFonts w:ascii="Calibri" w:eastAsia="MS Mincho" w:hAnsi="Calibri" w:cs="Times New Roman"/>
                <w:color w:val="000000"/>
              </w:rPr>
              <w:t xml:space="preserve">Drammatizzazione </w:t>
            </w:r>
          </w:p>
          <w:p w:rsidR="00823430" w:rsidRPr="0094752C" w:rsidRDefault="00823430" w:rsidP="00823430">
            <w:pPr>
              <w:cnfStyle w:val="000000100000"/>
              <w:rPr>
                <w:rFonts w:ascii="Calibri" w:eastAsia="MS Mincho" w:hAnsi="Calibri" w:cs="Times New Roman"/>
                <w:color w:val="000000"/>
              </w:rPr>
            </w:pPr>
          </w:p>
          <w:p w:rsidR="00823430" w:rsidRPr="0094752C" w:rsidRDefault="00823430" w:rsidP="00823430">
            <w:pPr>
              <w:cnfStyle w:val="000000100000"/>
              <w:rPr>
                <w:rFonts w:ascii="Calibri" w:eastAsia="MS Mincho" w:hAnsi="Calibri" w:cs="Times New Roman"/>
                <w:color w:val="000000"/>
              </w:rPr>
            </w:pPr>
          </w:p>
          <w:p w:rsidR="00823430" w:rsidRPr="0094752C" w:rsidRDefault="00823430" w:rsidP="00823430">
            <w:pPr>
              <w:cnfStyle w:val="000000100000"/>
              <w:rPr>
                <w:rFonts w:ascii="Calibri" w:eastAsia="MS Mincho" w:hAnsi="Calibri" w:cs="Times New Roman"/>
                <w:color w:val="000000"/>
                <w:lang w:eastAsia="it-IT"/>
              </w:rPr>
            </w:pPr>
          </w:p>
          <w:p w:rsidR="00823430" w:rsidRPr="0094752C" w:rsidRDefault="00823430" w:rsidP="00823430">
            <w:pPr>
              <w:cnfStyle w:val="000000100000"/>
            </w:pPr>
          </w:p>
          <w:p w:rsidR="00823430" w:rsidRPr="0094752C" w:rsidRDefault="00823430" w:rsidP="00823430">
            <w:pPr>
              <w:cnfStyle w:val="000000100000"/>
              <w:rPr>
                <w:rFonts w:ascii="Calibri" w:eastAsia="MS Mincho" w:hAnsi="Calibri" w:cs="Times New Roman"/>
                <w:color w:val="000000"/>
              </w:rPr>
            </w:pPr>
          </w:p>
          <w:p w:rsidR="00823430" w:rsidRPr="0094752C" w:rsidRDefault="00823430" w:rsidP="00104937">
            <w:pPr>
              <w:pStyle w:val="Paragrafoelenco"/>
              <w:numPr>
                <w:ilvl w:val="0"/>
                <w:numId w:val="36"/>
              </w:numPr>
              <w:cnfStyle w:val="000000100000"/>
              <w:rPr>
                <w:rFonts w:ascii="Calibri" w:eastAsia="MS Mincho" w:hAnsi="Calibri" w:cs="Times New Roman"/>
                <w:color w:val="000000"/>
                <w:lang w:val="it-IT"/>
              </w:rPr>
            </w:pPr>
            <w:r w:rsidRPr="0094752C">
              <w:rPr>
                <w:rFonts w:ascii="Calibri" w:eastAsia="MS Mincho" w:hAnsi="Calibri" w:cs="Times New Roman"/>
                <w:color w:val="000000"/>
                <w:lang w:val="it-IT"/>
              </w:rPr>
              <w:t>Leggere ed esprimersi a livello orale e scritto in modo corretto e comprensibile.</w:t>
            </w:r>
          </w:p>
          <w:p w:rsidR="00823430" w:rsidRPr="0094752C" w:rsidRDefault="00823430" w:rsidP="00823430">
            <w:pPr>
              <w:cnfStyle w:val="000000100000"/>
              <w:rPr>
                <w:rFonts w:ascii="Calibri" w:eastAsia="MS Mincho" w:hAnsi="Calibri" w:cs="Verdana"/>
                <w:color w:val="000000"/>
                <w:lang w:val="it-IT"/>
              </w:rPr>
            </w:pPr>
          </w:p>
          <w:p w:rsidR="00823430" w:rsidRPr="0094752C" w:rsidRDefault="00823430" w:rsidP="00823430">
            <w:pPr>
              <w:cnfStyle w:val="000000100000"/>
              <w:rPr>
                <w:rFonts w:ascii="Calibri" w:eastAsia="MS Mincho" w:hAnsi="Calibri" w:cs="Verdana"/>
                <w:color w:val="000000"/>
                <w:lang w:val="it-IT"/>
              </w:rPr>
            </w:pPr>
          </w:p>
        </w:tc>
      </w:tr>
    </w:tbl>
    <w:p w:rsidR="006B0AB5" w:rsidRDefault="006B0AB5">
      <w:pPr>
        <w:rPr>
          <w:lang w:val="it-IT"/>
        </w:rPr>
      </w:pPr>
    </w:p>
    <w:p w:rsidR="006B0AB5" w:rsidRDefault="006B0AB5" w:rsidP="006B0AB5">
      <w:pPr>
        <w:pStyle w:val="Titolo"/>
        <w:rPr>
          <w:lang w:val="it-IT"/>
        </w:rPr>
      </w:pPr>
      <w:r w:rsidRPr="006B0AB5">
        <w:rPr>
          <w:lang w:val="it-IT"/>
        </w:rPr>
        <w:t>CURRICOLO DI RELIGIONE CATTOLICA</w:t>
      </w:r>
    </w:p>
    <w:p w:rsidR="006B0AB5" w:rsidRDefault="006B0AB5" w:rsidP="00E86436">
      <w:pPr>
        <w:rPr>
          <w:lang w:val="it-IT"/>
        </w:rPr>
      </w:pPr>
    </w:p>
    <w:p w:rsidR="006B0AB5" w:rsidRDefault="006B0AB5" w:rsidP="006B0AB5">
      <w:pPr>
        <w:pStyle w:val="Titolo1"/>
        <w:rPr>
          <w:lang w:val="it-IT"/>
        </w:rPr>
      </w:pPr>
      <w:bookmarkStart w:id="45" w:name="_Toc432005238"/>
      <w:r w:rsidRPr="00B266BF">
        <w:rPr>
          <w:lang w:val="it-IT"/>
        </w:rPr>
        <w:t>CLASSE PRIMA</w:t>
      </w:r>
      <w:bookmarkEnd w:id="45"/>
    </w:p>
    <w:p w:rsidR="006B0AB5" w:rsidRDefault="006B0AB5" w:rsidP="00E86436">
      <w:pPr>
        <w:rPr>
          <w:lang w:val="it-IT"/>
        </w:rPr>
      </w:pPr>
    </w:p>
    <w:tbl>
      <w:tblPr>
        <w:tblStyle w:val="Grigliatabella"/>
        <w:tblW w:w="0" w:type="auto"/>
        <w:tblLook w:val="04A0"/>
      </w:tblPr>
      <w:tblGrid>
        <w:gridCol w:w="9778"/>
      </w:tblGrid>
      <w:tr w:rsidR="006B0AB5" w:rsidRPr="00C83327" w:rsidTr="0027011C">
        <w:tc>
          <w:tcPr>
            <w:tcW w:w="9778" w:type="dxa"/>
          </w:tcPr>
          <w:p w:rsidR="006B0AB5" w:rsidRPr="00480805" w:rsidRDefault="006B0AB5" w:rsidP="0027011C">
            <w:pPr>
              <w:pStyle w:val="Titolo2"/>
              <w:outlineLvl w:val="1"/>
              <w:rPr>
                <w:lang w:val="it-IT"/>
              </w:rPr>
            </w:pPr>
            <w:bookmarkStart w:id="46" w:name="_Toc432005239"/>
            <w:r w:rsidRPr="00480805">
              <w:rPr>
                <w:lang w:val="it-IT"/>
              </w:rPr>
              <w:t>TRAGUARDI PER LO SVILUPPO DELLE COMPETENZE</w:t>
            </w:r>
            <w:bookmarkEnd w:id="46"/>
          </w:p>
          <w:p w:rsidR="006B0AB5" w:rsidRPr="00480805" w:rsidRDefault="006B0AB5" w:rsidP="0027011C">
            <w:pPr>
              <w:pStyle w:val="Titolo2"/>
              <w:outlineLvl w:val="1"/>
              <w:rPr>
                <w:lang w:val="it-IT"/>
              </w:rPr>
            </w:pPr>
            <w:bookmarkStart w:id="47" w:name="_Toc432005240"/>
            <w:r w:rsidRPr="00480805">
              <w:rPr>
                <w:lang w:val="it-IT"/>
              </w:rPr>
              <w:t>al termine della scuola primaria</w:t>
            </w:r>
            <w:bookmarkEnd w:id="47"/>
          </w:p>
          <w:p w:rsidR="006B0AB5" w:rsidRPr="00480805" w:rsidRDefault="006B0AB5" w:rsidP="0027011C">
            <w:pPr>
              <w:pStyle w:val="Titolo2"/>
              <w:outlineLvl w:val="1"/>
              <w:rPr>
                <w:lang w:val="it-IT"/>
              </w:rPr>
            </w:pPr>
            <w:r w:rsidRPr="00480805">
              <w:rPr>
                <w:lang w:val="it-IT"/>
              </w:rPr>
              <w:t xml:space="preserve">        </w:t>
            </w:r>
            <w:bookmarkStart w:id="48" w:name="_Toc432005241"/>
            <w:r w:rsidRPr="00480805">
              <w:rPr>
                <w:lang w:val="it-IT"/>
              </w:rPr>
              <w:t>(Indicazioni nazionali  2012)</w:t>
            </w:r>
            <w:bookmarkEnd w:id="48"/>
          </w:p>
          <w:p w:rsidR="006B0AB5" w:rsidRDefault="006B0AB5" w:rsidP="0027011C">
            <w:pPr>
              <w:rPr>
                <w:lang w:val="it-IT"/>
              </w:rPr>
            </w:pPr>
          </w:p>
          <w:p w:rsidR="006B0AB5" w:rsidRDefault="006B0AB5" w:rsidP="0027011C">
            <w:pPr>
              <w:rPr>
                <w:lang w:val="it-IT"/>
              </w:rPr>
            </w:pPr>
            <w:r w:rsidRPr="00480805">
              <w:rPr>
                <w:lang w:val="it-IT"/>
              </w:rPr>
              <w:t>L’alunno:</w:t>
            </w:r>
          </w:p>
          <w:p w:rsidR="006B0AB5" w:rsidRPr="000221A8" w:rsidRDefault="006B0AB5" w:rsidP="004838DD">
            <w:pPr>
              <w:pStyle w:val="Paragrafoelenco"/>
              <w:numPr>
                <w:ilvl w:val="0"/>
                <w:numId w:val="39"/>
              </w:numPr>
              <w:jc w:val="both"/>
              <w:rPr>
                <w:lang w:val="it-IT"/>
              </w:rPr>
            </w:pPr>
            <w:r w:rsidRPr="000221A8">
              <w:rPr>
                <w:lang w:val="it-IT"/>
              </w:rPr>
              <w:t>Riflette su Dio Creatore e Padre, sui dati fondamentali della vita di Gesù e sa collegare i contenuti principali del suo insegnamento alle tradizioni dell'ambiente in cui vive; riconosce il significato cristiano del Natale e della Pasqua, traendone motivo per interrogarsi sul valore di tali festività nell'esperienza personale, familiare e sociale.</w:t>
            </w:r>
          </w:p>
          <w:p w:rsidR="006B0AB5" w:rsidRPr="000221A8" w:rsidRDefault="006B0AB5" w:rsidP="004838DD">
            <w:pPr>
              <w:pStyle w:val="Paragrafoelenco"/>
              <w:numPr>
                <w:ilvl w:val="0"/>
                <w:numId w:val="39"/>
              </w:numPr>
              <w:jc w:val="both"/>
              <w:rPr>
                <w:lang w:val="it-IT"/>
              </w:rPr>
            </w:pPr>
            <w:r w:rsidRPr="000221A8">
              <w:rPr>
                <w:lang w:val="it-IT"/>
              </w:rPr>
              <w:t>Riconosce che la Bibbia è il libro sacro per cristiani ed ebrei e documento fondamentale della nostra cultura, sapendola distinguere da altre tipologie di testi, tra cui quelli di altre religioni; identifìca le caratteristiche essenziali di un brano biblico, sa farsi accompagnare nell'analisi delle pagine a lui più accessibili, per collegarle alla propria esperienza.</w:t>
            </w:r>
          </w:p>
          <w:p w:rsidR="006B0AB5" w:rsidRPr="000221A8" w:rsidRDefault="006B0AB5" w:rsidP="004838DD">
            <w:pPr>
              <w:pStyle w:val="Paragrafoelenco"/>
              <w:numPr>
                <w:ilvl w:val="0"/>
                <w:numId w:val="39"/>
              </w:numPr>
              <w:jc w:val="both"/>
              <w:rPr>
                <w:lang w:val="it-IT"/>
              </w:rPr>
            </w:pPr>
            <w:r w:rsidRPr="000221A8">
              <w:rPr>
                <w:lang w:val="it-IT"/>
              </w:rPr>
              <w:t>Si confronta con l'esperienza religiosa e distingue la specificità della proposta di salvezza del cristianesimo; identifica nella Chiesa la comunità di coloro che credono in Gesù Cristo e si impegnano per mettere in pratica il suo insegnamento; coglie il significato dei Sacramenti e si interroga sul valore che essi hanno nella vita dei cristiani.</w:t>
            </w:r>
          </w:p>
          <w:p w:rsidR="006B0AB5" w:rsidRPr="00E86436" w:rsidRDefault="006B0AB5" w:rsidP="006B0AB5">
            <w:pPr>
              <w:pStyle w:val="Paragrafoelenco"/>
              <w:rPr>
                <w:lang w:val="it-IT"/>
              </w:rPr>
            </w:pPr>
          </w:p>
        </w:tc>
      </w:tr>
    </w:tbl>
    <w:p w:rsidR="006B0AB5" w:rsidRDefault="006B0AB5" w:rsidP="00E86436">
      <w:pPr>
        <w:rPr>
          <w:lang w:val="it-IT"/>
        </w:rPr>
      </w:pPr>
    </w:p>
    <w:tbl>
      <w:tblPr>
        <w:tblStyle w:val="Elencoacolori-Colore5"/>
        <w:tblW w:w="0" w:type="auto"/>
        <w:tblLook w:val="04A0"/>
      </w:tblPr>
      <w:tblGrid>
        <w:gridCol w:w="5211"/>
        <w:gridCol w:w="4567"/>
      </w:tblGrid>
      <w:tr w:rsidR="006B0AB5" w:rsidRPr="00F813F6" w:rsidTr="0027011C">
        <w:trPr>
          <w:cnfStyle w:val="100000000000"/>
        </w:trPr>
        <w:tc>
          <w:tcPr>
            <w:cnfStyle w:val="001000000000"/>
            <w:tcW w:w="5211" w:type="dxa"/>
          </w:tcPr>
          <w:p w:rsidR="006B0AB5" w:rsidRPr="0094752C" w:rsidRDefault="006B0AB5" w:rsidP="0027011C">
            <w:pPr>
              <w:rPr>
                <w:i w:val="0"/>
                <w:lang w:val="it-IT"/>
              </w:rPr>
            </w:pPr>
            <w:r w:rsidRPr="0094752C">
              <w:rPr>
                <w:i w:val="0"/>
                <w:lang w:val="it-IT"/>
              </w:rPr>
              <w:t>Obiettivi specifici di apprendimento</w:t>
            </w:r>
          </w:p>
        </w:tc>
        <w:tc>
          <w:tcPr>
            <w:tcW w:w="4567" w:type="dxa"/>
          </w:tcPr>
          <w:p w:rsidR="006B0AB5" w:rsidRPr="0094752C" w:rsidRDefault="006B0AB5" w:rsidP="0027011C">
            <w:pPr>
              <w:cnfStyle w:val="100000000000"/>
              <w:rPr>
                <w:i w:val="0"/>
                <w:lang w:val="it-IT"/>
              </w:rPr>
            </w:pPr>
            <w:r w:rsidRPr="0094752C">
              <w:rPr>
                <w:i w:val="0"/>
                <w:lang w:val="it-IT"/>
              </w:rPr>
              <w:t>Conoscenze</w:t>
            </w:r>
          </w:p>
        </w:tc>
      </w:tr>
      <w:tr w:rsidR="006B0AB5" w:rsidRPr="00C83327" w:rsidTr="0027011C">
        <w:trPr>
          <w:cnfStyle w:val="000000100000"/>
        </w:trPr>
        <w:tc>
          <w:tcPr>
            <w:cnfStyle w:val="001000000000"/>
            <w:tcW w:w="5211" w:type="dxa"/>
          </w:tcPr>
          <w:p w:rsidR="006B0AB5" w:rsidRPr="0094752C" w:rsidRDefault="006B0AB5" w:rsidP="006B0AB5">
            <w:r w:rsidRPr="0094752C">
              <w:t>DIO E L’UOMO</w:t>
            </w:r>
          </w:p>
          <w:p w:rsidR="006B0AB5" w:rsidRPr="0094752C" w:rsidRDefault="006B0AB5" w:rsidP="004838DD">
            <w:pPr>
              <w:pStyle w:val="Paragrafoelenco"/>
              <w:numPr>
                <w:ilvl w:val="0"/>
                <w:numId w:val="40"/>
              </w:numPr>
              <w:rPr>
                <w:lang w:val="it-IT"/>
              </w:rPr>
            </w:pPr>
            <w:r w:rsidRPr="0094752C">
              <w:rPr>
                <w:lang w:val="it-IT"/>
              </w:rPr>
              <w:lastRenderedPageBreak/>
              <w:t>Scoprire che per la religione cristiana Dio è Creatore e Padre che stabilisce un’alleanza con l’umanità.</w:t>
            </w:r>
          </w:p>
          <w:p w:rsidR="006B0AB5" w:rsidRPr="0094752C" w:rsidRDefault="006B0AB5" w:rsidP="004838DD">
            <w:pPr>
              <w:pStyle w:val="Paragrafoelenco"/>
              <w:numPr>
                <w:ilvl w:val="0"/>
                <w:numId w:val="40"/>
              </w:numPr>
              <w:rPr>
                <w:lang w:val="it-IT"/>
              </w:rPr>
            </w:pPr>
            <w:r w:rsidRPr="0094752C">
              <w:rPr>
                <w:lang w:val="it-IT"/>
              </w:rPr>
              <w:t>Conoscere Gesù di Nazareth come il Messia.</w:t>
            </w:r>
          </w:p>
          <w:p w:rsidR="006B0AB5" w:rsidRPr="0094752C" w:rsidRDefault="006B0AB5" w:rsidP="004838DD">
            <w:pPr>
              <w:pStyle w:val="Paragrafoelenco"/>
              <w:numPr>
                <w:ilvl w:val="0"/>
                <w:numId w:val="40"/>
              </w:numPr>
              <w:rPr>
                <w:lang w:val="it-IT"/>
              </w:rPr>
            </w:pPr>
            <w:r w:rsidRPr="0094752C">
              <w:rPr>
                <w:lang w:val="it-IT"/>
              </w:rPr>
              <w:t>Individuare i tratti essenziali della Chiesa.</w:t>
            </w:r>
          </w:p>
          <w:p w:rsidR="006B0AB5" w:rsidRPr="0094752C" w:rsidRDefault="006B0AB5" w:rsidP="006B0AB5">
            <w:pPr>
              <w:rPr>
                <w:lang w:val="it-IT"/>
              </w:rPr>
            </w:pPr>
          </w:p>
          <w:p w:rsidR="006B0AB5" w:rsidRPr="0094752C" w:rsidRDefault="006B0AB5" w:rsidP="006B0AB5">
            <w:pPr>
              <w:rPr>
                <w:lang w:val="it-IT"/>
              </w:rPr>
            </w:pPr>
            <w:r w:rsidRPr="0094752C">
              <w:rPr>
                <w:lang w:val="it-IT"/>
              </w:rPr>
              <w:t>LA BIBBIA E LE ALTRE FONTI</w:t>
            </w:r>
          </w:p>
          <w:p w:rsidR="006B0AB5" w:rsidRPr="0094752C" w:rsidRDefault="006B0AB5" w:rsidP="004838DD">
            <w:pPr>
              <w:pStyle w:val="Paragrafoelenco"/>
              <w:numPr>
                <w:ilvl w:val="0"/>
                <w:numId w:val="41"/>
              </w:numPr>
              <w:rPr>
                <w:lang w:val="it-IT"/>
              </w:rPr>
            </w:pPr>
            <w:r w:rsidRPr="0094752C">
              <w:rPr>
                <w:lang w:val="it-IT"/>
              </w:rPr>
              <w:t>Ascoltare, leggere e saper riferire alcuni episodi evangelici.</w:t>
            </w:r>
          </w:p>
          <w:p w:rsidR="006B0AB5" w:rsidRPr="0094752C" w:rsidRDefault="006B0AB5" w:rsidP="006B0AB5">
            <w:pPr>
              <w:rPr>
                <w:lang w:val="it-IT"/>
              </w:rPr>
            </w:pPr>
          </w:p>
          <w:p w:rsidR="006B0AB5" w:rsidRPr="0094752C" w:rsidRDefault="006B0AB5" w:rsidP="006B0AB5">
            <w:r w:rsidRPr="0094752C">
              <w:t>IL LINGUAGGIO RELIGIOSO</w:t>
            </w:r>
          </w:p>
          <w:p w:rsidR="006B0AB5" w:rsidRPr="0094752C" w:rsidRDefault="006B0AB5" w:rsidP="004838DD">
            <w:pPr>
              <w:pStyle w:val="Paragrafoelenco"/>
              <w:numPr>
                <w:ilvl w:val="0"/>
                <w:numId w:val="41"/>
              </w:numPr>
              <w:rPr>
                <w:lang w:val="it-IT"/>
              </w:rPr>
            </w:pPr>
            <w:r w:rsidRPr="0094752C">
              <w:rPr>
                <w:lang w:val="it-IT"/>
              </w:rPr>
              <w:t>Riconoscere i segni cristiani di Natale e Pasqua.</w:t>
            </w:r>
          </w:p>
          <w:p w:rsidR="006B0AB5" w:rsidRPr="0094752C" w:rsidRDefault="006B0AB5" w:rsidP="004838DD">
            <w:pPr>
              <w:pStyle w:val="Paragrafoelenco"/>
              <w:numPr>
                <w:ilvl w:val="0"/>
                <w:numId w:val="41"/>
              </w:numPr>
              <w:rPr>
                <w:lang w:val="it-IT"/>
              </w:rPr>
            </w:pPr>
            <w:r w:rsidRPr="0094752C">
              <w:rPr>
                <w:lang w:val="it-IT"/>
              </w:rPr>
              <w:t>Conoscere il significato di gesti e segni liturgici della religione cattolica.</w:t>
            </w:r>
          </w:p>
          <w:p w:rsidR="006B0AB5" w:rsidRPr="0094752C" w:rsidRDefault="006B0AB5" w:rsidP="006B0AB5">
            <w:pPr>
              <w:rPr>
                <w:lang w:val="it-IT"/>
              </w:rPr>
            </w:pPr>
          </w:p>
          <w:p w:rsidR="006B0AB5" w:rsidRPr="0094752C" w:rsidRDefault="006B0AB5" w:rsidP="006B0AB5">
            <w:r w:rsidRPr="0094752C">
              <w:t>I VALORI ETICI E RELIGIOSI</w:t>
            </w:r>
          </w:p>
          <w:p w:rsidR="006B0AB5" w:rsidRPr="0094752C" w:rsidRDefault="006B0AB5" w:rsidP="004838DD">
            <w:pPr>
              <w:pStyle w:val="Paragrafoelenco"/>
              <w:numPr>
                <w:ilvl w:val="0"/>
                <w:numId w:val="42"/>
              </w:numPr>
              <w:rPr>
                <w:lang w:val="it-IT"/>
              </w:rPr>
            </w:pPr>
            <w:r w:rsidRPr="0094752C">
              <w:rPr>
                <w:lang w:val="it-IT"/>
              </w:rPr>
              <w:t xml:space="preserve">Riconoscere che la religione cristiana si fonda sul comandamento dell’amore verso Dio e verso il prossimo. </w:t>
            </w:r>
          </w:p>
          <w:p w:rsidR="006B0AB5" w:rsidRPr="0094752C" w:rsidRDefault="006B0AB5" w:rsidP="004838DD">
            <w:pPr>
              <w:pStyle w:val="Paragrafoelenco"/>
              <w:numPr>
                <w:ilvl w:val="0"/>
                <w:numId w:val="42"/>
              </w:numPr>
              <w:rPr>
                <w:lang w:val="it-IT"/>
              </w:rPr>
            </w:pPr>
            <w:r w:rsidRPr="0094752C">
              <w:rPr>
                <w:lang w:val="it-IT"/>
              </w:rPr>
              <w:t xml:space="preserve">Riconoscere l’impegno della comunità nel porre alla base della convivenza umana la giustizia e la carità. </w:t>
            </w:r>
          </w:p>
          <w:p w:rsidR="006B0AB5" w:rsidRPr="0094752C" w:rsidRDefault="006B0AB5" w:rsidP="006B0AB5">
            <w:pPr>
              <w:rPr>
                <w:lang w:val="it-IT"/>
              </w:rPr>
            </w:pPr>
          </w:p>
        </w:tc>
        <w:tc>
          <w:tcPr>
            <w:tcW w:w="4567" w:type="dxa"/>
          </w:tcPr>
          <w:p w:rsidR="006B0AB5" w:rsidRPr="0094752C" w:rsidRDefault="006B0AB5" w:rsidP="006B0AB5">
            <w:pPr>
              <w:cnfStyle w:val="000000100000"/>
              <w:rPr>
                <w:lang w:val="it-IT"/>
              </w:rPr>
            </w:pPr>
          </w:p>
          <w:p w:rsidR="006B0AB5" w:rsidRPr="0094752C" w:rsidRDefault="006B0AB5" w:rsidP="006B0AB5">
            <w:pPr>
              <w:cnfStyle w:val="000000100000"/>
              <w:rPr>
                <w:lang w:val="it-IT"/>
              </w:rPr>
            </w:pPr>
          </w:p>
          <w:p w:rsidR="006B0AB5" w:rsidRPr="0094752C" w:rsidRDefault="006B0AB5" w:rsidP="006B0AB5">
            <w:pPr>
              <w:cnfStyle w:val="000000100000"/>
              <w:rPr>
                <w:lang w:val="it-IT"/>
              </w:rPr>
            </w:pPr>
          </w:p>
          <w:p w:rsidR="006B0AB5" w:rsidRPr="0094752C" w:rsidRDefault="006B0AB5" w:rsidP="004838DD">
            <w:pPr>
              <w:pStyle w:val="Paragrafoelenco"/>
              <w:numPr>
                <w:ilvl w:val="0"/>
                <w:numId w:val="42"/>
              </w:numPr>
              <w:jc w:val="both"/>
              <w:cnfStyle w:val="000000100000"/>
              <w:rPr>
                <w:lang w:val="it-IT"/>
              </w:rPr>
            </w:pPr>
            <w:r w:rsidRPr="0094752C">
              <w:rPr>
                <w:lang w:val="it-IT"/>
              </w:rPr>
              <w:t>Dio è Creatore e Padre di tutti gli uomini.</w:t>
            </w:r>
          </w:p>
          <w:p w:rsidR="006B0AB5" w:rsidRPr="0094752C" w:rsidRDefault="006B0AB5" w:rsidP="004838DD">
            <w:pPr>
              <w:pStyle w:val="Paragrafoelenco"/>
              <w:numPr>
                <w:ilvl w:val="0"/>
                <w:numId w:val="42"/>
              </w:numPr>
              <w:jc w:val="both"/>
              <w:cnfStyle w:val="000000100000"/>
              <w:rPr>
                <w:lang w:val="it-IT"/>
              </w:rPr>
            </w:pPr>
            <w:r w:rsidRPr="0094752C">
              <w:rPr>
                <w:lang w:val="it-IT"/>
              </w:rPr>
              <w:t xml:space="preserve">I segni </w:t>
            </w:r>
            <w:r w:rsidR="008D0209">
              <w:rPr>
                <w:lang w:val="it-IT"/>
              </w:rPr>
              <w:t xml:space="preserve"> </w:t>
            </w:r>
            <w:r w:rsidRPr="0094752C">
              <w:rPr>
                <w:lang w:val="it-IT"/>
              </w:rPr>
              <w:t>cristiani del Natale, Gesù di Nazareth Emmanuele</w:t>
            </w:r>
            <w:r w:rsidR="008D0209">
              <w:rPr>
                <w:lang w:val="it-IT"/>
              </w:rPr>
              <w:t xml:space="preserve"> </w:t>
            </w:r>
            <w:r w:rsidRPr="0094752C">
              <w:rPr>
                <w:lang w:val="it-IT"/>
              </w:rPr>
              <w:t xml:space="preserve"> Dio con noi.</w:t>
            </w:r>
          </w:p>
          <w:p w:rsidR="006B0AB5" w:rsidRPr="0094752C" w:rsidRDefault="006B0AB5" w:rsidP="004838DD">
            <w:pPr>
              <w:pStyle w:val="Paragrafoelenco"/>
              <w:numPr>
                <w:ilvl w:val="0"/>
                <w:numId w:val="42"/>
              </w:numPr>
              <w:jc w:val="both"/>
              <w:cnfStyle w:val="000000100000"/>
              <w:rPr>
                <w:lang w:val="it-IT"/>
              </w:rPr>
            </w:pPr>
            <w:r w:rsidRPr="0094752C">
              <w:rPr>
                <w:lang w:val="it-IT"/>
              </w:rPr>
              <w:t>L’ambiente familiare e sociale di Gesù.</w:t>
            </w:r>
          </w:p>
          <w:p w:rsidR="006B0AB5" w:rsidRPr="0094752C" w:rsidRDefault="006B0AB5" w:rsidP="004838DD">
            <w:pPr>
              <w:pStyle w:val="Paragrafoelenco"/>
              <w:numPr>
                <w:ilvl w:val="0"/>
                <w:numId w:val="42"/>
              </w:numPr>
              <w:jc w:val="both"/>
              <w:cnfStyle w:val="000000100000"/>
              <w:rPr>
                <w:lang w:val="it-IT"/>
              </w:rPr>
            </w:pPr>
            <w:r w:rsidRPr="0094752C">
              <w:rPr>
                <w:lang w:val="it-IT"/>
              </w:rPr>
              <w:t>Gli avvenimenti principali della Pasqua.</w:t>
            </w:r>
          </w:p>
          <w:p w:rsidR="006B0AB5" w:rsidRPr="0094752C" w:rsidRDefault="006B0AB5" w:rsidP="004838DD">
            <w:pPr>
              <w:pStyle w:val="Paragrafoelenco"/>
              <w:numPr>
                <w:ilvl w:val="0"/>
                <w:numId w:val="42"/>
              </w:numPr>
              <w:jc w:val="both"/>
              <w:cnfStyle w:val="000000100000"/>
              <w:rPr>
                <w:lang w:val="it-IT"/>
              </w:rPr>
            </w:pPr>
            <w:r w:rsidRPr="0094752C">
              <w:rPr>
                <w:lang w:val="it-IT"/>
              </w:rPr>
              <w:t>La Chiesa:</w:t>
            </w:r>
            <w:r w:rsidR="009E1929">
              <w:rPr>
                <w:lang w:val="it-IT"/>
              </w:rPr>
              <w:t xml:space="preserve"> </w:t>
            </w:r>
            <w:r w:rsidRPr="0094752C">
              <w:rPr>
                <w:lang w:val="it-IT"/>
              </w:rPr>
              <w:t>la famiglia dei cristiani.</w:t>
            </w:r>
          </w:p>
          <w:p w:rsidR="006B0AB5" w:rsidRPr="0094752C" w:rsidRDefault="006B0AB5" w:rsidP="006B0AB5">
            <w:pPr>
              <w:cnfStyle w:val="000000100000"/>
              <w:rPr>
                <w:lang w:val="it-IT"/>
              </w:rPr>
            </w:pPr>
          </w:p>
        </w:tc>
      </w:tr>
    </w:tbl>
    <w:p w:rsidR="00344B77" w:rsidRDefault="00344B77" w:rsidP="00E86436">
      <w:pPr>
        <w:rPr>
          <w:lang w:val="it-IT"/>
        </w:rPr>
      </w:pPr>
    </w:p>
    <w:p w:rsidR="00344B77" w:rsidRDefault="00344B77">
      <w:pPr>
        <w:rPr>
          <w:lang w:val="it-IT"/>
        </w:rPr>
      </w:pPr>
      <w:r>
        <w:rPr>
          <w:lang w:val="it-IT"/>
        </w:rPr>
        <w:br w:type="page"/>
      </w:r>
    </w:p>
    <w:p w:rsidR="00344B77" w:rsidRPr="000221A8" w:rsidRDefault="00344B77" w:rsidP="00344B77">
      <w:pPr>
        <w:rPr>
          <w:lang w:val="it-IT"/>
        </w:rPr>
      </w:pPr>
    </w:p>
    <w:p w:rsidR="00344B77" w:rsidRPr="000221A8" w:rsidRDefault="00344B77" w:rsidP="00344B77">
      <w:pPr>
        <w:spacing w:after="0" w:line="240" w:lineRule="auto"/>
        <w:jc w:val="center"/>
        <w:rPr>
          <w:lang w:val="it-IT"/>
        </w:rPr>
      </w:pPr>
    </w:p>
    <w:p w:rsidR="00344B77" w:rsidRPr="00287210" w:rsidRDefault="007C74DB" w:rsidP="00287210">
      <w:pPr>
        <w:pStyle w:val="Sottotitolo"/>
        <w:rPr>
          <w:b/>
          <w:sz w:val="52"/>
          <w:szCs w:val="52"/>
          <w:lang w:val="it-IT"/>
        </w:rPr>
      </w:pPr>
      <w:bookmarkStart w:id="49" w:name="_Toc434152779"/>
      <w:r w:rsidRPr="00287210">
        <w:rPr>
          <w:b/>
          <w:sz w:val="52"/>
          <w:szCs w:val="52"/>
          <w:lang w:val="it-IT"/>
        </w:rPr>
        <w:t xml:space="preserve">CLASSE </w:t>
      </w:r>
      <w:r w:rsidR="007E1EEE" w:rsidRPr="00287210">
        <w:rPr>
          <w:b/>
          <w:sz w:val="52"/>
          <w:szCs w:val="52"/>
          <w:lang w:val="it-IT"/>
        </w:rPr>
        <w:t>2</w:t>
      </w:r>
      <w:r w:rsidR="0095468C" w:rsidRPr="00287210">
        <w:rPr>
          <w:b/>
          <w:sz w:val="52"/>
          <w:szCs w:val="52"/>
          <w:lang w:val="it-IT"/>
        </w:rPr>
        <w:t>ˆ</w:t>
      </w:r>
      <w:bookmarkEnd w:id="49"/>
    </w:p>
    <w:p w:rsidR="00344B77" w:rsidRPr="00344B77" w:rsidRDefault="00344B77" w:rsidP="00344B77">
      <w:pPr>
        <w:pStyle w:val="Titolo"/>
        <w:rPr>
          <w:lang w:val="it-IT"/>
        </w:rPr>
      </w:pPr>
      <w:r w:rsidRPr="00344B77">
        <w:rPr>
          <w:lang w:val="it-IT"/>
        </w:rPr>
        <w:t>CURRICOLO DI ITALIANO</w:t>
      </w:r>
    </w:p>
    <w:p w:rsidR="00344B77" w:rsidRPr="00344B77" w:rsidRDefault="00344B77" w:rsidP="00344B77">
      <w:pPr>
        <w:pStyle w:val="Titolo1"/>
        <w:rPr>
          <w:lang w:val="it-IT"/>
        </w:rPr>
      </w:pPr>
      <w:bookmarkStart w:id="50" w:name="_Toc432005242"/>
      <w:r w:rsidRPr="00344B77">
        <w:rPr>
          <w:lang w:val="it-IT"/>
        </w:rPr>
        <w:t xml:space="preserve">CLASSE </w:t>
      </w:r>
      <w:r>
        <w:rPr>
          <w:lang w:val="it-IT"/>
        </w:rPr>
        <w:t>SECONDA</w:t>
      </w:r>
      <w:bookmarkEnd w:id="50"/>
    </w:p>
    <w:p w:rsidR="00344B77" w:rsidRDefault="00344B77" w:rsidP="00344B77">
      <w:pPr>
        <w:rPr>
          <w:lang w:val="it-IT"/>
        </w:rPr>
      </w:pPr>
    </w:p>
    <w:tbl>
      <w:tblPr>
        <w:tblStyle w:val="Grigliatabella"/>
        <w:tblW w:w="0" w:type="auto"/>
        <w:tblLook w:val="04A0"/>
      </w:tblPr>
      <w:tblGrid>
        <w:gridCol w:w="9778"/>
      </w:tblGrid>
      <w:tr w:rsidR="00344B77" w:rsidRPr="00C83327" w:rsidTr="0027011C">
        <w:tc>
          <w:tcPr>
            <w:tcW w:w="9778" w:type="dxa"/>
          </w:tcPr>
          <w:p w:rsidR="00344B77" w:rsidRPr="00480805" w:rsidRDefault="00344B77" w:rsidP="0027011C">
            <w:pPr>
              <w:pStyle w:val="Titolo2"/>
              <w:outlineLvl w:val="1"/>
              <w:rPr>
                <w:lang w:val="it-IT"/>
              </w:rPr>
            </w:pPr>
            <w:bookmarkStart w:id="51" w:name="_Toc432005243"/>
            <w:r w:rsidRPr="00480805">
              <w:rPr>
                <w:lang w:val="it-IT"/>
              </w:rPr>
              <w:t>TRAGUARDI PER LO SVILUPPO DELLE COMPETENZE</w:t>
            </w:r>
            <w:bookmarkEnd w:id="51"/>
          </w:p>
          <w:p w:rsidR="00344B77" w:rsidRPr="00480805" w:rsidRDefault="00344B77" w:rsidP="0027011C">
            <w:pPr>
              <w:pStyle w:val="Titolo2"/>
              <w:outlineLvl w:val="1"/>
              <w:rPr>
                <w:lang w:val="it-IT"/>
              </w:rPr>
            </w:pPr>
            <w:bookmarkStart w:id="52" w:name="_Toc432005244"/>
            <w:r w:rsidRPr="00480805">
              <w:rPr>
                <w:lang w:val="it-IT"/>
              </w:rPr>
              <w:t>al termine della scuola primaria</w:t>
            </w:r>
            <w:bookmarkEnd w:id="52"/>
          </w:p>
          <w:p w:rsidR="00344B77" w:rsidRPr="00480805" w:rsidRDefault="00344B77" w:rsidP="0027011C">
            <w:pPr>
              <w:pStyle w:val="Titolo2"/>
              <w:outlineLvl w:val="1"/>
              <w:rPr>
                <w:lang w:val="it-IT"/>
              </w:rPr>
            </w:pPr>
            <w:r w:rsidRPr="00480805">
              <w:rPr>
                <w:lang w:val="it-IT"/>
              </w:rPr>
              <w:t xml:space="preserve">        </w:t>
            </w:r>
            <w:bookmarkStart w:id="53" w:name="_Toc432005245"/>
            <w:r w:rsidRPr="00480805">
              <w:rPr>
                <w:lang w:val="it-IT"/>
              </w:rPr>
              <w:t>(Indicazioni nazionali  2012)</w:t>
            </w:r>
            <w:bookmarkEnd w:id="53"/>
          </w:p>
          <w:p w:rsidR="000A1514" w:rsidRPr="00BD112D" w:rsidRDefault="000A1514" w:rsidP="000A1514">
            <w:pPr>
              <w:pStyle w:val="Paragrafoelenco"/>
              <w:jc w:val="both"/>
              <w:rPr>
                <w:lang w:val="it-IT"/>
              </w:rPr>
            </w:pPr>
            <w:r w:rsidRPr="00BD112D">
              <w:rPr>
                <w:lang w:val="it-IT"/>
              </w:rPr>
              <w:t>L’</w:t>
            </w:r>
            <w:r>
              <w:rPr>
                <w:lang w:val="it-IT"/>
              </w:rPr>
              <w:t>alunno:</w:t>
            </w:r>
          </w:p>
          <w:p w:rsidR="000A1514" w:rsidRPr="00BD112D" w:rsidRDefault="000A1514" w:rsidP="000A1514">
            <w:pPr>
              <w:pStyle w:val="Paragrafoelenco"/>
              <w:numPr>
                <w:ilvl w:val="0"/>
                <w:numId w:val="1"/>
              </w:numPr>
              <w:jc w:val="both"/>
              <w:rPr>
                <w:lang w:val="it-IT"/>
              </w:rPr>
            </w:pPr>
            <w:r w:rsidRPr="00BD112D">
              <w:rPr>
                <w:lang w:val="it-IT"/>
              </w:rPr>
              <w:t xml:space="preserve"> partecipa a scambi comunicativi (conversazione, discussione di classe o di gruppo) con compagni e insegnanti rispettando il turno e formulando messaggi chiari e pertinenti, in un registro il più possi</w:t>
            </w:r>
            <w:r>
              <w:rPr>
                <w:lang w:val="it-IT"/>
              </w:rPr>
              <w:t>bile adeguato alla situazione</w:t>
            </w:r>
            <w:r w:rsidRPr="00BD112D">
              <w:rPr>
                <w:lang w:val="it-IT"/>
              </w:rPr>
              <w:t xml:space="preserve"> </w:t>
            </w:r>
          </w:p>
          <w:p w:rsidR="000A1514" w:rsidRPr="00BD112D" w:rsidRDefault="000A1514" w:rsidP="000A1514">
            <w:pPr>
              <w:pStyle w:val="Paragrafoelenco"/>
              <w:numPr>
                <w:ilvl w:val="0"/>
                <w:numId w:val="1"/>
              </w:numPr>
              <w:jc w:val="both"/>
              <w:rPr>
                <w:lang w:val="it-IT"/>
              </w:rPr>
            </w:pPr>
            <w:r>
              <w:rPr>
                <w:lang w:val="it-IT"/>
              </w:rPr>
              <w:t>a</w:t>
            </w:r>
            <w:r w:rsidRPr="00BD112D">
              <w:rPr>
                <w:lang w:val="it-IT"/>
              </w:rPr>
              <w:t>scolta e comprende testi orali "diretti" o "trasmessi" dai media cogliendone il senso, le inf</w:t>
            </w:r>
            <w:r>
              <w:rPr>
                <w:lang w:val="it-IT"/>
              </w:rPr>
              <w:t>ormazioni principali e lo scopo</w:t>
            </w:r>
          </w:p>
          <w:p w:rsidR="000A1514" w:rsidRPr="00BD112D" w:rsidRDefault="000A1514" w:rsidP="000A1514">
            <w:pPr>
              <w:pStyle w:val="Paragrafoelenco"/>
              <w:numPr>
                <w:ilvl w:val="0"/>
                <w:numId w:val="1"/>
              </w:numPr>
              <w:jc w:val="both"/>
              <w:rPr>
                <w:lang w:val="it-IT"/>
              </w:rPr>
            </w:pPr>
            <w:r>
              <w:rPr>
                <w:lang w:val="it-IT"/>
              </w:rPr>
              <w:t>l</w:t>
            </w:r>
            <w:r w:rsidRPr="00BD112D">
              <w:rPr>
                <w:lang w:val="it-IT"/>
              </w:rPr>
              <w:t>egge e comprende testi di vario tipo, continui e non continui, ne individua il senso globale e le informazioni principali, utilizzando strategie</w:t>
            </w:r>
            <w:r>
              <w:rPr>
                <w:lang w:val="it-IT"/>
              </w:rPr>
              <w:t xml:space="preserve"> di lettura adeguate agli scopi</w:t>
            </w:r>
            <w:r w:rsidRPr="00BD112D">
              <w:rPr>
                <w:lang w:val="it-IT"/>
              </w:rPr>
              <w:t xml:space="preserve"> </w:t>
            </w:r>
          </w:p>
          <w:p w:rsidR="000A1514" w:rsidRPr="00BD112D" w:rsidRDefault="000A1514" w:rsidP="000A1514">
            <w:pPr>
              <w:pStyle w:val="Paragrafoelenco"/>
              <w:numPr>
                <w:ilvl w:val="0"/>
                <w:numId w:val="1"/>
              </w:numPr>
              <w:jc w:val="both"/>
              <w:rPr>
                <w:lang w:val="it-IT"/>
              </w:rPr>
            </w:pPr>
            <w:r>
              <w:rPr>
                <w:lang w:val="it-IT"/>
              </w:rPr>
              <w:t>u</w:t>
            </w:r>
            <w:r w:rsidRPr="00BD112D">
              <w:rPr>
                <w:lang w:val="it-IT"/>
              </w:rPr>
              <w:t>tilizza abilità funzionali allo studio: individua nei testi scritti informazioni utili per l’apprendimento di un argomento dato e le mette in relazione; le sintetizza, in funzione anche dell’esposizione orale; acquisisce un primo nu</w:t>
            </w:r>
            <w:r>
              <w:rPr>
                <w:lang w:val="it-IT"/>
              </w:rPr>
              <w:t>cleo di terminologia specifica</w:t>
            </w:r>
          </w:p>
          <w:p w:rsidR="000A1514" w:rsidRPr="00BD112D" w:rsidRDefault="000A1514" w:rsidP="000A1514">
            <w:pPr>
              <w:pStyle w:val="Paragrafoelenco"/>
              <w:numPr>
                <w:ilvl w:val="0"/>
                <w:numId w:val="1"/>
              </w:numPr>
              <w:jc w:val="both"/>
              <w:rPr>
                <w:lang w:val="it-IT"/>
              </w:rPr>
            </w:pPr>
            <w:r>
              <w:rPr>
                <w:lang w:val="it-IT"/>
              </w:rPr>
              <w:t>l</w:t>
            </w:r>
            <w:r w:rsidRPr="00BD112D">
              <w:rPr>
                <w:lang w:val="it-IT"/>
              </w:rPr>
              <w:t>egge testi di vario genere facenti parte della letteratura per l’infanzia, sia a voce alta sia in lettura silenziosa e autonoma e formu</w:t>
            </w:r>
            <w:r>
              <w:rPr>
                <w:lang w:val="it-IT"/>
              </w:rPr>
              <w:t>la su di essi giudizi personali</w:t>
            </w:r>
            <w:r w:rsidRPr="00BD112D">
              <w:rPr>
                <w:lang w:val="it-IT"/>
              </w:rPr>
              <w:t xml:space="preserve"> </w:t>
            </w:r>
          </w:p>
          <w:p w:rsidR="000A1514" w:rsidRPr="00BD112D" w:rsidRDefault="000A1514" w:rsidP="000A1514">
            <w:pPr>
              <w:pStyle w:val="Paragrafoelenco"/>
              <w:numPr>
                <w:ilvl w:val="0"/>
                <w:numId w:val="1"/>
              </w:numPr>
              <w:jc w:val="both"/>
              <w:rPr>
                <w:lang w:val="it-IT"/>
              </w:rPr>
            </w:pPr>
            <w:r>
              <w:rPr>
                <w:lang w:val="it-IT"/>
              </w:rPr>
              <w:t>s</w:t>
            </w:r>
            <w:r w:rsidRPr="00BD112D">
              <w:rPr>
                <w:lang w:val="it-IT"/>
              </w:rPr>
              <w:t>crive testi corretti nell’ortografia, chiari e coerenti, legati all’esperienza e alle diverse occasioni di scrittura che la scuola offre; rielabora testi parafrasandol</w:t>
            </w:r>
            <w:r>
              <w:rPr>
                <w:lang w:val="it-IT"/>
              </w:rPr>
              <w:t>i, completandoli, trasformandoli</w:t>
            </w:r>
          </w:p>
          <w:p w:rsidR="000A1514" w:rsidRPr="00BD112D" w:rsidRDefault="000A1514" w:rsidP="000A1514">
            <w:pPr>
              <w:pStyle w:val="Paragrafoelenco"/>
              <w:numPr>
                <w:ilvl w:val="0"/>
                <w:numId w:val="1"/>
              </w:numPr>
              <w:jc w:val="both"/>
              <w:rPr>
                <w:lang w:val="it-IT"/>
              </w:rPr>
            </w:pPr>
            <w:r>
              <w:rPr>
                <w:lang w:val="it-IT"/>
              </w:rPr>
              <w:t>c</w:t>
            </w:r>
            <w:r w:rsidRPr="00BD112D">
              <w:rPr>
                <w:lang w:val="it-IT"/>
              </w:rPr>
              <w:t>apisce e utilizza nell’uso orale e scritto i vocaboli fondamentali e quelli di alto uso; capisce e utilizza i più frequenti termini specifici l</w:t>
            </w:r>
            <w:r>
              <w:rPr>
                <w:lang w:val="it-IT"/>
              </w:rPr>
              <w:t>egati alle discipline di studio</w:t>
            </w:r>
          </w:p>
          <w:p w:rsidR="000A1514" w:rsidRPr="00BD112D" w:rsidRDefault="000A1514" w:rsidP="000A1514">
            <w:pPr>
              <w:pStyle w:val="Paragrafoelenco"/>
              <w:numPr>
                <w:ilvl w:val="0"/>
                <w:numId w:val="1"/>
              </w:numPr>
              <w:jc w:val="both"/>
              <w:rPr>
                <w:lang w:val="it-IT"/>
              </w:rPr>
            </w:pPr>
            <w:r>
              <w:rPr>
                <w:lang w:val="it-IT"/>
              </w:rPr>
              <w:t>r</w:t>
            </w:r>
            <w:r w:rsidRPr="00BD112D">
              <w:rPr>
                <w:lang w:val="it-IT"/>
              </w:rPr>
              <w:t>iflette sui testi propri e altrui per cogliere regolarità morfosintattiche e caratteristiche del lessico; riconosce che le diverse scelte linguistiche sono correlate alla var</w:t>
            </w:r>
            <w:r>
              <w:rPr>
                <w:lang w:val="it-IT"/>
              </w:rPr>
              <w:t>ietà di situazioni comunicative</w:t>
            </w:r>
          </w:p>
          <w:p w:rsidR="000A1514" w:rsidRPr="00BD112D" w:rsidRDefault="000A1514" w:rsidP="000A1514">
            <w:pPr>
              <w:pStyle w:val="Paragrafoelenco"/>
              <w:numPr>
                <w:ilvl w:val="0"/>
                <w:numId w:val="1"/>
              </w:numPr>
              <w:jc w:val="both"/>
              <w:rPr>
                <w:lang w:val="it-IT"/>
              </w:rPr>
            </w:pPr>
            <w:r>
              <w:rPr>
                <w:lang w:val="it-IT"/>
              </w:rPr>
              <w:t>è</w:t>
            </w:r>
            <w:r w:rsidRPr="00BD112D">
              <w:rPr>
                <w:lang w:val="it-IT"/>
              </w:rPr>
              <w:t xml:space="preserve"> consapevole che nella comunicazione sono usate varietà diverse di lingua e lingue differenti (plurilin</w:t>
            </w:r>
            <w:r>
              <w:rPr>
                <w:lang w:val="it-IT"/>
              </w:rPr>
              <w:t>guismo)</w:t>
            </w:r>
          </w:p>
          <w:p w:rsidR="000A1514" w:rsidRPr="00BD112D" w:rsidRDefault="000A1514" w:rsidP="000A1514">
            <w:pPr>
              <w:pStyle w:val="Paragrafoelenco"/>
              <w:numPr>
                <w:ilvl w:val="0"/>
                <w:numId w:val="1"/>
              </w:numPr>
              <w:jc w:val="both"/>
              <w:rPr>
                <w:lang w:val="it-IT"/>
              </w:rPr>
            </w:pPr>
            <w:r>
              <w:rPr>
                <w:lang w:val="it-IT"/>
              </w:rPr>
              <w:t>p</w:t>
            </w:r>
            <w:r w:rsidRPr="00BD112D">
              <w:rPr>
                <w:lang w:val="it-IT"/>
              </w:rPr>
              <w:t>adroneggia e applica in situazioni diverse le conoscenze fondamentali relative all’organizzazione logico-sintattica della frase semplice, alle parti del discorso (o categorie lessic</w:t>
            </w:r>
            <w:r w:rsidR="008D0209">
              <w:rPr>
                <w:lang w:val="it-IT"/>
              </w:rPr>
              <w:t>ali) e ai principali connettivi</w:t>
            </w:r>
          </w:p>
          <w:p w:rsidR="00344B77" w:rsidRDefault="00344B77" w:rsidP="0027011C">
            <w:pPr>
              <w:rPr>
                <w:lang w:val="it-IT"/>
              </w:rPr>
            </w:pPr>
          </w:p>
          <w:p w:rsidR="00344B77" w:rsidRPr="00344B77" w:rsidRDefault="00344B77" w:rsidP="000A1514">
            <w:pPr>
              <w:pStyle w:val="Paragrafoelenco"/>
              <w:rPr>
                <w:lang w:val="it-IT"/>
              </w:rPr>
            </w:pPr>
          </w:p>
        </w:tc>
      </w:tr>
    </w:tbl>
    <w:p w:rsidR="000A1514" w:rsidRDefault="000A1514" w:rsidP="00344B77">
      <w:pPr>
        <w:rPr>
          <w:lang w:val="it-IT"/>
        </w:rPr>
      </w:pPr>
    </w:p>
    <w:tbl>
      <w:tblPr>
        <w:tblStyle w:val="Elencoacolori-Colore5"/>
        <w:tblW w:w="9742" w:type="dxa"/>
        <w:tblLook w:val="04A0"/>
      </w:tblPr>
      <w:tblGrid>
        <w:gridCol w:w="5070"/>
        <w:gridCol w:w="4672"/>
      </w:tblGrid>
      <w:tr w:rsidR="00344B77" w:rsidRPr="00F813F6" w:rsidTr="0035591E">
        <w:trPr>
          <w:cnfStyle w:val="100000000000"/>
        </w:trPr>
        <w:tc>
          <w:tcPr>
            <w:cnfStyle w:val="001000000000"/>
            <w:tcW w:w="5070" w:type="dxa"/>
          </w:tcPr>
          <w:p w:rsidR="00344B77" w:rsidRPr="0094752C" w:rsidRDefault="00344B77" w:rsidP="0027011C">
            <w:pPr>
              <w:rPr>
                <w:i w:val="0"/>
                <w:lang w:val="it-IT"/>
              </w:rPr>
            </w:pPr>
            <w:r w:rsidRPr="0094752C">
              <w:rPr>
                <w:i w:val="0"/>
                <w:lang w:val="it-IT"/>
              </w:rPr>
              <w:t>Obiettivi specifici di apprendimento</w:t>
            </w:r>
          </w:p>
        </w:tc>
        <w:tc>
          <w:tcPr>
            <w:tcW w:w="4672" w:type="dxa"/>
          </w:tcPr>
          <w:p w:rsidR="00344B77" w:rsidRPr="0094752C" w:rsidRDefault="00344B77" w:rsidP="0027011C">
            <w:pPr>
              <w:cnfStyle w:val="100000000000"/>
              <w:rPr>
                <w:i w:val="0"/>
                <w:lang w:val="it-IT"/>
              </w:rPr>
            </w:pPr>
            <w:r w:rsidRPr="0094752C">
              <w:rPr>
                <w:i w:val="0"/>
                <w:lang w:val="it-IT"/>
              </w:rPr>
              <w:t>Conoscenze</w:t>
            </w:r>
          </w:p>
        </w:tc>
      </w:tr>
      <w:tr w:rsidR="00344B77" w:rsidTr="0035591E">
        <w:trPr>
          <w:cnfStyle w:val="000000100000"/>
        </w:trPr>
        <w:tc>
          <w:tcPr>
            <w:cnfStyle w:val="001000000000"/>
            <w:tcW w:w="5070" w:type="dxa"/>
          </w:tcPr>
          <w:p w:rsidR="00344B77" w:rsidRPr="0094752C" w:rsidRDefault="00344B77" w:rsidP="00344B77">
            <w:pPr>
              <w:pStyle w:val="Default"/>
              <w:jc w:val="both"/>
              <w:rPr>
                <w:rFonts w:asciiTheme="minorHAnsi" w:hAnsiTheme="minorHAnsi"/>
                <w:b w:val="0"/>
                <w:sz w:val="20"/>
                <w:szCs w:val="20"/>
              </w:rPr>
            </w:pPr>
            <w:r w:rsidRPr="0094752C">
              <w:rPr>
                <w:rFonts w:asciiTheme="minorHAnsi" w:hAnsiTheme="minorHAnsi"/>
                <w:b w:val="0"/>
                <w:bCs w:val="0"/>
                <w:sz w:val="20"/>
                <w:szCs w:val="20"/>
              </w:rPr>
              <w:t xml:space="preserve">Ascoltare  e parlare </w:t>
            </w:r>
          </w:p>
          <w:p w:rsidR="00344B77" w:rsidRPr="0094752C" w:rsidRDefault="00344B77" w:rsidP="004838DD">
            <w:pPr>
              <w:pStyle w:val="Default"/>
              <w:numPr>
                <w:ilvl w:val="0"/>
                <w:numId w:val="44"/>
              </w:numPr>
              <w:jc w:val="both"/>
              <w:rPr>
                <w:rFonts w:asciiTheme="minorHAnsi" w:hAnsiTheme="minorHAnsi"/>
                <w:sz w:val="20"/>
                <w:szCs w:val="20"/>
              </w:rPr>
            </w:pPr>
            <w:r w:rsidRPr="0094752C">
              <w:rPr>
                <w:rFonts w:asciiTheme="minorHAnsi" w:hAnsiTheme="minorHAnsi"/>
                <w:sz w:val="20"/>
                <w:szCs w:val="20"/>
              </w:rPr>
              <w:t>Interagire</w:t>
            </w:r>
            <w:r w:rsidR="009E1929">
              <w:rPr>
                <w:rFonts w:asciiTheme="minorHAnsi" w:hAnsiTheme="minorHAnsi"/>
                <w:sz w:val="20"/>
                <w:szCs w:val="20"/>
              </w:rPr>
              <w:t xml:space="preserve"> </w:t>
            </w:r>
            <w:r w:rsidRPr="0094752C">
              <w:rPr>
                <w:rFonts w:asciiTheme="minorHAnsi" w:hAnsiTheme="minorHAnsi"/>
                <w:sz w:val="20"/>
                <w:szCs w:val="20"/>
              </w:rPr>
              <w:t xml:space="preserve"> in una conversazione formulando domande e dando risposte pertinenti su argomenti di esperienza diretta. </w:t>
            </w:r>
          </w:p>
          <w:p w:rsidR="00344B77" w:rsidRPr="0094752C" w:rsidRDefault="00344B77" w:rsidP="004838DD">
            <w:pPr>
              <w:pStyle w:val="Default"/>
              <w:numPr>
                <w:ilvl w:val="0"/>
                <w:numId w:val="44"/>
              </w:numPr>
              <w:jc w:val="both"/>
              <w:rPr>
                <w:rFonts w:asciiTheme="minorHAnsi" w:hAnsiTheme="minorHAnsi"/>
                <w:sz w:val="20"/>
                <w:szCs w:val="20"/>
              </w:rPr>
            </w:pPr>
            <w:r w:rsidRPr="0094752C">
              <w:rPr>
                <w:rFonts w:asciiTheme="minorHAnsi" w:hAnsiTheme="minorHAnsi"/>
                <w:sz w:val="20"/>
                <w:szCs w:val="20"/>
              </w:rPr>
              <w:t xml:space="preserve">Comprendere ed eseguire istruzioni relative a giochi di gruppo. </w:t>
            </w:r>
          </w:p>
          <w:p w:rsidR="00344B77" w:rsidRPr="0094752C" w:rsidRDefault="00344B77" w:rsidP="004838DD">
            <w:pPr>
              <w:pStyle w:val="Default"/>
              <w:numPr>
                <w:ilvl w:val="0"/>
                <w:numId w:val="44"/>
              </w:numPr>
              <w:jc w:val="both"/>
              <w:rPr>
                <w:rFonts w:asciiTheme="minorHAnsi" w:hAnsiTheme="minorHAnsi"/>
                <w:sz w:val="20"/>
                <w:szCs w:val="20"/>
              </w:rPr>
            </w:pPr>
            <w:r w:rsidRPr="0094752C">
              <w:rPr>
                <w:rFonts w:asciiTheme="minorHAnsi" w:hAnsiTheme="minorHAnsi"/>
                <w:sz w:val="20"/>
                <w:szCs w:val="20"/>
              </w:rPr>
              <w:t xml:space="preserve">Ascoltare e comprendere le informazioni </w:t>
            </w:r>
            <w:r w:rsidRPr="0094752C">
              <w:rPr>
                <w:rFonts w:asciiTheme="minorHAnsi" w:hAnsiTheme="minorHAnsi"/>
                <w:sz w:val="20"/>
                <w:szCs w:val="20"/>
              </w:rPr>
              <w:lastRenderedPageBreak/>
              <w:t xml:space="preserve">principali delle conversazioni affrontate in classe. </w:t>
            </w:r>
          </w:p>
          <w:p w:rsidR="00344B77" w:rsidRPr="0094752C" w:rsidRDefault="00344B77" w:rsidP="004838DD">
            <w:pPr>
              <w:pStyle w:val="Default"/>
              <w:numPr>
                <w:ilvl w:val="0"/>
                <w:numId w:val="44"/>
              </w:numPr>
              <w:jc w:val="both"/>
              <w:rPr>
                <w:rFonts w:asciiTheme="minorHAnsi" w:hAnsiTheme="minorHAnsi"/>
                <w:sz w:val="20"/>
                <w:szCs w:val="20"/>
              </w:rPr>
            </w:pPr>
            <w:r w:rsidRPr="0094752C">
              <w:rPr>
                <w:rFonts w:asciiTheme="minorHAnsi" w:hAnsiTheme="minorHAnsi"/>
                <w:sz w:val="20"/>
                <w:szCs w:val="20"/>
              </w:rPr>
              <w:t>Seguire la narrazione</w:t>
            </w:r>
            <w:r w:rsidR="009E1929">
              <w:rPr>
                <w:rFonts w:asciiTheme="minorHAnsi" w:hAnsiTheme="minorHAnsi"/>
                <w:sz w:val="20"/>
                <w:szCs w:val="20"/>
              </w:rPr>
              <w:t xml:space="preserve"> </w:t>
            </w:r>
            <w:r w:rsidRPr="0094752C">
              <w:rPr>
                <w:rFonts w:asciiTheme="minorHAnsi" w:hAnsiTheme="minorHAnsi"/>
                <w:sz w:val="20"/>
                <w:szCs w:val="20"/>
              </w:rPr>
              <w:t xml:space="preserve"> di semplici testi mostrando di saperne cogliere il senso globale. </w:t>
            </w:r>
          </w:p>
          <w:p w:rsidR="00344B77" w:rsidRPr="0094752C" w:rsidRDefault="00344B77" w:rsidP="004838DD">
            <w:pPr>
              <w:pStyle w:val="Default"/>
              <w:numPr>
                <w:ilvl w:val="0"/>
                <w:numId w:val="44"/>
              </w:numPr>
              <w:jc w:val="both"/>
              <w:rPr>
                <w:rFonts w:asciiTheme="minorHAnsi" w:hAnsiTheme="minorHAnsi"/>
                <w:sz w:val="20"/>
                <w:szCs w:val="20"/>
              </w:rPr>
            </w:pPr>
            <w:r w:rsidRPr="0094752C">
              <w:rPr>
                <w:rFonts w:asciiTheme="minorHAnsi" w:hAnsiTheme="minorHAnsi"/>
                <w:sz w:val="20"/>
                <w:szCs w:val="20"/>
              </w:rPr>
              <w:t xml:space="preserve">Raccontare la propria storia personale rispettando l’ordine cronologico e logico. </w:t>
            </w:r>
          </w:p>
          <w:p w:rsidR="00344B77" w:rsidRPr="0094752C" w:rsidRDefault="00344B77" w:rsidP="004838DD">
            <w:pPr>
              <w:pStyle w:val="Default"/>
              <w:numPr>
                <w:ilvl w:val="0"/>
                <w:numId w:val="44"/>
              </w:numPr>
              <w:jc w:val="both"/>
              <w:rPr>
                <w:rFonts w:asciiTheme="minorHAnsi" w:hAnsiTheme="minorHAnsi"/>
                <w:sz w:val="20"/>
                <w:szCs w:val="20"/>
              </w:rPr>
            </w:pPr>
            <w:r w:rsidRPr="0094752C">
              <w:rPr>
                <w:rFonts w:asciiTheme="minorHAnsi" w:hAnsiTheme="minorHAnsi"/>
                <w:sz w:val="20"/>
                <w:szCs w:val="20"/>
              </w:rPr>
              <w:t xml:space="preserve">Riferire correttamente il messaggio di un breve testo ascoltato. </w:t>
            </w:r>
          </w:p>
          <w:p w:rsidR="00344B77" w:rsidRPr="0094752C" w:rsidRDefault="00344B77" w:rsidP="004838DD">
            <w:pPr>
              <w:pStyle w:val="Default"/>
              <w:numPr>
                <w:ilvl w:val="0"/>
                <w:numId w:val="44"/>
              </w:numPr>
              <w:jc w:val="both"/>
              <w:rPr>
                <w:rFonts w:asciiTheme="minorHAnsi" w:hAnsiTheme="minorHAnsi"/>
                <w:sz w:val="20"/>
                <w:szCs w:val="20"/>
              </w:rPr>
            </w:pPr>
            <w:r w:rsidRPr="0094752C">
              <w:rPr>
                <w:rFonts w:asciiTheme="minorHAnsi" w:hAnsiTheme="minorHAnsi"/>
                <w:sz w:val="20"/>
                <w:szCs w:val="20"/>
              </w:rPr>
              <w:t xml:space="preserve">Raccontare una storia partendo da stimoli sensoriali. </w:t>
            </w:r>
          </w:p>
          <w:p w:rsidR="000A1514" w:rsidRDefault="000A1514" w:rsidP="00344B77">
            <w:pPr>
              <w:pStyle w:val="Default"/>
              <w:jc w:val="both"/>
              <w:rPr>
                <w:rFonts w:asciiTheme="minorHAnsi" w:hAnsiTheme="minorHAnsi"/>
                <w:b w:val="0"/>
                <w:bCs w:val="0"/>
                <w:sz w:val="20"/>
                <w:szCs w:val="20"/>
              </w:rPr>
            </w:pPr>
          </w:p>
          <w:p w:rsidR="00344B77" w:rsidRPr="0094752C" w:rsidRDefault="00344B77" w:rsidP="00344B77">
            <w:pPr>
              <w:pStyle w:val="Default"/>
              <w:jc w:val="both"/>
              <w:rPr>
                <w:rFonts w:asciiTheme="minorHAnsi" w:hAnsiTheme="minorHAnsi"/>
                <w:b w:val="0"/>
                <w:sz w:val="20"/>
                <w:szCs w:val="20"/>
              </w:rPr>
            </w:pPr>
            <w:r w:rsidRPr="0094752C">
              <w:rPr>
                <w:rFonts w:asciiTheme="minorHAnsi" w:hAnsiTheme="minorHAnsi"/>
                <w:b w:val="0"/>
                <w:bCs w:val="0"/>
                <w:sz w:val="20"/>
                <w:szCs w:val="20"/>
              </w:rPr>
              <w:t xml:space="preserve">Leggere </w:t>
            </w:r>
          </w:p>
          <w:p w:rsidR="00344B77" w:rsidRPr="0094752C" w:rsidRDefault="00344B77" w:rsidP="004838DD">
            <w:pPr>
              <w:pStyle w:val="Default"/>
              <w:numPr>
                <w:ilvl w:val="0"/>
                <w:numId w:val="45"/>
              </w:numPr>
              <w:jc w:val="both"/>
              <w:rPr>
                <w:rFonts w:asciiTheme="minorHAnsi" w:hAnsiTheme="minorHAnsi"/>
                <w:sz w:val="20"/>
                <w:szCs w:val="20"/>
              </w:rPr>
            </w:pPr>
            <w:r w:rsidRPr="0094752C">
              <w:rPr>
                <w:rFonts w:asciiTheme="minorHAnsi" w:hAnsiTheme="minorHAnsi"/>
                <w:sz w:val="20"/>
                <w:szCs w:val="20"/>
              </w:rPr>
              <w:t xml:space="preserve">Leggere semplici e brevi testi, cogliendone il senso globale. </w:t>
            </w:r>
          </w:p>
          <w:p w:rsidR="00344B77" w:rsidRPr="0094752C" w:rsidRDefault="00344B77" w:rsidP="004838DD">
            <w:pPr>
              <w:pStyle w:val="Default"/>
              <w:numPr>
                <w:ilvl w:val="0"/>
                <w:numId w:val="45"/>
              </w:numPr>
              <w:jc w:val="both"/>
              <w:rPr>
                <w:rFonts w:asciiTheme="minorHAnsi" w:hAnsiTheme="minorHAnsi"/>
                <w:sz w:val="20"/>
                <w:szCs w:val="20"/>
              </w:rPr>
            </w:pPr>
            <w:r w:rsidRPr="0094752C">
              <w:rPr>
                <w:rFonts w:asciiTheme="minorHAnsi" w:hAnsiTheme="minorHAnsi"/>
                <w:sz w:val="20"/>
                <w:szCs w:val="20"/>
              </w:rPr>
              <w:t>Leggere</w:t>
            </w:r>
            <w:r w:rsidR="009E1929">
              <w:rPr>
                <w:rFonts w:asciiTheme="minorHAnsi" w:hAnsiTheme="minorHAnsi"/>
                <w:sz w:val="20"/>
                <w:szCs w:val="20"/>
              </w:rPr>
              <w:t xml:space="preserve"> </w:t>
            </w:r>
            <w:r w:rsidRPr="0094752C">
              <w:rPr>
                <w:rFonts w:asciiTheme="minorHAnsi" w:hAnsiTheme="minorHAnsi"/>
                <w:sz w:val="20"/>
                <w:szCs w:val="20"/>
              </w:rPr>
              <w:t xml:space="preserve"> brevi testi (descrittivi, narrativi) cogliendo l’argomento centrale e le informazioni essenziali. </w:t>
            </w:r>
          </w:p>
          <w:p w:rsidR="00344B77" w:rsidRPr="0094752C" w:rsidRDefault="00344B77" w:rsidP="004838DD">
            <w:pPr>
              <w:pStyle w:val="Default"/>
              <w:numPr>
                <w:ilvl w:val="0"/>
                <w:numId w:val="45"/>
              </w:numPr>
              <w:jc w:val="both"/>
              <w:rPr>
                <w:rFonts w:asciiTheme="minorHAnsi" w:hAnsiTheme="minorHAnsi"/>
                <w:sz w:val="20"/>
                <w:szCs w:val="20"/>
              </w:rPr>
            </w:pPr>
            <w:r w:rsidRPr="0094752C">
              <w:rPr>
                <w:rFonts w:asciiTheme="minorHAnsi" w:hAnsiTheme="minorHAnsi"/>
                <w:sz w:val="20"/>
                <w:szCs w:val="20"/>
              </w:rPr>
              <w:t xml:space="preserve">Leggere brevi testi poetici mostrando di saperne cogliere il senso globale. </w:t>
            </w:r>
          </w:p>
          <w:p w:rsidR="00344B77" w:rsidRPr="0094752C" w:rsidRDefault="00344B77" w:rsidP="004838DD">
            <w:pPr>
              <w:pStyle w:val="Default"/>
              <w:numPr>
                <w:ilvl w:val="0"/>
                <w:numId w:val="45"/>
              </w:numPr>
              <w:jc w:val="both"/>
              <w:rPr>
                <w:rFonts w:asciiTheme="minorHAnsi" w:hAnsiTheme="minorHAnsi"/>
                <w:sz w:val="20"/>
                <w:szCs w:val="20"/>
              </w:rPr>
            </w:pPr>
            <w:r w:rsidRPr="0094752C">
              <w:rPr>
                <w:rFonts w:asciiTheme="minorHAnsi" w:hAnsiTheme="minorHAnsi"/>
                <w:sz w:val="20"/>
                <w:szCs w:val="20"/>
              </w:rPr>
              <w:t>Leggere in</w:t>
            </w:r>
            <w:r w:rsidR="009E1929">
              <w:rPr>
                <w:rFonts w:asciiTheme="minorHAnsi" w:hAnsiTheme="minorHAnsi"/>
                <w:sz w:val="20"/>
                <w:szCs w:val="20"/>
              </w:rPr>
              <w:t xml:space="preserve"> </w:t>
            </w:r>
            <w:r w:rsidRPr="0094752C">
              <w:rPr>
                <w:rFonts w:asciiTheme="minorHAnsi" w:hAnsiTheme="minorHAnsi"/>
                <w:sz w:val="20"/>
                <w:szCs w:val="20"/>
              </w:rPr>
              <w:t xml:space="preserve"> modo adeguatamente veloce e corretto, rispettando i principali segni di punteggiatura. </w:t>
            </w:r>
          </w:p>
          <w:p w:rsidR="00344B77" w:rsidRPr="0094752C" w:rsidRDefault="00344B77" w:rsidP="00344B77">
            <w:pPr>
              <w:autoSpaceDE w:val="0"/>
              <w:autoSpaceDN w:val="0"/>
              <w:jc w:val="both"/>
              <w:rPr>
                <w:color w:val="000000"/>
                <w:lang w:val="it-IT"/>
              </w:rPr>
            </w:pPr>
          </w:p>
          <w:p w:rsidR="00344B77" w:rsidRPr="0094752C" w:rsidRDefault="00344B77" w:rsidP="00344B77">
            <w:pPr>
              <w:pStyle w:val="Default"/>
              <w:jc w:val="both"/>
              <w:rPr>
                <w:rFonts w:asciiTheme="minorHAnsi" w:hAnsiTheme="minorHAnsi"/>
                <w:b w:val="0"/>
                <w:sz w:val="20"/>
                <w:szCs w:val="20"/>
              </w:rPr>
            </w:pPr>
            <w:r w:rsidRPr="0094752C">
              <w:rPr>
                <w:rFonts w:asciiTheme="minorHAnsi" w:hAnsiTheme="minorHAnsi"/>
                <w:b w:val="0"/>
                <w:bCs w:val="0"/>
                <w:sz w:val="20"/>
                <w:szCs w:val="20"/>
              </w:rPr>
              <w:t xml:space="preserve">Scrivere </w:t>
            </w:r>
          </w:p>
          <w:p w:rsidR="00344B77" w:rsidRPr="0094752C" w:rsidRDefault="00344B77" w:rsidP="004838DD">
            <w:pPr>
              <w:pStyle w:val="Default"/>
              <w:numPr>
                <w:ilvl w:val="0"/>
                <w:numId w:val="46"/>
              </w:numPr>
              <w:jc w:val="both"/>
              <w:rPr>
                <w:rFonts w:asciiTheme="minorHAnsi" w:hAnsiTheme="minorHAnsi"/>
                <w:sz w:val="20"/>
                <w:szCs w:val="20"/>
              </w:rPr>
            </w:pPr>
            <w:r w:rsidRPr="0094752C">
              <w:rPr>
                <w:rFonts w:asciiTheme="minorHAnsi" w:hAnsiTheme="minorHAnsi"/>
                <w:sz w:val="20"/>
                <w:szCs w:val="20"/>
              </w:rPr>
              <w:t>Comunicare per iscritto</w:t>
            </w:r>
            <w:r w:rsidR="009E1929">
              <w:rPr>
                <w:rFonts w:asciiTheme="minorHAnsi" w:hAnsiTheme="minorHAnsi"/>
                <w:sz w:val="20"/>
                <w:szCs w:val="20"/>
              </w:rPr>
              <w:t xml:space="preserve"> </w:t>
            </w:r>
            <w:r w:rsidRPr="0094752C">
              <w:rPr>
                <w:rFonts w:asciiTheme="minorHAnsi" w:hAnsiTheme="minorHAnsi"/>
                <w:sz w:val="20"/>
                <w:szCs w:val="20"/>
              </w:rPr>
              <w:t xml:space="preserve"> con frasi semplici e compiute, rispettando le fondamentali convenzioni ortografiche utilizzando anche il carattere corsivo. </w:t>
            </w:r>
          </w:p>
          <w:p w:rsidR="00344B77" w:rsidRPr="0094752C" w:rsidRDefault="00344B77" w:rsidP="004838DD">
            <w:pPr>
              <w:pStyle w:val="Default"/>
              <w:numPr>
                <w:ilvl w:val="0"/>
                <w:numId w:val="46"/>
              </w:numPr>
              <w:jc w:val="both"/>
              <w:rPr>
                <w:rFonts w:asciiTheme="minorHAnsi" w:hAnsiTheme="minorHAnsi"/>
                <w:sz w:val="20"/>
                <w:szCs w:val="20"/>
              </w:rPr>
            </w:pPr>
            <w:r w:rsidRPr="0094752C">
              <w:rPr>
                <w:rFonts w:asciiTheme="minorHAnsi" w:hAnsiTheme="minorHAnsi"/>
                <w:sz w:val="20"/>
                <w:szCs w:val="20"/>
              </w:rPr>
              <w:t>Produrre semplici e brevi testi narrativi, descrittivi e poetici utilizzando gli indicatori temporali e/o logici, sulla base</w:t>
            </w:r>
            <w:r w:rsidR="009E1929">
              <w:rPr>
                <w:rFonts w:asciiTheme="minorHAnsi" w:hAnsiTheme="minorHAnsi"/>
                <w:sz w:val="20"/>
                <w:szCs w:val="20"/>
              </w:rPr>
              <w:t xml:space="preserve"> </w:t>
            </w:r>
            <w:r w:rsidRPr="0094752C">
              <w:rPr>
                <w:rFonts w:asciiTheme="minorHAnsi" w:hAnsiTheme="minorHAnsi"/>
                <w:sz w:val="20"/>
                <w:szCs w:val="20"/>
              </w:rPr>
              <w:t xml:space="preserve"> di esperienze personali, attività condivise, stimoli per la generazione di idee. </w:t>
            </w:r>
          </w:p>
          <w:p w:rsidR="00344B77" w:rsidRPr="0094752C" w:rsidRDefault="00344B77" w:rsidP="004838DD">
            <w:pPr>
              <w:pStyle w:val="Default"/>
              <w:numPr>
                <w:ilvl w:val="0"/>
                <w:numId w:val="46"/>
              </w:numPr>
              <w:jc w:val="both"/>
              <w:rPr>
                <w:rFonts w:asciiTheme="minorHAnsi" w:hAnsiTheme="minorHAnsi"/>
                <w:sz w:val="20"/>
                <w:szCs w:val="20"/>
              </w:rPr>
            </w:pPr>
            <w:r w:rsidRPr="0094752C">
              <w:rPr>
                <w:rFonts w:asciiTheme="minorHAnsi" w:hAnsiTheme="minorHAnsi"/>
                <w:sz w:val="20"/>
                <w:szCs w:val="20"/>
              </w:rPr>
              <w:t xml:space="preserve">Rielaborare e manipolare testi di tipo narrativo con sostituzioni. </w:t>
            </w:r>
          </w:p>
          <w:p w:rsidR="00344B77" w:rsidRPr="0094752C" w:rsidRDefault="00344B77" w:rsidP="004838DD">
            <w:pPr>
              <w:pStyle w:val="Default"/>
              <w:numPr>
                <w:ilvl w:val="0"/>
                <w:numId w:val="46"/>
              </w:numPr>
              <w:jc w:val="both"/>
              <w:rPr>
                <w:rFonts w:asciiTheme="minorHAnsi" w:hAnsiTheme="minorHAnsi"/>
                <w:sz w:val="20"/>
                <w:szCs w:val="20"/>
              </w:rPr>
            </w:pPr>
            <w:r w:rsidRPr="0094752C">
              <w:rPr>
                <w:rFonts w:asciiTheme="minorHAnsi" w:hAnsiTheme="minorHAnsi"/>
                <w:sz w:val="20"/>
                <w:szCs w:val="20"/>
              </w:rPr>
              <w:t xml:space="preserve">Scrivere sotto dettatura rispettando le principali difficoltà ortografiche ed i segni di punteggiatura presentati. </w:t>
            </w:r>
          </w:p>
          <w:p w:rsidR="00344B77" w:rsidRPr="0094752C" w:rsidRDefault="00344B77" w:rsidP="00344B77">
            <w:pPr>
              <w:autoSpaceDE w:val="0"/>
              <w:autoSpaceDN w:val="0"/>
              <w:jc w:val="both"/>
              <w:rPr>
                <w:color w:val="000000"/>
                <w:lang w:val="it-IT"/>
              </w:rPr>
            </w:pPr>
          </w:p>
          <w:p w:rsidR="00344B77" w:rsidRPr="0094752C" w:rsidRDefault="00344B77" w:rsidP="00344B77">
            <w:pPr>
              <w:pStyle w:val="Default"/>
              <w:jc w:val="both"/>
              <w:rPr>
                <w:rFonts w:asciiTheme="minorHAnsi" w:hAnsiTheme="minorHAnsi"/>
                <w:b w:val="0"/>
                <w:sz w:val="20"/>
                <w:szCs w:val="20"/>
              </w:rPr>
            </w:pPr>
            <w:r w:rsidRPr="0094752C">
              <w:rPr>
                <w:rFonts w:asciiTheme="minorHAnsi" w:hAnsiTheme="minorHAnsi"/>
                <w:b w:val="0"/>
                <w:bCs w:val="0"/>
                <w:sz w:val="20"/>
                <w:szCs w:val="20"/>
              </w:rPr>
              <w:t xml:space="preserve">Acquisire ed espandere il lessico ricettivo e produttivo </w:t>
            </w:r>
          </w:p>
          <w:p w:rsidR="00344B77" w:rsidRPr="0094752C" w:rsidRDefault="00344B77" w:rsidP="004838DD">
            <w:pPr>
              <w:pStyle w:val="Default"/>
              <w:numPr>
                <w:ilvl w:val="0"/>
                <w:numId w:val="50"/>
              </w:numPr>
              <w:jc w:val="both"/>
              <w:rPr>
                <w:rFonts w:asciiTheme="minorHAnsi" w:hAnsiTheme="minorHAnsi"/>
                <w:sz w:val="20"/>
                <w:szCs w:val="20"/>
              </w:rPr>
            </w:pPr>
            <w:r w:rsidRPr="0094752C">
              <w:rPr>
                <w:rFonts w:asciiTheme="minorHAnsi" w:hAnsiTheme="minorHAnsi"/>
                <w:sz w:val="20"/>
                <w:szCs w:val="20"/>
              </w:rPr>
              <w:t xml:space="preserve">Utilizzare i termini nuovi appresi in contesti adeguati. </w:t>
            </w:r>
          </w:p>
          <w:p w:rsidR="00344B77" w:rsidRPr="0094752C" w:rsidRDefault="00344B77" w:rsidP="00344B77">
            <w:pPr>
              <w:autoSpaceDE w:val="0"/>
              <w:autoSpaceDN w:val="0"/>
              <w:jc w:val="both"/>
              <w:rPr>
                <w:color w:val="000000"/>
                <w:lang w:val="it-IT"/>
              </w:rPr>
            </w:pPr>
          </w:p>
          <w:p w:rsidR="00344B77" w:rsidRPr="0094752C" w:rsidRDefault="00344B77" w:rsidP="00344B77">
            <w:pPr>
              <w:pStyle w:val="Default"/>
              <w:jc w:val="both"/>
              <w:rPr>
                <w:rFonts w:asciiTheme="minorHAnsi" w:hAnsiTheme="minorHAnsi"/>
                <w:b w:val="0"/>
                <w:sz w:val="20"/>
                <w:szCs w:val="20"/>
              </w:rPr>
            </w:pPr>
            <w:r w:rsidRPr="0094752C">
              <w:rPr>
                <w:rFonts w:asciiTheme="minorHAnsi" w:hAnsiTheme="minorHAnsi"/>
                <w:b w:val="0"/>
                <w:bCs w:val="0"/>
                <w:sz w:val="20"/>
                <w:szCs w:val="20"/>
              </w:rPr>
              <w:t xml:space="preserve">Riflettere sugli usi della lingua </w:t>
            </w:r>
          </w:p>
          <w:p w:rsidR="00344B77" w:rsidRPr="0094752C" w:rsidRDefault="00344B77" w:rsidP="004838DD">
            <w:pPr>
              <w:pStyle w:val="Default"/>
              <w:numPr>
                <w:ilvl w:val="0"/>
                <w:numId w:val="51"/>
              </w:numPr>
              <w:jc w:val="both"/>
              <w:rPr>
                <w:rFonts w:asciiTheme="minorHAnsi" w:hAnsiTheme="minorHAnsi"/>
                <w:sz w:val="20"/>
                <w:szCs w:val="20"/>
              </w:rPr>
            </w:pPr>
            <w:r w:rsidRPr="0094752C">
              <w:rPr>
                <w:rFonts w:asciiTheme="minorHAnsi" w:hAnsiTheme="minorHAnsi"/>
                <w:sz w:val="20"/>
                <w:szCs w:val="20"/>
              </w:rPr>
              <w:t xml:space="preserve">Riconoscere e raccogliere per categorie le parole ricorrenti (nomi propri, nomi comuni…) </w:t>
            </w:r>
          </w:p>
          <w:p w:rsidR="00344B77" w:rsidRPr="0094752C" w:rsidRDefault="00344B77" w:rsidP="004838DD">
            <w:pPr>
              <w:pStyle w:val="Default"/>
              <w:numPr>
                <w:ilvl w:val="0"/>
                <w:numId w:val="51"/>
              </w:numPr>
              <w:jc w:val="both"/>
              <w:rPr>
                <w:rFonts w:asciiTheme="minorHAnsi" w:hAnsiTheme="minorHAnsi"/>
                <w:sz w:val="20"/>
                <w:szCs w:val="20"/>
              </w:rPr>
            </w:pPr>
            <w:r w:rsidRPr="0094752C">
              <w:rPr>
                <w:rFonts w:asciiTheme="minorHAnsi" w:hAnsiTheme="minorHAnsi"/>
                <w:sz w:val="20"/>
                <w:szCs w:val="20"/>
              </w:rPr>
              <w:t xml:space="preserve">Consolidare le fondamentali convenzioni ortografiche affrontate in prima. </w:t>
            </w:r>
          </w:p>
          <w:p w:rsidR="00344B77" w:rsidRPr="0094752C" w:rsidRDefault="00344B77" w:rsidP="004838DD">
            <w:pPr>
              <w:pStyle w:val="Default"/>
              <w:numPr>
                <w:ilvl w:val="0"/>
                <w:numId w:val="51"/>
              </w:numPr>
              <w:jc w:val="both"/>
              <w:rPr>
                <w:rFonts w:asciiTheme="minorHAnsi" w:hAnsiTheme="minorHAnsi"/>
                <w:sz w:val="20"/>
                <w:szCs w:val="20"/>
              </w:rPr>
            </w:pPr>
            <w:r w:rsidRPr="0094752C">
              <w:rPr>
                <w:rFonts w:asciiTheme="minorHAnsi" w:hAnsiTheme="minorHAnsi"/>
                <w:sz w:val="20"/>
                <w:szCs w:val="20"/>
              </w:rPr>
              <w:t xml:space="preserve">Conoscere ed utilizzare l’accento e l’apostrofo </w:t>
            </w:r>
          </w:p>
          <w:p w:rsidR="00344B77" w:rsidRPr="0094752C" w:rsidRDefault="00344B77" w:rsidP="004838DD">
            <w:pPr>
              <w:pStyle w:val="Default"/>
              <w:numPr>
                <w:ilvl w:val="0"/>
                <w:numId w:val="51"/>
              </w:numPr>
              <w:jc w:val="both"/>
              <w:rPr>
                <w:rFonts w:asciiTheme="minorHAnsi" w:hAnsiTheme="minorHAnsi"/>
                <w:sz w:val="20"/>
                <w:szCs w:val="20"/>
              </w:rPr>
            </w:pPr>
            <w:r w:rsidRPr="0094752C">
              <w:rPr>
                <w:rFonts w:asciiTheme="minorHAnsi" w:hAnsiTheme="minorHAnsi"/>
                <w:sz w:val="20"/>
                <w:szCs w:val="20"/>
              </w:rPr>
              <w:t xml:space="preserve">Conoscere la struttura di una semplice frase, individuare in una frase qual è l’azione e chi la compie. </w:t>
            </w:r>
          </w:p>
          <w:p w:rsidR="00344B77" w:rsidRPr="0094752C" w:rsidRDefault="00344B77" w:rsidP="004838DD">
            <w:pPr>
              <w:pStyle w:val="Default"/>
              <w:numPr>
                <w:ilvl w:val="0"/>
                <w:numId w:val="51"/>
              </w:numPr>
              <w:jc w:val="both"/>
              <w:rPr>
                <w:rFonts w:asciiTheme="minorHAnsi" w:hAnsiTheme="minorHAnsi"/>
                <w:sz w:val="20"/>
                <w:szCs w:val="20"/>
              </w:rPr>
            </w:pPr>
            <w:r w:rsidRPr="0094752C">
              <w:rPr>
                <w:rFonts w:asciiTheme="minorHAnsi" w:hAnsiTheme="minorHAnsi"/>
                <w:sz w:val="20"/>
                <w:szCs w:val="20"/>
              </w:rPr>
              <w:t xml:space="preserve">Conoscere ed usare alcune delle parti variabili del discorso: nome (genere e numero), articolo determinativo ed indeterminativo (genere e numero), verbo, aggettivo qualificativo. </w:t>
            </w:r>
          </w:p>
          <w:p w:rsidR="00344B77" w:rsidRPr="0094752C" w:rsidRDefault="00344B77" w:rsidP="00344B77">
            <w:pPr>
              <w:autoSpaceDE w:val="0"/>
              <w:autoSpaceDN w:val="0"/>
              <w:jc w:val="both"/>
              <w:rPr>
                <w:color w:val="000000"/>
                <w:lang w:val="it-IT"/>
              </w:rPr>
            </w:pPr>
          </w:p>
          <w:p w:rsidR="00344B77" w:rsidRPr="0094752C" w:rsidRDefault="00344B77" w:rsidP="00344B77">
            <w:pPr>
              <w:autoSpaceDE w:val="0"/>
              <w:autoSpaceDN w:val="0"/>
              <w:jc w:val="both"/>
              <w:rPr>
                <w:rFonts w:eastAsia="Verdana"/>
                <w:iCs w:val="0"/>
                <w:lang w:val="it-IT" w:eastAsia="zh-CN"/>
              </w:rPr>
            </w:pPr>
          </w:p>
        </w:tc>
        <w:tc>
          <w:tcPr>
            <w:tcW w:w="4672" w:type="dxa"/>
          </w:tcPr>
          <w:p w:rsidR="00344B77" w:rsidRPr="0094752C" w:rsidRDefault="00344B77" w:rsidP="00344B77">
            <w:pPr>
              <w:ind w:left="181"/>
              <w:jc w:val="both"/>
              <w:cnfStyle w:val="000000100000"/>
              <w:rPr>
                <w:b/>
                <w:lang w:eastAsia="zh-CN"/>
              </w:rPr>
            </w:pPr>
            <w:r w:rsidRPr="0094752C">
              <w:rPr>
                <w:b/>
                <w:bCs/>
                <w:lang w:eastAsia="zh-CN"/>
              </w:rPr>
              <w:lastRenderedPageBreak/>
              <w:t xml:space="preserve">Ascoltare e parlare </w:t>
            </w:r>
          </w:p>
          <w:p w:rsidR="00344B77" w:rsidRPr="0094752C" w:rsidRDefault="00344B77" w:rsidP="00344B77">
            <w:pPr>
              <w:ind w:left="720"/>
              <w:jc w:val="both"/>
              <w:cnfStyle w:val="000000100000"/>
              <w:rPr>
                <w:lang w:eastAsia="zh-CN"/>
              </w:rPr>
            </w:pPr>
          </w:p>
          <w:p w:rsidR="00344B77" w:rsidRPr="0094752C" w:rsidRDefault="00344B77" w:rsidP="004838DD">
            <w:pPr>
              <w:numPr>
                <w:ilvl w:val="0"/>
                <w:numId w:val="47"/>
              </w:numPr>
              <w:suppressAutoHyphens/>
              <w:jc w:val="both"/>
              <w:cnfStyle w:val="000000100000"/>
              <w:rPr>
                <w:lang w:val="it-IT" w:eastAsia="zh-CN"/>
              </w:rPr>
            </w:pPr>
            <w:r w:rsidRPr="0094752C">
              <w:rPr>
                <w:lang w:val="it-IT" w:eastAsia="zh-CN"/>
              </w:rPr>
              <w:t>Il lessico a livello orale:</w:t>
            </w:r>
            <w:r w:rsidR="009E1929">
              <w:rPr>
                <w:lang w:val="it-IT" w:eastAsia="zh-CN"/>
              </w:rPr>
              <w:t xml:space="preserve"> </w:t>
            </w:r>
            <w:r w:rsidRPr="0094752C">
              <w:rPr>
                <w:lang w:val="it-IT" w:eastAsia="zh-CN"/>
              </w:rPr>
              <w:t xml:space="preserve">  termini nuovi, sinonimi di termini comuni e quotidiani.</w:t>
            </w:r>
          </w:p>
          <w:p w:rsidR="00344B77" w:rsidRPr="0094752C" w:rsidRDefault="00344B77" w:rsidP="004838DD">
            <w:pPr>
              <w:numPr>
                <w:ilvl w:val="0"/>
                <w:numId w:val="47"/>
              </w:numPr>
              <w:suppressAutoHyphens/>
              <w:jc w:val="both"/>
              <w:cnfStyle w:val="000000100000"/>
              <w:rPr>
                <w:lang w:val="it-IT" w:eastAsia="zh-CN"/>
              </w:rPr>
            </w:pPr>
            <w:r w:rsidRPr="0094752C">
              <w:rPr>
                <w:lang w:val="it-IT" w:eastAsia="zh-CN"/>
              </w:rPr>
              <w:t xml:space="preserve">Le esperienze personali, </w:t>
            </w:r>
            <w:r w:rsidR="009E1929">
              <w:rPr>
                <w:lang w:val="it-IT" w:eastAsia="zh-CN"/>
              </w:rPr>
              <w:t xml:space="preserve"> </w:t>
            </w:r>
            <w:r w:rsidRPr="0094752C">
              <w:rPr>
                <w:lang w:val="it-IT" w:eastAsia="zh-CN"/>
              </w:rPr>
              <w:t>i fatti di vita quotidiana, le fiabe, favole classiche ascoltate.</w:t>
            </w:r>
          </w:p>
          <w:p w:rsidR="00344B77" w:rsidRPr="0094752C" w:rsidRDefault="00344B77" w:rsidP="004838DD">
            <w:pPr>
              <w:numPr>
                <w:ilvl w:val="0"/>
                <w:numId w:val="47"/>
              </w:numPr>
              <w:suppressAutoHyphens/>
              <w:jc w:val="both"/>
              <w:cnfStyle w:val="000000100000"/>
              <w:rPr>
                <w:lang w:val="it-IT" w:eastAsia="zh-CN"/>
              </w:rPr>
            </w:pPr>
            <w:r w:rsidRPr="0094752C">
              <w:rPr>
                <w:lang w:val="it-IT" w:eastAsia="zh-CN"/>
              </w:rPr>
              <w:lastRenderedPageBreak/>
              <w:t xml:space="preserve">I racconti reali e racconti </w:t>
            </w:r>
            <w:r w:rsidR="009E1929">
              <w:rPr>
                <w:lang w:val="it-IT" w:eastAsia="zh-CN"/>
              </w:rPr>
              <w:t xml:space="preserve"> </w:t>
            </w:r>
            <w:r w:rsidRPr="0094752C">
              <w:rPr>
                <w:lang w:val="it-IT" w:eastAsia="zh-CN"/>
              </w:rPr>
              <w:t>fantastici.</w:t>
            </w:r>
          </w:p>
          <w:p w:rsidR="00344B77" w:rsidRPr="0094752C" w:rsidRDefault="00344B77" w:rsidP="00344B77">
            <w:pPr>
              <w:jc w:val="both"/>
              <w:cnfStyle w:val="000000100000"/>
              <w:rPr>
                <w:lang w:val="it-IT" w:eastAsia="zh-CN"/>
              </w:rPr>
            </w:pPr>
          </w:p>
          <w:p w:rsidR="00344B77" w:rsidRPr="0094752C" w:rsidRDefault="00344B77" w:rsidP="00344B77">
            <w:pPr>
              <w:jc w:val="both"/>
              <w:cnfStyle w:val="000000100000"/>
              <w:rPr>
                <w:lang w:val="it-IT" w:eastAsia="zh-CN"/>
              </w:rPr>
            </w:pPr>
          </w:p>
          <w:p w:rsidR="00344B77" w:rsidRPr="0094752C" w:rsidRDefault="00344B77" w:rsidP="00344B77">
            <w:pPr>
              <w:jc w:val="both"/>
              <w:cnfStyle w:val="000000100000"/>
              <w:rPr>
                <w:lang w:val="it-IT" w:eastAsia="zh-CN"/>
              </w:rPr>
            </w:pPr>
          </w:p>
          <w:p w:rsidR="00344B77" w:rsidRPr="0094752C" w:rsidRDefault="00344B77" w:rsidP="00344B77">
            <w:pPr>
              <w:jc w:val="both"/>
              <w:cnfStyle w:val="000000100000"/>
              <w:rPr>
                <w:lang w:val="it-IT" w:eastAsia="zh-CN"/>
              </w:rPr>
            </w:pPr>
          </w:p>
          <w:p w:rsidR="00344B77" w:rsidRPr="0094752C" w:rsidRDefault="00344B77" w:rsidP="00344B77">
            <w:pPr>
              <w:jc w:val="both"/>
              <w:cnfStyle w:val="000000100000"/>
              <w:rPr>
                <w:lang w:val="it-IT" w:eastAsia="zh-CN"/>
              </w:rPr>
            </w:pPr>
          </w:p>
          <w:p w:rsidR="00344B77" w:rsidRPr="0094752C" w:rsidRDefault="00344B77" w:rsidP="00344B77">
            <w:pPr>
              <w:jc w:val="both"/>
              <w:cnfStyle w:val="000000100000"/>
              <w:rPr>
                <w:lang w:val="it-IT" w:eastAsia="zh-CN"/>
              </w:rPr>
            </w:pPr>
          </w:p>
          <w:p w:rsidR="00344B77" w:rsidRPr="0094752C" w:rsidRDefault="00344B77" w:rsidP="00344B77">
            <w:pPr>
              <w:jc w:val="both"/>
              <w:cnfStyle w:val="000000100000"/>
              <w:rPr>
                <w:lang w:val="it-IT" w:eastAsia="zh-CN"/>
              </w:rPr>
            </w:pPr>
          </w:p>
          <w:p w:rsidR="00344B77" w:rsidRPr="0094752C" w:rsidRDefault="00344B77" w:rsidP="00344B77">
            <w:pPr>
              <w:jc w:val="both"/>
              <w:cnfStyle w:val="000000100000"/>
              <w:rPr>
                <w:lang w:val="it-IT" w:eastAsia="zh-CN"/>
              </w:rPr>
            </w:pPr>
          </w:p>
          <w:p w:rsidR="00344B77" w:rsidRPr="0094752C" w:rsidRDefault="00344B77" w:rsidP="00344B77">
            <w:pPr>
              <w:jc w:val="both"/>
              <w:cnfStyle w:val="000000100000"/>
              <w:rPr>
                <w:lang w:val="it-IT" w:eastAsia="zh-CN"/>
              </w:rPr>
            </w:pPr>
          </w:p>
          <w:p w:rsidR="00344B77" w:rsidRDefault="00344B77" w:rsidP="00344B77">
            <w:pPr>
              <w:jc w:val="both"/>
              <w:cnfStyle w:val="000000100000"/>
              <w:rPr>
                <w:lang w:val="it-IT" w:eastAsia="zh-CN"/>
              </w:rPr>
            </w:pPr>
          </w:p>
          <w:p w:rsidR="007C74DB" w:rsidRDefault="007C74DB" w:rsidP="00344B77">
            <w:pPr>
              <w:jc w:val="both"/>
              <w:cnfStyle w:val="000000100000"/>
              <w:rPr>
                <w:lang w:val="it-IT" w:eastAsia="zh-CN"/>
              </w:rPr>
            </w:pPr>
          </w:p>
          <w:p w:rsidR="007C74DB" w:rsidRDefault="007C74DB" w:rsidP="00344B77">
            <w:pPr>
              <w:jc w:val="both"/>
              <w:cnfStyle w:val="000000100000"/>
              <w:rPr>
                <w:lang w:val="it-IT" w:eastAsia="zh-CN"/>
              </w:rPr>
            </w:pPr>
          </w:p>
          <w:p w:rsidR="000A1514" w:rsidRDefault="000A1514" w:rsidP="00344B77">
            <w:pPr>
              <w:pStyle w:val="Default"/>
              <w:jc w:val="both"/>
              <w:cnfStyle w:val="000000100000"/>
              <w:rPr>
                <w:rFonts w:asciiTheme="minorHAnsi" w:hAnsiTheme="minorHAnsi"/>
                <w:b/>
                <w:bCs/>
                <w:sz w:val="20"/>
                <w:szCs w:val="20"/>
              </w:rPr>
            </w:pPr>
          </w:p>
          <w:p w:rsidR="00344B77" w:rsidRPr="0094752C" w:rsidRDefault="00344B77" w:rsidP="00344B77">
            <w:pPr>
              <w:pStyle w:val="Default"/>
              <w:jc w:val="both"/>
              <w:cnfStyle w:val="000000100000"/>
              <w:rPr>
                <w:rFonts w:asciiTheme="minorHAnsi" w:hAnsiTheme="minorHAnsi"/>
                <w:b/>
                <w:sz w:val="20"/>
                <w:szCs w:val="20"/>
              </w:rPr>
            </w:pPr>
            <w:r w:rsidRPr="0094752C">
              <w:rPr>
                <w:rFonts w:asciiTheme="minorHAnsi" w:hAnsiTheme="minorHAnsi"/>
                <w:b/>
                <w:bCs/>
                <w:sz w:val="20"/>
                <w:szCs w:val="20"/>
              </w:rPr>
              <w:t xml:space="preserve">Leggere </w:t>
            </w:r>
          </w:p>
          <w:p w:rsidR="00344B77" w:rsidRPr="0094752C" w:rsidRDefault="00344B77" w:rsidP="004838DD">
            <w:pPr>
              <w:numPr>
                <w:ilvl w:val="0"/>
                <w:numId w:val="44"/>
              </w:numPr>
              <w:suppressAutoHyphens/>
              <w:jc w:val="both"/>
              <w:cnfStyle w:val="000000100000"/>
              <w:rPr>
                <w:lang w:val="it-IT" w:eastAsia="zh-CN"/>
              </w:rPr>
            </w:pPr>
            <w:r w:rsidRPr="0094752C">
              <w:rPr>
                <w:lang w:val="it-IT" w:eastAsia="zh-CN"/>
              </w:rPr>
              <w:t>I segni di interpunzione: punto fermo e virgola.</w:t>
            </w:r>
          </w:p>
          <w:p w:rsidR="00344B77" w:rsidRPr="0094752C" w:rsidRDefault="00344B77" w:rsidP="004838DD">
            <w:pPr>
              <w:numPr>
                <w:ilvl w:val="0"/>
                <w:numId w:val="44"/>
              </w:numPr>
              <w:suppressAutoHyphens/>
              <w:jc w:val="both"/>
              <w:cnfStyle w:val="000000100000"/>
              <w:rPr>
                <w:lang w:val="it-IT" w:eastAsia="zh-CN"/>
              </w:rPr>
            </w:pPr>
            <w:r w:rsidRPr="0094752C">
              <w:rPr>
                <w:lang w:val="it-IT" w:eastAsia="zh-CN"/>
              </w:rPr>
              <w:t>Gli elementi principali del testo narrativo: inizio - parte centrale -  conclusione, protagonista, antagonista.</w:t>
            </w:r>
          </w:p>
          <w:p w:rsidR="00344B77" w:rsidRPr="0094752C" w:rsidRDefault="00344B77" w:rsidP="004838DD">
            <w:pPr>
              <w:numPr>
                <w:ilvl w:val="0"/>
                <w:numId w:val="44"/>
              </w:numPr>
              <w:suppressAutoHyphens/>
              <w:jc w:val="both"/>
              <w:cnfStyle w:val="000000100000"/>
              <w:rPr>
                <w:lang w:val="it-IT" w:eastAsia="zh-CN"/>
              </w:rPr>
            </w:pPr>
            <w:r w:rsidRPr="0094752C">
              <w:rPr>
                <w:lang w:val="it-IT" w:eastAsia="zh-CN"/>
              </w:rPr>
              <w:t xml:space="preserve">Poesie, scioglilingua </w:t>
            </w:r>
            <w:r w:rsidR="009E1929">
              <w:rPr>
                <w:lang w:val="it-IT" w:eastAsia="zh-CN"/>
              </w:rPr>
              <w:t xml:space="preserve"> </w:t>
            </w:r>
            <w:r w:rsidRPr="0094752C">
              <w:rPr>
                <w:lang w:val="it-IT" w:eastAsia="zh-CN"/>
              </w:rPr>
              <w:t>e filastrocche memorizzate e recitate.</w:t>
            </w:r>
          </w:p>
          <w:p w:rsidR="00344B77" w:rsidRPr="0094752C" w:rsidRDefault="00344B77" w:rsidP="00344B77">
            <w:pPr>
              <w:jc w:val="both"/>
              <w:cnfStyle w:val="000000100000"/>
              <w:rPr>
                <w:lang w:val="it-IT" w:eastAsia="zh-CN"/>
              </w:rPr>
            </w:pPr>
          </w:p>
          <w:p w:rsidR="00344B77" w:rsidRPr="0094752C" w:rsidRDefault="00344B77" w:rsidP="00344B77">
            <w:pPr>
              <w:jc w:val="both"/>
              <w:cnfStyle w:val="000000100000"/>
              <w:rPr>
                <w:lang w:val="it-IT" w:eastAsia="zh-CN"/>
              </w:rPr>
            </w:pPr>
          </w:p>
          <w:p w:rsidR="00344B77" w:rsidRDefault="00344B77" w:rsidP="00344B77">
            <w:pPr>
              <w:jc w:val="both"/>
              <w:cnfStyle w:val="000000100000"/>
              <w:rPr>
                <w:lang w:val="it-IT" w:eastAsia="zh-CN"/>
              </w:rPr>
            </w:pPr>
          </w:p>
          <w:p w:rsidR="007C74DB" w:rsidRPr="0094752C" w:rsidRDefault="007C74DB" w:rsidP="00344B77">
            <w:pPr>
              <w:jc w:val="both"/>
              <w:cnfStyle w:val="000000100000"/>
              <w:rPr>
                <w:lang w:val="it-IT" w:eastAsia="zh-CN"/>
              </w:rPr>
            </w:pPr>
          </w:p>
          <w:p w:rsidR="00344B77" w:rsidRPr="0094752C" w:rsidRDefault="00344B77" w:rsidP="00344B77">
            <w:pPr>
              <w:jc w:val="both"/>
              <w:cnfStyle w:val="000000100000"/>
              <w:rPr>
                <w:lang w:val="it-IT" w:eastAsia="zh-CN"/>
              </w:rPr>
            </w:pPr>
          </w:p>
          <w:p w:rsidR="00344B77" w:rsidRPr="0094752C" w:rsidRDefault="00344B77" w:rsidP="00344B77">
            <w:pPr>
              <w:jc w:val="both"/>
              <w:cnfStyle w:val="000000100000"/>
              <w:rPr>
                <w:lang w:val="it-IT" w:eastAsia="zh-CN"/>
              </w:rPr>
            </w:pPr>
          </w:p>
          <w:p w:rsidR="00344B77" w:rsidRPr="0094752C" w:rsidRDefault="00344B77" w:rsidP="00344B77">
            <w:pPr>
              <w:pStyle w:val="Default"/>
              <w:jc w:val="both"/>
              <w:cnfStyle w:val="000000100000"/>
              <w:rPr>
                <w:rFonts w:asciiTheme="minorHAnsi" w:hAnsiTheme="minorHAnsi"/>
                <w:b/>
                <w:sz w:val="20"/>
                <w:szCs w:val="20"/>
              </w:rPr>
            </w:pPr>
            <w:r w:rsidRPr="0094752C">
              <w:rPr>
                <w:rFonts w:asciiTheme="minorHAnsi" w:hAnsiTheme="minorHAnsi"/>
                <w:b/>
                <w:bCs/>
                <w:sz w:val="20"/>
                <w:szCs w:val="20"/>
              </w:rPr>
              <w:t xml:space="preserve">Scrivere </w:t>
            </w:r>
          </w:p>
          <w:p w:rsidR="00344B77" w:rsidRPr="0094752C" w:rsidRDefault="00344B77" w:rsidP="004838DD">
            <w:pPr>
              <w:numPr>
                <w:ilvl w:val="0"/>
                <w:numId w:val="48"/>
              </w:numPr>
              <w:suppressAutoHyphens/>
              <w:jc w:val="both"/>
              <w:cnfStyle w:val="000000100000"/>
              <w:rPr>
                <w:lang w:eastAsia="zh-CN"/>
              </w:rPr>
            </w:pPr>
            <w:r w:rsidRPr="0094752C">
              <w:rPr>
                <w:lang w:eastAsia="zh-CN"/>
              </w:rPr>
              <w:t xml:space="preserve">La </w:t>
            </w:r>
            <w:r w:rsidR="009E1929">
              <w:rPr>
                <w:lang w:eastAsia="zh-CN"/>
              </w:rPr>
              <w:t xml:space="preserve"> </w:t>
            </w:r>
            <w:r w:rsidRPr="0094752C">
              <w:rPr>
                <w:lang w:eastAsia="zh-CN"/>
              </w:rPr>
              <w:t>frase</w:t>
            </w:r>
          </w:p>
          <w:p w:rsidR="00344B77" w:rsidRPr="0094752C" w:rsidRDefault="00344B77" w:rsidP="004838DD">
            <w:pPr>
              <w:numPr>
                <w:ilvl w:val="0"/>
                <w:numId w:val="48"/>
              </w:numPr>
              <w:suppressAutoHyphens/>
              <w:jc w:val="both"/>
              <w:cnfStyle w:val="000000100000"/>
              <w:rPr>
                <w:lang w:val="it-IT" w:eastAsia="zh-CN"/>
              </w:rPr>
            </w:pPr>
            <w:r w:rsidRPr="0094752C">
              <w:rPr>
                <w:lang w:val="it-IT" w:eastAsia="zh-CN"/>
              </w:rPr>
              <w:t>Lessico: termini nuovi, sinonimi, contrari.</w:t>
            </w:r>
          </w:p>
          <w:p w:rsidR="00344B77" w:rsidRPr="0094752C" w:rsidRDefault="00344B77" w:rsidP="004838DD">
            <w:pPr>
              <w:numPr>
                <w:ilvl w:val="0"/>
                <w:numId w:val="48"/>
              </w:numPr>
              <w:suppressAutoHyphens/>
              <w:jc w:val="both"/>
              <w:cnfStyle w:val="000000100000"/>
              <w:rPr>
                <w:lang w:val="it-IT" w:eastAsia="zh-CN"/>
              </w:rPr>
            </w:pPr>
            <w:r w:rsidRPr="0094752C">
              <w:rPr>
                <w:lang w:val="it-IT" w:eastAsia="zh-CN"/>
              </w:rPr>
              <w:t>Il testo narrativo: inizio, parte centrale, conclusione.</w:t>
            </w:r>
          </w:p>
          <w:p w:rsidR="00344B77" w:rsidRPr="0094752C" w:rsidRDefault="00344B77" w:rsidP="004838DD">
            <w:pPr>
              <w:numPr>
                <w:ilvl w:val="0"/>
                <w:numId w:val="48"/>
              </w:numPr>
              <w:suppressAutoHyphens/>
              <w:jc w:val="both"/>
              <w:cnfStyle w:val="000000100000"/>
              <w:rPr>
                <w:lang w:eastAsia="zh-CN"/>
              </w:rPr>
            </w:pPr>
            <w:r w:rsidRPr="0094752C">
              <w:rPr>
                <w:lang w:eastAsia="zh-CN"/>
              </w:rPr>
              <w:t>Il testo</w:t>
            </w:r>
            <w:r w:rsidR="009E1929">
              <w:rPr>
                <w:lang w:eastAsia="zh-CN"/>
              </w:rPr>
              <w:t xml:space="preserve"> </w:t>
            </w:r>
            <w:r w:rsidRPr="0094752C">
              <w:rPr>
                <w:lang w:eastAsia="zh-CN"/>
              </w:rPr>
              <w:t xml:space="preserve"> descrittivo.</w:t>
            </w:r>
          </w:p>
          <w:p w:rsidR="00344B77" w:rsidRPr="0094752C" w:rsidRDefault="00344B77" w:rsidP="004838DD">
            <w:pPr>
              <w:numPr>
                <w:ilvl w:val="0"/>
                <w:numId w:val="48"/>
              </w:numPr>
              <w:suppressAutoHyphens/>
              <w:jc w:val="both"/>
              <w:cnfStyle w:val="000000100000"/>
              <w:rPr>
                <w:lang w:eastAsia="zh-CN"/>
              </w:rPr>
            </w:pPr>
            <w:r w:rsidRPr="0094752C">
              <w:rPr>
                <w:lang w:eastAsia="zh-CN"/>
              </w:rPr>
              <w:t>La</w:t>
            </w:r>
            <w:r w:rsidR="009E1929">
              <w:rPr>
                <w:lang w:eastAsia="zh-CN"/>
              </w:rPr>
              <w:t xml:space="preserve"> </w:t>
            </w:r>
            <w:r w:rsidRPr="0094752C">
              <w:rPr>
                <w:lang w:eastAsia="zh-CN"/>
              </w:rPr>
              <w:t xml:space="preserve"> filastrocca.</w:t>
            </w:r>
          </w:p>
          <w:p w:rsidR="00344B77" w:rsidRPr="0094752C" w:rsidRDefault="00344B77" w:rsidP="004838DD">
            <w:pPr>
              <w:numPr>
                <w:ilvl w:val="0"/>
                <w:numId w:val="48"/>
              </w:numPr>
              <w:suppressAutoHyphens/>
              <w:jc w:val="both"/>
              <w:cnfStyle w:val="000000100000"/>
              <w:rPr>
                <w:lang w:eastAsia="zh-CN"/>
              </w:rPr>
            </w:pPr>
            <w:r w:rsidRPr="0094752C">
              <w:rPr>
                <w:lang w:eastAsia="zh-CN"/>
              </w:rPr>
              <w:t>La poesia.</w:t>
            </w:r>
          </w:p>
          <w:p w:rsidR="00344B77" w:rsidRPr="0094752C" w:rsidRDefault="00344B77" w:rsidP="00344B77">
            <w:pPr>
              <w:jc w:val="both"/>
              <w:cnfStyle w:val="000000100000"/>
              <w:rPr>
                <w:lang w:eastAsia="zh-CN"/>
              </w:rPr>
            </w:pPr>
          </w:p>
          <w:p w:rsidR="00344B77" w:rsidRPr="0094752C" w:rsidRDefault="00344B77" w:rsidP="00344B77">
            <w:pPr>
              <w:jc w:val="both"/>
              <w:cnfStyle w:val="000000100000"/>
              <w:rPr>
                <w:lang w:eastAsia="zh-CN"/>
              </w:rPr>
            </w:pPr>
          </w:p>
          <w:p w:rsidR="00344B77" w:rsidRPr="0094752C" w:rsidRDefault="00344B77" w:rsidP="00344B77">
            <w:pPr>
              <w:jc w:val="both"/>
              <w:cnfStyle w:val="000000100000"/>
              <w:rPr>
                <w:lang w:eastAsia="zh-CN"/>
              </w:rPr>
            </w:pPr>
          </w:p>
          <w:p w:rsidR="00344B77" w:rsidRPr="0094752C" w:rsidRDefault="00344B77" w:rsidP="00344B77">
            <w:pPr>
              <w:jc w:val="both"/>
              <w:cnfStyle w:val="000000100000"/>
              <w:rPr>
                <w:lang w:eastAsia="zh-CN"/>
              </w:rPr>
            </w:pPr>
          </w:p>
          <w:p w:rsidR="00344B77" w:rsidRPr="0094752C" w:rsidRDefault="00344B77" w:rsidP="00344B77">
            <w:pPr>
              <w:pStyle w:val="Default"/>
              <w:jc w:val="both"/>
              <w:cnfStyle w:val="000000100000"/>
              <w:rPr>
                <w:rFonts w:asciiTheme="minorHAnsi" w:hAnsiTheme="minorHAnsi"/>
                <w:bCs/>
                <w:i/>
                <w:sz w:val="20"/>
                <w:szCs w:val="20"/>
              </w:rPr>
            </w:pPr>
          </w:p>
          <w:p w:rsidR="00344B77" w:rsidRPr="0094752C" w:rsidRDefault="00344B77" w:rsidP="00344B77">
            <w:pPr>
              <w:pStyle w:val="Default"/>
              <w:jc w:val="both"/>
              <w:cnfStyle w:val="000000100000"/>
              <w:rPr>
                <w:rFonts w:asciiTheme="minorHAnsi" w:hAnsiTheme="minorHAnsi"/>
                <w:bCs/>
                <w:i/>
                <w:sz w:val="20"/>
                <w:szCs w:val="20"/>
              </w:rPr>
            </w:pPr>
          </w:p>
          <w:p w:rsidR="00344B77" w:rsidRPr="0094752C" w:rsidRDefault="00344B77" w:rsidP="00344B77">
            <w:pPr>
              <w:pStyle w:val="Default"/>
              <w:jc w:val="both"/>
              <w:cnfStyle w:val="000000100000"/>
              <w:rPr>
                <w:rFonts w:asciiTheme="minorHAnsi" w:hAnsiTheme="minorHAnsi"/>
                <w:bCs/>
                <w:i/>
                <w:sz w:val="20"/>
                <w:szCs w:val="20"/>
              </w:rPr>
            </w:pPr>
          </w:p>
          <w:p w:rsidR="007C74DB" w:rsidRDefault="007C74DB" w:rsidP="00344B77">
            <w:pPr>
              <w:pStyle w:val="Default"/>
              <w:jc w:val="both"/>
              <w:cnfStyle w:val="000000100000"/>
              <w:rPr>
                <w:rFonts w:asciiTheme="minorHAnsi" w:hAnsiTheme="minorHAnsi"/>
                <w:bCs/>
                <w:i/>
                <w:sz w:val="20"/>
                <w:szCs w:val="20"/>
              </w:rPr>
            </w:pPr>
          </w:p>
          <w:p w:rsidR="007C74DB" w:rsidRPr="0094752C" w:rsidRDefault="007C74DB" w:rsidP="00344B77">
            <w:pPr>
              <w:pStyle w:val="Default"/>
              <w:jc w:val="both"/>
              <w:cnfStyle w:val="000000100000"/>
              <w:rPr>
                <w:rFonts w:asciiTheme="minorHAnsi" w:hAnsiTheme="minorHAnsi"/>
                <w:bCs/>
                <w:i/>
                <w:sz w:val="20"/>
                <w:szCs w:val="20"/>
              </w:rPr>
            </w:pPr>
          </w:p>
          <w:p w:rsidR="00344B77" w:rsidRPr="0094752C" w:rsidRDefault="00344B77" w:rsidP="00344B77">
            <w:pPr>
              <w:pStyle w:val="Default"/>
              <w:jc w:val="both"/>
              <w:cnfStyle w:val="000000100000"/>
              <w:rPr>
                <w:rFonts w:asciiTheme="minorHAnsi" w:hAnsiTheme="minorHAnsi"/>
                <w:bCs/>
                <w:i/>
                <w:sz w:val="20"/>
                <w:szCs w:val="20"/>
              </w:rPr>
            </w:pPr>
          </w:p>
          <w:p w:rsidR="00344B77" w:rsidRPr="0094752C" w:rsidRDefault="00344B77" w:rsidP="00344B77">
            <w:pPr>
              <w:pStyle w:val="Default"/>
              <w:jc w:val="both"/>
              <w:cnfStyle w:val="000000100000"/>
              <w:rPr>
                <w:rFonts w:asciiTheme="minorHAnsi" w:hAnsiTheme="minorHAnsi"/>
                <w:b/>
                <w:sz w:val="20"/>
                <w:szCs w:val="20"/>
              </w:rPr>
            </w:pPr>
            <w:r w:rsidRPr="0094752C">
              <w:rPr>
                <w:rFonts w:asciiTheme="minorHAnsi" w:hAnsiTheme="minorHAnsi"/>
                <w:b/>
                <w:bCs/>
                <w:sz w:val="20"/>
                <w:szCs w:val="20"/>
              </w:rPr>
              <w:t xml:space="preserve">Riflettere sugli usi della lingua </w:t>
            </w:r>
          </w:p>
          <w:p w:rsidR="00344B77" w:rsidRPr="0094752C" w:rsidRDefault="00344B77" w:rsidP="00344B77">
            <w:pPr>
              <w:jc w:val="both"/>
              <w:cnfStyle w:val="000000100000"/>
              <w:rPr>
                <w:lang w:eastAsia="zh-CN"/>
              </w:rPr>
            </w:pPr>
          </w:p>
          <w:p w:rsidR="00344B77" w:rsidRPr="0094752C" w:rsidRDefault="00344B77" w:rsidP="004838DD">
            <w:pPr>
              <w:numPr>
                <w:ilvl w:val="0"/>
                <w:numId w:val="49"/>
              </w:numPr>
              <w:suppressAutoHyphens/>
              <w:jc w:val="both"/>
              <w:cnfStyle w:val="000000100000"/>
              <w:rPr>
                <w:lang w:val="it-IT" w:eastAsia="zh-CN"/>
              </w:rPr>
            </w:pPr>
            <w:r w:rsidRPr="0094752C">
              <w:rPr>
                <w:lang w:val="it-IT" w:eastAsia="zh-CN"/>
              </w:rPr>
              <w:t>I segni di interpunzione: punto fermo e virgola.</w:t>
            </w:r>
          </w:p>
          <w:p w:rsidR="00344B77" w:rsidRPr="0094752C" w:rsidRDefault="00344B77" w:rsidP="004838DD">
            <w:pPr>
              <w:numPr>
                <w:ilvl w:val="0"/>
                <w:numId w:val="49"/>
              </w:numPr>
              <w:suppressAutoHyphens/>
              <w:jc w:val="both"/>
              <w:cnfStyle w:val="000000100000"/>
              <w:rPr>
                <w:lang w:eastAsia="zh-CN"/>
              </w:rPr>
            </w:pPr>
            <w:r w:rsidRPr="0094752C">
              <w:rPr>
                <w:lang w:eastAsia="zh-CN"/>
              </w:rPr>
              <w:t>I digrammi e trigrammi.</w:t>
            </w:r>
          </w:p>
          <w:p w:rsidR="00344B77" w:rsidRPr="0094752C" w:rsidRDefault="00344B77" w:rsidP="004838DD">
            <w:pPr>
              <w:numPr>
                <w:ilvl w:val="0"/>
                <w:numId w:val="49"/>
              </w:numPr>
              <w:suppressAutoHyphens/>
              <w:jc w:val="both"/>
              <w:cnfStyle w:val="000000100000"/>
              <w:rPr>
                <w:lang w:eastAsia="zh-CN"/>
              </w:rPr>
            </w:pPr>
            <w:r w:rsidRPr="0094752C">
              <w:rPr>
                <w:lang w:eastAsia="zh-CN"/>
              </w:rPr>
              <w:t>La divisione in sillabe</w:t>
            </w:r>
          </w:p>
          <w:p w:rsidR="00344B77" w:rsidRPr="0094752C" w:rsidRDefault="00344B77" w:rsidP="004838DD">
            <w:pPr>
              <w:numPr>
                <w:ilvl w:val="0"/>
                <w:numId w:val="49"/>
              </w:numPr>
              <w:suppressAutoHyphens/>
              <w:jc w:val="both"/>
              <w:cnfStyle w:val="000000100000"/>
              <w:rPr>
                <w:lang w:eastAsia="zh-CN"/>
              </w:rPr>
            </w:pPr>
            <w:r w:rsidRPr="0094752C">
              <w:rPr>
                <w:lang w:eastAsia="zh-CN"/>
              </w:rPr>
              <w:t>I suoni dolci e duri</w:t>
            </w:r>
          </w:p>
          <w:p w:rsidR="00344B77" w:rsidRPr="0094752C" w:rsidRDefault="00344B77" w:rsidP="004838DD">
            <w:pPr>
              <w:numPr>
                <w:ilvl w:val="0"/>
                <w:numId w:val="49"/>
              </w:numPr>
              <w:suppressAutoHyphens/>
              <w:jc w:val="both"/>
              <w:cnfStyle w:val="000000100000"/>
              <w:rPr>
                <w:lang w:eastAsia="zh-CN"/>
              </w:rPr>
            </w:pPr>
            <w:r w:rsidRPr="0094752C">
              <w:rPr>
                <w:lang w:eastAsia="zh-CN"/>
              </w:rPr>
              <w:t>Doppie</w:t>
            </w:r>
          </w:p>
          <w:p w:rsidR="00344B77" w:rsidRPr="0094752C" w:rsidRDefault="00344B77" w:rsidP="004838DD">
            <w:pPr>
              <w:numPr>
                <w:ilvl w:val="0"/>
                <w:numId w:val="49"/>
              </w:numPr>
              <w:suppressAutoHyphens/>
              <w:jc w:val="both"/>
              <w:cnfStyle w:val="000000100000"/>
              <w:rPr>
                <w:lang w:val="en-GB" w:eastAsia="zh-CN"/>
              </w:rPr>
            </w:pPr>
            <w:r w:rsidRPr="0094752C">
              <w:rPr>
                <w:lang w:val="en-GB" w:eastAsia="zh-CN"/>
              </w:rPr>
              <w:t>MB – MP</w:t>
            </w:r>
          </w:p>
          <w:p w:rsidR="00344B77" w:rsidRPr="0094752C" w:rsidRDefault="00344B77" w:rsidP="004838DD">
            <w:pPr>
              <w:numPr>
                <w:ilvl w:val="0"/>
                <w:numId w:val="49"/>
              </w:numPr>
              <w:suppressAutoHyphens/>
              <w:jc w:val="both"/>
              <w:cnfStyle w:val="000000100000"/>
              <w:rPr>
                <w:lang w:eastAsia="zh-CN"/>
              </w:rPr>
            </w:pPr>
            <w:r w:rsidRPr="0094752C">
              <w:rPr>
                <w:lang w:val="en-GB" w:eastAsia="zh-CN"/>
              </w:rPr>
              <w:t xml:space="preserve">CU- QU – CQU – </w:t>
            </w:r>
          </w:p>
          <w:p w:rsidR="00344B77" w:rsidRPr="0094752C" w:rsidRDefault="00344B77" w:rsidP="004838DD">
            <w:pPr>
              <w:numPr>
                <w:ilvl w:val="0"/>
                <w:numId w:val="49"/>
              </w:numPr>
              <w:suppressAutoHyphens/>
              <w:jc w:val="both"/>
              <w:cnfStyle w:val="000000100000"/>
              <w:rPr>
                <w:lang w:eastAsia="zh-CN"/>
              </w:rPr>
            </w:pPr>
            <w:r w:rsidRPr="0094752C">
              <w:rPr>
                <w:lang w:eastAsia="zh-CN"/>
              </w:rPr>
              <w:t>CCU- QQU.</w:t>
            </w:r>
          </w:p>
          <w:p w:rsidR="00344B77" w:rsidRPr="0094752C" w:rsidRDefault="00344B77" w:rsidP="004838DD">
            <w:pPr>
              <w:numPr>
                <w:ilvl w:val="0"/>
                <w:numId w:val="49"/>
              </w:numPr>
              <w:suppressAutoHyphens/>
              <w:jc w:val="both"/>
              <w:cnfStyle w:val="000000100000"/>
              <w:rPr>
                <w:lang w:val="it-IT" w:eastAsia="zh-CN"/>
              </w:rPr>
            </w:pPr>
            <w:r w:rsidRPr="0094752C">
              <w:rPr>
                <w:lang w:val="it-IT" w:eastAsia="zh-CN"/>
              </w:rPr>
              <w:t>H nelle voci verbali di avere</w:t>
            </w:r>
          </w:p>
          <w:p w:rsidR="00344B77" w:rsidRPr="0094752C" w:rsidRDefault="00344B77" w:rsidP="004838DD">
            <w:pPr>
              <w:numPr>
                <w:ilvl w:val="0"/>
                <w:numId w:val="49"/>
              </w:numPr>
              <w:suppressAutoHyphens/>
              <w:jc w:val="both"/>
              <w:cnfStyle w:val="000000100000"/>
              <w:rPr>
                <w:lang w:eastAsia="zh-CN"/>
              </w:rPr>
            </w:pPr>
            <w:r w:rsidRPr="0094752C">
              <w:rPr>
                <w:lang w:eastAsia="zh-CN"/>
              </w:rPr>
              <w:t>L’ accento grafico</w:t>
            </w:r>
          </w:p>
          <w:p w:rsidR="00344B77" w:rsidRPr="0094752C" w:rsidRDefault="00344B77" w:rsidP="004838DD">
            <w:pPr>
              <w:numPr>
                <w:ilvl w:val="0"/>
                <w:numId w:val="49"/>
              </w:numPr>
              <w:suppressAutoHyphens/>
              <w:jc w:val="both"/>
              <w:cnfStyle w:val="000000100000"/>
              <w:rPr>
                <w:lang w:eastAsia="zh-CN"/>
              </w:rPr>
            </w:pPr>
            <w:r w:rsidRPr="0094752C">
              <w:rPr>
                <w:lang w:eastAsia="zh-CN"/>
              </w:rPr>
              <w:t>L’apostrofo</w:t>
            </w:r>
          </w:p>
          <w:p w:rsidR="00344B77" w:rsidRPr="0094752C" w:rsidRDefault="00344B77" w:rsidP="004838DD">
            <w:pPr>
              <w:numPr>
                <w:ilvl w:val="0"/>
                <w:numId w:val="49"/>
              </w:numPr>
              <w:suppressAutoHyphens/>
              <w:jc w:val="both"/>
              <w:cnfStyle w:val="000000100000"/>
              <w:rPr>
                <w:lang w:eastAsia="zh-CN"/>
              </w:rPr>
            </w:pPr>
            <w:r w:rsidRPr="0094752C">
              <w:rPr>
                <w:lang w:eastAsia="zh-CN"/>
              </w:rPr>
              <w:t>L’uso della maiuscola</w:t>
            </w:r>
          </w:p>
          <w:p w:rsidR="00344B77" w:rsidRPr="0094752C" w:rsidRDefault="00344B77" w:rsidP="004838DD">
            <w:pPr>
              <w:numPr>
                <w:ilvl w:val="0"/>
                <w:numId w:val="49"/>
              </w:numPr>
              <w:suppressAutoHyphens/>
              <w:jc w:val="both"/>
              <w:cnfStyle w:val="000000100000"/>
              <w:rPr>
                <w:lang w:eastAsia="zh-CN"/>
              </w:rPr>
            </w:pPr>
            <w:r w:rsidRPr="0094752C">
              <w:rPr>
                <w:lang w:eastAsia="zh-CN"/>
              </w:rPr>
              <w:lastRenderedPageBreak/>
              <w:t>L’ordine alfabetico</w:t>
            </w:r>
          </w:p>
          <w:p w:rsidR="00344B77" w:rsidRPr="0094752C" w:rsidRDefault="00344B77" w:rsidP="004838DD">
            <w:pPr>
              <w:numPr>
                <w:ilvl w:val="0"/>
                <w:numId w:val="49"/>
              </w:numPr>
              <w:suppressAutoHyphens/>
              <w:jc w:val="both"/>
              <w:cnfStyle w:val="000000100000"/>
              <w:rPr>
                <w:lang w:val="it-IT" w:eastAsia="zh-CN"/>
              </w:rPr>
            </w:pPr>
            <w:r w:rsidRPr="0094752C">
              <w:rPr>
                <w:lang w:val="it-IT" w:eastAsia="zh-CN"/>
              </w:rPr>
              <w:t>Lessico personale: nuove parole, sinonimi.</w:t>
            </w:r>
          </w:p>
          <w:p w:rsidR="00344B77" w:rsidRPr="0094752C" w:rsidRDefault="00344B77" w:rsidP="004838DD">
            <w:pPr>
              <w:numPr>
                <w:ilvl w:val="0"/>
                <w:numId w:val="49"/>
              </w:numPr>
              <w:suppressAutoHyphens/>
              <w:jc w:val="both"/>
              <w:cnfStyle w:val="000000100000"/>
              <w:rPr>
                <w:lang w:eastAsia="zh-CN"/>
              </w:rPr>
            </w:pPr>
            <w:r w:rsidRPr="0094752C">
              <w:rPr>
                <w:lang w:eastAsia="zh-CN"/>
              </w:rPr>
              <w:t>Le categorie morfologiche: ARTICOLO</w:t>
            </w:r>
            <w:r w:rsidR="000A1514">
              <w:rPr>
                <w:lang w:eastAsia="zh-CN"/>
              </w:rPr>
              <w:t>-</w:t>
            </w:r>
          </w:p>
          <w:p w:rsidR="00344B77" w:rsidRPr="0094752C" w:rsidRDefault="00344B77" w:rsidP="007C74DB">
            <w:pPr>
              <w:ind w:left="720"/>
              <w:jc w:val="both"/>
              <w:cnfStyle w:val="000000100000"/>
              <w:rPr>
                <w:lang w:eastAsia="zh-CN"/>
              </w:rPr>
            </w:pPr>
            <w:r w:rsidRPr="0094752C">
              <w:rPr>
                <w:lang w:eastAsia="zh-CN"/>
              </w:rPr>
              <w:t>NOME-AGGETTIVO QUALIFICATIVO -   VERBO</w:t>
            </w:r>
          </w:p>
        </w:tc>
      </w:tr>
    </w:tbl>
    <w:p w:rsidR="007C74DB" w:rsidRDefault="007C74DB">
      <w:pPr>
        <w:rPr>
          <w:i w:val="0"/>
          <w:lang w:val="it-IT"/>
        </w:rPr>
      </w:pPr>
    </w:p>
    <w:p w:rsidR="00344B77" w:rsidRPr="005B5AB0" w:rsidRDefault="00344B77" w:rsidP="007E68C9">
      <w:pPr>
        <w:pStyle w:val="Titolo"/>
        <w:rPr>
          <w:lang w:val="it-IT"/>
        </w:rPr>
      </w:pPr>
      <w:r w:rsidRPr="005B5AB0">
        <w:rPr>
          <w:lang w:val="it-IT"/>
        </w:rPr>
        <w:t>CURRICOLO D’INGLESE</w:t>
      </w:r>
    </w:p>
    <w:p w:rsidR="00344B77" w:rsidRDefault="00344B77" w:rsidP="0027011C">
      <w:pPr>
        <w:pStyle w:val="Titolo1"/>
        <w:rPr>
          <w:lang w:val="it-IT"/>
        </w:rPr>
      </w:pPr>
      <w:r>
        <w:rPr>
          <w:lang w:val="it-IT"/>
        </w:rPr>
        <w:tab/>
      </w:r>
      <w:bookmarkStart w:id="54" w:name="_Toc432005246"/>
      <w:r>
        <w:rPr>
          <w:lang w:val="it-IT"/>
        </w:rPr>
        <w:t xml:space="preserve">CLASSE </w:t>
      </w:r>
      <w:r w:rsidR="0027011C">
        <w:rPr>
          <w:lang w:val="it-IT"/>
        </w:rPr>
        <w:t>SECONDA</w:t>
      </w:r>
      <w:bookmarkEnd w:id="54"/>
    </w:p>
    <w:p w:rsidR="00344B77" w:rsidRDefault="00344B77" w:rsidP="00344B77">
      <w:pPr>
        <w:rPr>
          <w:i w:val="0"/>
          <w:lang w:val="it-IT"/>
        </w:rPr>
      </w:pPr>
    </w:p>
    <w:tbl>
      <w:tblPr>
        <w:tblStyle w:val="Grigliatabella"/>
        <w:tblW w:w="0" w:type="auto"/>
        <w:tblLook w:val="04A0"/>
      </w:tblPr>
      <w:tblGrid>
        <w:gridCol w:w="9778"/>
      </w:tblGrid>
      <w:tr w:rsidR="00344B77" w:rsidRPr="00C83327" w:rsidTr="0027011C">
        <w:tc>
          <w:tcPr>
            <w:tcW w:w="9778" w:type="dxa"/>
          </w:tcPr>
          <w:p w:rsidR="00344B77" w:rsidRPr="00480805" w:rsidRDefault="00344B77" w:rsidP="0027011C">
            <w:pPr>
              <w:pStyle w:val="Titolo2"/>
              <w:outlineLvl w:val="1"/>
              <w:rPr>
                <w:lang w:val="it-IT"/>
              </w:rPr>
            </w:pPr>
            <w:bookmarkStart w:id="55" w:name="_Toc432005247"/>
            <w:r w:rsidRPr="00480805">
              <w:rPr>
                <w:lang w:val="it-IT"/>
              </w:rPr>
              <w:t>TRAGUARDI PER LO SVILUPPO DELLE COMPETENZE</w:t>
            </w:r>
            <w:bookmarkEnd w:id="55"/>
          </w:p>
          <w:p w:rsidR="00344B77" w:rsidRPr="00480805" w:rsidRDefault="00344B77" w:rsidP="0027011C">
            <w:pPr>
              <w:pStyle w:val="Titolo2"/>
              <w:outlineLvl w:val="1"/>
              <w:rPr>
                <w:lang w:val="it-IT"/>
              </w:rPr>
            </w:pPr>
            <w:bookmarkStart w:id="56" w:name="_Toc432005248"/>
            <w:r w:rsidRPr="00480805">
              <w:rPr>
                <w:lang w:val="it-IT"/>
              </w:rPr>
              <w:t>al termine della scuola primaria</w:t>
            </w:r>
            <w:bookmarkEnd w:id="56"/>
          </w:p>
          <w:p w:rsidR="00344B77" w:rsidRPr="00480805" w:rsidRDefault="00344B77" w:rsidP="0027011C">
            <w:pPr>
              <w:pStyle w:val="Titolo2"/>
              <w:outlineLvl w:val="1"/>
              <w:rPr>
                <w:lang w:val="it-IT"/>
              </w:rPr>
            </w:pPr>
            <w:r w:rsidRPr="00480805">
              <w:rPr>
                <w:lang w:val="it-IT"/>
              </w:rPr>
              <w:t xml:space="preserve">        </w:t>
            </w:r>
            <w:bookmarkStart w:id="57" w:name="_Toc432005249"/>
            <w:r w:rsidRPr="00480805">
              <w:rPr>
                <w:lang w:val="it-IT"/>
              </w:rPr>
              <w:t>(Indicazioni nazionali  2012)</w:t>
            </w:r>
            <w:bookmarkEnd w:id="57"/>
          </w:p>
          <w:p w:rsidR="00344B77" w:rsidRPr="00480805" w:rsidRDefault="00344B77" w:rsidP="0027011C">
            <w:pPr>
              <w:rPr>
                <w:lang w:val="it-IT"/>
              </w:rPr>
            </w:pPr>
            <w:r w:rsidRPr="00480805">
              <w:rPr>
                <w:lang w:val="it-IT"/>
              </w:rPr>
              <w:t>L’alunno:</w:t>
            </w:r>
          </w:p>
          <w:p w:rsidR="0027011C" w:rsidRPr="0027011C" w:rsidRDefault="0027011C" w:rsidP="0027011C">
            <w:pPr>
              <w:pStyle w:val="Paragrafoelenco"/>
              <w:numPr>
                <w:ilvl w:val="0"/>
                <w:numId w:val="1"/>
              </w:numPr>
              <w:jc w:val="both"/>
              <w:rPr>
                <w:lang w:val="it-IT"/>
              </w:rPr>
            </w:pPr>
            <w:r w:rsidRPr="0027011C">
              <w:rPr>
                <w:lang w:val="it-IT"/>
              </w:rPr>
              <w:t>comprende brevi messaggi orali e scritti relativi ad ambiti familiari.</w:t>
            </w:r>
          </w:p>
          <w:p w:rsidR="0027011C" w:rsidRPr="0027011C" w:rsidRDefault="0027011C" w:rsidP="0027011C">
            <w:pPr>
              <w:pStyle w:val="Paragrafoelenco"/>
              <w:numPr>
                <w:ilvl w:val="0"/>
                <w:numId w:val="1"/>
              </w:numPr>
              <w:jc w:val="both"/>
              <w:rPr>
                <w:lang w:val="it-IT"/>
              </w:rPr>
            </w:pPr>
            <w:r w:rsidRPr="0027011C">
              <w:rPr>
                <w:lang w:val="it-IT"/>
              </w:rPr>
              <w:t>descrive oralmente e per iscritto, in modo semplice, aspetti del proprio vissuto e del proprio ambiente ed elementi che si riferiscono a bisogni immediati.</w:t>
            </w:r>
          </w:p>
          <w:p w:rsidR="0027011C" w:rsidRPr="0027011C" w:rsidRDefault="0027011C" w:rsidP="0027011C">
            <w:pPr>
              <w:pStyle w:val="Paragrafoelenco"/>
              <w:numPr>
                <w:ilvl w:val="0"/>
                <w:numId w:val="1"/>
              </w:numPr>
              <w:jc w:val="both"/>
              <w:rPr>
                <w:lang w:val="it-IT"/>
              </w:rPr>
            </w:pPr>
            <w:r w:rsidRPr="0027011C">
              <w:rPr>
                <w:lang w:val="it-IT"/>
              </w:rPr>
              <w:t>interagisce nel gioco; comunica in modo comprensibile, anche con espressioni e frasi memorizzate, in scambi d’informazioni semplici e di routine.</w:t>
            </w:r>
          </w:p>
          <w:p w:rsidR="0027011C" w:rsidRPr="0027011C" w:rsidRDefault="0027011C" w:rsidP="0027011C">
            <w:pPr>
              <w:pStyle w:val="Paragrafoelenco"/>
              <w:numPr>
                <w:ilvl w:val="0"/>
                <w:numId w:val="1"/>
              </w:numPr>
              <w:jc w:val="both"/>
              <w:rPr>
                <w:lang w:val="it-IT"/>
              </w:rPr>
            </w:pPr>
            <w:r w:rsidRPr="0027011C">
              <w:rPr>
                <w:lang w:val="it-IT"/>
              </w:rPr>
              <w:t>svolge i compiti secondo le indicazioni date in lingua straniera dall’insegnante, chiedendo eventualmente spiegazioni.</w:t>
            </w:r>
          </w:p>
          <w:p w:rsidR="0027011C" w:rsidRPr="0027011C" w:rsidRDefault="0027011C" w:rsidP="0027011C">
            <w:pPr>
              <w:pStyle w:val="Paragrafoelenco"/>
              <w:numPr>
                <w:ilvl w:val="0"/>
                <w:numId w:val="1"/>
              </w:numPr>
              <w:jc w:val="both"/>
              <w:rPr>
                <w:b/>
                <w:lang w:val="it-IT"/>
              </w:rPr>
            </w:pPr>
            <w:r w:rsidRPr="0027011C">
              <w:rPr>
                <w:lang w:val="it-IT"/>
              </w:rPr>
              <w:t>individua alcuni elementi culturali e coglie rapporti tra forme linguistiche e usi della lingua straniera.</w:t>
            </w:r>
          </w:p>
          <w:p w:rsidR="00344B77" w:rsidRPr="002E7F74" w:rsidRDefault="00344B77" w:rsidP="0027011C">
            <w:pPr>
              <w:pStyle w:val="Paragrafoelenco"/>
              <w:jc w:val="both"/>
              <w:rPr>
                <w:lang w:val="it-IT"/>
              </w:rPr>
            </w:pPr>
          </w:p>
        </w:tc>
      </w:tr>
    </w:tbl>
    <w:p w:rsidR="00344B77" w:rsidRDefault="00344B77" w:rsidP="00344B77">
      <w:pPr>
        <w:rPr>
          <w:i w:val="0"/>
          <w:lang w:val="it-IT"/>
        </w:rPr>
      </w:pPr>
    </w:p>
    <w:tbl>
      <w:tblPr>
        <w:tblStyle w:val="Elencoacolori-Colore5"/>
        <w:tblW w:w="0" w:type="auto"/>
        <w:tblLook w:val="04A0"/>
      </w:tblPr>
      <w:tblGrid>
        <w:gridCol w:w="4889"/>
        <w:gridCol w:w="4889"/>
      </w:tblGrid>
      <w:tr w:rsidR="00344B77" w:rsidRPr="00F813F6" w:rsidTr="0027011C">
        <w:trPr>
          <w:cnfStyle w:val="100000000000"/>
        </w:trPr>
        <w:tc>
          <w:tcPr>
            <w:cnfStyle w:val="001000000000"/>
            <w:tcW w:w="4889" w:type="dxa"/>
          </w:tcPr>
          <w:p w:rsidR="00344B77" w:rsidRPr="0094752C" w:rsidRDefault="00344B77" w:rsidP="0027011C">
            <w:pPr>
              <w:rPr>
                <w:i w:val="0"/>
                <w:lang w:val="it-IT"/>
              </w:rPr>
            </w:pPr>
            <w:r w:rsidRPr="0094752C">
              <w:rPr>
                <w:i w:val="0"/>
                <w:lang w:val="it-IT"/>
              </w:rPr>
              <w:t>Obiettivi specifici di apprendimento</w:t>
            </w:r>
          </w:p>
        </w:tc>
        <w:tc>
          <w:tcPr>
            <w:tcW w:w="4889" w:type="dxa"/>
          </w:tcPr>
          <w:p w:rsidR="00344B77" w:rsidRPr="0094752C" w:rsidRDefault="00344B77" w:rsidP="0027011C">
            <w:pPr>
              <w:cnfStyle w:val="100000000000"/>
              <w:rPr>
                <w:i w:val="0"/>
                <w:lang w:val="it-IT"/>
              </w:rPr>
            </w:pPr>
            <w:r w:rsidRPr="0094752C">
              <w:rPr>
                <w:i w:val="0"/>
                <w:lang w:val="it-IT"/>
              </w:rPr>
              <w:t>Conoscenze</w:t>
            </w:r>
          </w:p>
        </w:tc>
      </w:tr>
      <w:tr w:rsidR="0027011C" w:rsidRPr="00C83327" w:rsidTr="0027011C">
        <w:trPr>
          <w:cnfStyle w:val="000000100000"/>
        </w:trPr>
        <w:tc>
          <w:tcPr>
            <w:cnfStyle w:val="001000000000"/>
            <w:tcW w:w="4889" w:type="dxa"/>
          </w:tcPr>
          <w:p w:rsidR="0027011C" w:rsidRPr="0094752C" w:rsidRDefault="0027011C" w:rsidP="00C53603">
            <w:pPr>
              <w:jc w:val="both"/>
              <w:rPr>
                <w:rFonts w:cs="AGaramond-Regular"/>
              </w:rPr>
            </w:pPr>
          </w:p>
          <w:p w:rsidR="0027011C" w:rsidRPr="0094752C" w:rsidRDefault="0027011C" w:rsidP="00C53603">
            <w:pPr>
              <w:jc w:val="both"/>
              <w:rPr>
                <w:rFonts w:cs="Arial"/>
                <w:b w:val="0"/>
                <w:bCs w:val="0"/>
                <w:iCs w:val="0"/>
              </w:rPr>
            </w:pPr>
            <w:r w:rsidRPr="0094752C">
              <w:rPr>
                <w:rFonts w:cs="Arial"/>
                <w:b w:val="0"/>
                <w:bCs w:val="0"/>
                <w:iCs w:val="0"/>
              </w:rPr>
              <w:t>Ascolto</w:t>
            </w:r>
          </w:p>
          <w:p w:rsidR="0027011C" w:rsidRPr="0094752C" w:rsidRDefault="0027011C" w:rsidP="00C53603">
            <w:pPr>
              <w:numPr>
                <w:ilvl w:val="0"/>
                <w:numId w:val="52"/>
              </w:numPr>
              <w:suppressAutoHyphens/>
              <w:jc w:val="both"/>
              <w:rPr>
                <w:rFonts w:cs="Arial"/>
                <w:bCs w:val="0"/>
                <w:lang w:val="it-IT"/>
              </w:rPr>
            </w:pPr>
            <w:r w:rsidRPr="0094752C">
              <w:rPr>
                <w:rFonts w:cs="Arial"/>
                <w:bCs w:val="0"/>
                <w:lang w:val="it-IT"/>
              </w:rPr>
              <w:t>Comprendere vocaboli, istruzioni, espressioni e frasi di uso quotidiano, pronunciate chiaramente e lentamente relativi a se stesso, ai compagni, alla famiglia.</w:t>
            </w:r>
          </w:p>
          <w:p w:rsidR="0027011C" w:rsidRPr="0094752C" w:rsidRDefault="0027011C" w:rsidP="00C53603">
            <w:pPr>
              <w:jc w:val="both"/>
              <w:rPr>
                <w:rFonts w:cs="Arial"/>
                <w:bCs w:val="0"/>
                <w:iCs w:val="0"/>
                <w:lang w:val="it-IT"/>
              </w:rPr>
            </w:pPr>
          </w:p>
          <w:p w:rsidR="0027011C" w:rsidRPr="0094752C" w:rsidRDefault="0027011C" w:rsidP="00C53603">
            <w:pPr>
              <w:jc w:val="both"/>
              <w:rPr>
                <w:rFonts w:cs="Arial"/>
                <w:b w:val="0"/>
                <w:bCs w:val="0"/>
                <w:iCs w:val="0"/>
              </w:rPr>
            </w:pPr>
            <w:r w:rsidRPr="0094752C">
              <w:rPr>
                <w:rFonts w:cs="Arial"/>
                <w:b w:val="0"/>
                <w:bCs w:val="0"/>
                <w:iCs w:val="0"/>
              </w:rPr>
              <w:t>Parlato</w:t>
            </w:r>
          </w:p>
          <w:p w:rsidR="0027011C" w:rsidRPr="0094752C" w:rsidRDefault="0027011C" w:rsidP="00C53603">
            <w:pPr>
              <w:numPr>
                <w:ilvl w:val="0"/>
                <w:numId w:val="52"/>
              </w:numPr>
              <w:suppressAutoHyphens/>
              <w:jc w:val="both"/>
              <w:rPr>
                <w:rFonts w:cs="Arial"/>
                <w:bCs w:val="0"/>
                <w:lang w:val="it-IT"/>
              </w:rPr>
            </w:pPr>
            <w:r w:rsidRPr="0094752C">
              <w:rPr>
                <w:rFonts w:cs="Arial"/>
                <w:bCs w:val="0"/>
                <w:lang w:val="it-IT"/>
              </w:rPr>
              <w:t>Produrre semplici frasi riferite ad oggetti, luoghi, persone, situazioni.</w:t>
            </w:r>
          </w:p>
          <w:p w:rsidR="0027011C" w:rsidRPr="0094752C" w:rsidRDefault="0027011C" w:rsidP="00C53603">
            <w:pPr>
              <w:numPr>
                <w:ilvl w:val="0"/>
                <w:numId w:val="52"/>
              </w:numPr>
              <w:suppressAutoHyphens/>
              <w:jc w:val="both"/>
              <w:rPr>
                <w:rFonts w:cs="Arial"/>
                <w:bCs w:val="0"/>
                <w:lang w:val="it-IT"/>
              </w:rPr>
            </w:pPr>
            <w:r w:rsidRPr="0094752C">
              <w:rPr>
                <w:rFonts w:cs="Arial"/>
                <w:bCs w:val="0"/>
                <w:lang w:val="it-IT"/>
              </w:rPr>
              <w:t>Interagire con un compagno e l’insegnante per presentarsi e giocare, con mimica e gesti.</w:t>
            </w:r>
          </w:p>
          <w:p w:rsidR="0027011C" w:rsidRPr="0094752C" w:rsidRDefault="0027011C" w:rsidP="00C53603">
            <w:pPr>
              <w:jc w:val="both"/>
              <w:rPr>
                <w:rFonts w:cs="Arial"/>
                <w:bCs w:val="0"/>
                <w:lang w:val="it-IT"/>
              </w:rPr>
            </w:pPr>
          </w:p>
          <w:p w:rsidR="0027011C" w:rsidRPr="0094752C" w:rsidRDefault="0027011C" w:rsidP="00C53603">
            <w:pPr>
              <w:jc w:val="both"/>
              <w:rPr>
                <w:rFonts w:cs="Arial"/>
                <w:b w:val="0"/>
                <w:bCs w:val="0"/>
              </w:rPr>
            </w:pPr>
            <w:r w:rsidRPr="0094752C">
              <w:rPr>
                <w:rFonts w:cs="Arial"/>
                <w:b w:val="0"/>
                <w:bCs w:val="0"/>
              </w:rPr>
              <w:t>Lettura</w:t>
            </w:r>
          </w:p>
          <w:p w:rsidR="0027011C" w:rsidRPr="0094752C" w:rsidRDefault="0027011C" w:rsidP="00C53603">
            <w:pPr>
              <w:numPr>
                <w:ilvl w:val="0"/>
                <w:numId w:val="53"/>
              </w:numPr>
              <w:suppressAutoHyphens/>
              <w:jc w:val="both"/>
              <w:rPr>
                <w:rFonts w:cs="Arial"/>
                <w:bCs w:val="0"/>
                <w:lang w:val="it-IT"/>
              </w:rPr>
            </w:pPr>
            <w:r w:rsidRPr="0094752C">
              <w:rPr>
                <w:rFonts w:cs="Arial"/>
                <w:bCs w:val="0"/>
                <w:lang w:val="it-IT"/>
              </w:rPr>
              <w:t>Leggere semplici immagini e associarle al vocabolo corrispondente.</w:t>
            </w:r>
          </w:p>
          <w:p w:rsidR="0027011C" w:rsidRPr="0094752C" w:rsidRDefault="0027011C" w:rsidP="00C53603">
            <w:pPr>
              <w:jc w:val="both"/>
              <w:rPr>
                <w:rFonts w:cs="Arial"/>
                <w:bCs w:val="0"/>
                <w:lang w:val="it-IT"/>
              </w:rPr>
            </w:pPr>
          </w:p>
          <w:p w:rsidR="0027011C" w:rsidRPr="0094752C" w:rsidRDefault="0027011C" w:rsidP="00C53603">
            <w:pPr>
              <w:jc w:val="both"/>
              <w:rPr>
                <w:rFonts w:cs="Arial"/>
                <w:b w:val="0"/>
                <w:bCs w:val="0"/>
              </w:rPr>
            </w:pPr>
            <w:r w:rsidRPr="0094752C">
              <w:rPr>
                <w:rFonts w:cs="Arial"/>
                <w:b w:val="0"/>
                <w:bCs w:val="0"/>
              </w:rPr>
              <w:t>Scrittura</w:t>
            </w:r>
          </w:p>
          <w:p w:rsidR="0027011C" w:rsidRPr="0094752C" w:rsidRDefault="0027011C" w:rsidP="00C53603">
            <w:pPr>
              <w:numPr>
                <w:ilvl w:val="0"/>
                <w:numId w:val="53"/>
              </w:numPr>
              <w:suppressAutoHyphens/>
              <w:jc w:val="both"/>
              <w:rPr>
                <w:rFonts w:cs="Arial"/>
                <w:bCs w:val="0"/>
                <w:lang w:val="it-IT"/>
              </w:rPr>
            </w:pPr>
            <w:r w:rsidRPr="0094752C">
              <w:rPr>
                <w:rFonts w:cs="Arial"/>
                <w:bCs w:val="0"/>
                <w:lang w:val="it-IT"/>
              </w:rPr>
              <w:t>Copiare e scrivere semplici  parole e frasi</w:t>
            </w:r>
          </w:p>
        </w:tc>
        <w:tc>
          <w:tcPr>
            <w:tcW w:w="4889" w:type="dxa"/>
          </w:tcPr>
          <w:p w:rsidR="0027011C" w:rsidRPr="0094752C" w:rsidRDefault="0027011C" w:rsidP="0027011C">
            <w:pPr>
              <w:ind w:left="720"/>
              <w:cnfStyle w:val="000000100000"/>
              <w:rPr>
                <w:b/>
                <w:lang w:val="it-IT"/>
              </w:rPr>
            </w:pPr>
          </w:p>
          <w:p w:rsidR="0027011C" w:rsidRPr="0094752C" w:rsidRDefault="0027011C" w:rsidP="0027011C">
            <w:pPr>
              <w:cnfStyle w:val="000000100000"/>
              <w:rPr>
                <w:b/>
              </w:rPr>
            </w:pPr>
            <w:r w:rsidRPr="0094752C">
              <w:rPr>
                <w:b/>
              </w:rPr>
              <w:t>Ascolto, parlato, lettura, scrittura</w:t>
            </w:r>
          </w:p>
          <w:p w:rsidR="0027011C" w:rsidRPr="0094752C" w:rsidRDefault="0027011C" w:rsidP="0027011C">
            <w:pPr>
              <w:ind w:left="720"/>
              <w:cnfStyle w:val="000000100000"/>
            </w:pPr>
          </w:p>
          <w:p w:rsidR="0027011C" w:rsidRPr="0094752C" w:rsidRDefault="0027011C" w:rsidP="004838DD">
            <w:pPr>
              <w:numPr>
                <w:ilvl w:val="0"/>
                <w:numId w:val="53"/>
              </w:numPr>
              <w:cnfStyle w:val="000000100000"/>
              <w:rPr>
                <w:lang w:val="it-IT"/>
              </w:rPr>
            </w:pPr>
            <w:r w:rsidRPr="0094752C">
              <w:rPr>
                <w:rFonts w:eastAsia="SimSun" w:cs="Arial"/>
                <w:lang w:val="it-IT" w:eastAsia="ar-SA"/>
              </w:rPr>
              <w:t>Lessico di base su argomenti di vita quotidiana</w:t>
            </w:r>
          </w:p>
          <w:p w:rsidR="0027011C" w:rsidRPr="0094752C" w:rsidRDefault="0027011C" w:rsidP="0027011C">
            <w:pPr>
              <w:cnfStyle w:val="000000100000"/>
              <w:rPr>
                <w:lang w:val="it-IT"/>
              </w:rPr>
            </w:pPr>
          </w:p>
          <w:p w:rsidR="0027011C" w:rsidRPr="0094752C" w:rsidRDefault="0027011C" w:rsidP="004838DD">
            <w:pPr>
              <w:numPr>
                <w:ilvl w:val="0"/>
                <w:numId w:val="53"/>
              </w:numPr>
              <w:cnfStyle w:val="000000100000"/>
              <w:rPr>
                <w:rFonts w:eastAsia="SimSun" w:cs="Arial"/>
                <w:lang w:eastAsia="ar-SA"/>
              </w:rPr>
            </w:pPr>
            <w:r w:rsidRPr="0094752C">
              <w:rPr>
                <w:rFonts w:eastAsia="SimSun" w:cs="Arial"/>
                <w:lang w:eastAsia="ar-SA"/>
              </w:rPr>
              <w:t>Formule</w:t>
            </w:r>
            <w:r w:rsidR="009E1929">
              <w:rPr>
                <w:rFonts w:eastAsia="SimSun" w:cs="Arial"/>
                <w:lang w:eastAsia="ar-SA"/>
              </w:rPr>
              <w:t xml:space="preserve"> </w:t>
            </w:r>
            <w:r w:rsidRPr="0094752C">
              <w:rPr>
                <w:rFonts w:eastAsia="SimSun" w:cs="Arial"/>
                <w:lang w:eastAsia="ar-SA"/>
              </w:rPr>
              <w:t xml:space="preserve"> augurali</w:t>
            </w:r>
          </w:p>
          <w:p w:rsidR="0027011C" w:rsidRPr="0094752C" w:rsidRDefault="0027011C" w:rsidP="0027011C">
            <w:pPr>
              <w:cnfStyle w:val="000000100000"/>
              <w:rPr>
                <w:rFonts w:eastAsia="SimSun" w:cs="Arial"/>
                <w:lang w:eastAsia="ar-SA"/>
              </w:rPr>
            </w:pPr>
          </w:p>
          <w:p w:rsidR="0027011C" w:rsidRPr="0094752C" w:rsidRDefault="0027011C" w:rsidP="004838DD">
            <w:pPr>
              <w:numPr>
                <w:ilvl w:val="0"/>
                <w:numId w:val="53"/>
              </w:numPr>
              <w:cnfStyle w:val="000000100000"/>
              <w:rPr>
                <w:lang w:val="it-IT"/>
              </w:rPr>
            </w:pPr>
            <w:r w:rsidRPr="0094752C">
              <w:rPr>
                <w:rFonts w:eastAsia="SimSun" w:cs="Arial"/>
                <w:lang w:val="it-IT" w:eastAsia="ar-SA"/>
              </w:rPr>
              <w:t>Aspetti fondamentali della civiltà e della cultura anglosassone.</w:t>
            </w:r>
          </w:p>
          <w:p w:rsidR="0027011C" w:rsidRPr="0094752C" w:rsidRDefault="0027011C" w:rsidP="0027011C">
            <w:pPr>
              <w:pStyle w:val="Paragrafoelenco2"/>
              <w:cnfStyle w:val="000000100000"/>
              <w:rPr>
                <w:rFonts w:asciiTheme="minorHAnsi" w:hAnsiTheme="minorHAnsi"/>
                <w:sz w:val="20"/>
                <w:szCs w:val="20"/>
              </w:rPr>
            </w:pPr>
          </w:p>
          <w:p w:rsidR="0027011C" w:rsidRPr="0094752C" w:rsidRDefault="0027011C" w:rsidP="004838DD">
            <w:pPr>
              <w:numPr>
                <w:ilvl w:val="0"/>
                <w:numId w:val="53"/>
              </w:numPr>
              <w:suppressAutoHyphens/>
              <w:cnfStyle w:val="000000100000"/>
              <w:rPr>
                <w:rFonts w:eastAsia="SimSun" w:cs="Arial"/>
                <w:lang w:eastAsia="ar-SA"/>
              </w:rPr>
            </w:pPr>
            <w:r w:rsidRPr="0094752C">
              <w:rPr>
                <w:rFonts w:eastAsia="SimSun" w:cs="Arial"/>
                <w:lang w:eastAsia="ar-SA"/>
              </w:rPr>
              <w:t>Formule di saluto.</w:t>
            </w:r>
          </w:p>
          <w:p w:rsidR="0027011C" w:rsidRPr="0094752C" w:rsidRDefault="0027011C" w:rsidP="0027011C">
            <w:pPr>
              <w:cnfStyle w:val="000000100000"/>
              <w:rPr>
                <w:rFonts w:eastAsia="SimSun" w:cs="Arial"/>
                <w:lang w:eastAsia="ar-SA"/>
              </w:rPr>
            </w:pPr>
          </w:p>
          <w:p w:rsidR="0027011C" w:rsidRPr="0094752C" w:rsidRDefault="0027011C" w:rsidP="0027011C">
            <w:pPr>
              <w:ind w:left="720"/>
              <w:cnfStyle w:val="000000100000"/>
              <w:rPr>
                <w:rFonts w:eastAsia="SimSun" w:cs="Arial"/>
                <w:lang w:eastAsia="ar-SA"/>
              </w:rPr>
            </w:pPr>
          </w:p>
          <w:p w:rsidR="0027011C" w:rsidRPr="0094752C" w:rsidRDefault="0027011C" w:rsidP="0027011C">
            <w:pPr>
              <w:pStyle w:val="Paragrafoelenco2"/>
              <w:cnfStyle w:val="000000100000"/>
              <w:rPr>
                <w:rFonts w:asciiTheme="minorHAnsi" w:eastAsia="SimSun" w:hAnsiTheme="minorHAnsi" w:cs="Arial"/>
                <w:sz w:val="20"/>
                <w:szCs w:val="20"/>
              </w:rPr>
            </w:pPr>
          </w:p>
          <w:p w:rsidR="0027011C" w:rsidRPr="0094752C" w:rsidRDefault="0027011C" w:rsidP="004838DD">
            <w:pPr>
              <w:numPr>
                <w:ilvl w:val="0"/>
                <w:numId w:val="53"/>
              </w:numPr>
              <w:suppressAutoHyphens/>
              <w:cnfStyle w:val="000000100000"/>
              <w:rPr>
                <w:rFonts w:eastAsia="SimSun" w:cs="Arial"/>
                <w:lang w:val="it-IT" w:eastAsia="ar-SA"/>
              </w:rPr>
            </w:pPr>
            <w:r w:rsidRPr="0094752C">
              <w:rPr>
                <w:rFonts w:eastAsia="SimSun" w:cs="Arial"/>
                <w:lang w:val="it-IT" w:eastAsia="ar-SA"/>
              </w:rPr>
              <w:t>Espressioni per chiedere e dire il proprio nome.</w:t>
            </w:r>
          </w:p>
          <w:p w:rsidR="0027011C" w:rsidRPr="0094752C" w:rsidRDefault="0027011C" w:rsidP="0027011C">
            <w:pPr>
              <w:cnfStyle w:val="000000100000"/>
              <w:rPr>
                <w:rFonts w:eastAsia="SimSun" w:cs="Arial"/>
                <w:lang w:val="it-IT" w:eastAsia="ar-SA"/>
              </w:rPr>
            </w:pPr>
          </w:p>
          <w:p w:rsidR="0027011C" w:rsidRPr="0094752C" w:rsidRDefault="0027011C" w:rsidP="0027011C">
            <w:pPr>
              <w:ind w:left="1440"/>
              <w:cnfStyle w:val="000000100000"/>
              <w:rPr>
                <w:lang w:val="it-IT"/>
              </w:rPr>
            </w:pPr>
          </w:p>
          <w:p w:rsidR="0027011C" w:rsidRPr="0094752C" w:rsidRDefault="0027011C" w:rsidP="004838DD">
            <w:pPr>
              <w:numPr>
                <w:ilvl w:val="0"/>
                <w:numId w:val="53"/>
              </w:numPr>
              <w:suppressAutoHyphens/>
              <w:cnfStyle w:val="000000100000"/>
              <w:rPr>
                <w:rFonts w:eastAsia="SimSun" w:cs="Arial"/>
                <w:lang w:val="it-IT" w:eastAsia="ar-SA"/>
              </w:rPr>
            </w:pPr>
            <w:r w:rsidRPr="0094752C">
              <w:rPr>
                <w:rFonts w:eastAsia="SimSun" w:cs="Arial"/>
                <w:lang w:val="it-IT" w:eastAsia="ar-SA"/>
              </w:rPr>
              <w:t>Semplici istruzioni correlate alla vita di classe quali l’esecuzione di un compito o lo svolgimento di un gioco ( go, come, show, give, point, sit down, stand up, ecc…)</w:t>
            </w:r>
          </w:p>
          <w:p w:rsidR="0027011C" w:rsidRPr="0094752C" w:rsidRDefault="0027011C" w:rsidP="0027011C">
            <w:pPr>
              <w:cnfStyle w:val="000000100000"/>
              <w:rPr>
                <w:lang w:val="it-IT"/>
              </w:rPr>
            </w:pPr>
          </w:p>
        </w:tc>
      </w:tr>
    </w:tbl>
    <w:p w:rsidR="00344B77" w:rsidRDefault="00344B77" w:rsidP="00344B77">
      <w:pPr>
        <w:rPr>
          <w:i w:val="0"/>
          <w:lang w:val="it-IT"/>
        </w:rPr>
      </w:pPr>
    </w:p>
    <w:p w:rsidR="0027011C" w:rsidRDefault="0027011C">
      <w:pPr>
        <w:rPr>
          <w:i w:val="0"/>
          <w:lang w:val="it-IT"/>
        </w:rPr>
      </w:pPr>
      <w:r>
        <w:rPr>
          <w:i w:val="0"/>
          <w:lang w:val="it-IT"/>
        </w:rPr>
        <w:br w:type="page"/>
      </w:r>
    </w:p>
    <w:p w:rsidR="00344B77" w:rsidRPr="003A2461" w:rsidRDefault="00344B77" w:rsidP="00344B77">
      <w:pPr>
        <w:pStyle w:val="Titolo"/>
        <w:rPr>
          <w:lang w:val="it-IT"/>
        </w:rPr>
      </w:pPr>
      <w:r w:rsidRPr="003A2461">
        <w:rPr>
          <w:lang w:val="it-IT"/>
        </w:rPr>
        <w:lastRenderedPageBreak/>
        <w:t>CURRICOLO DI STORIA</w:t>
      </w:r>
    </w:p>
    <w:p w:rsidR="00344B77" w:rsidRDefault="0027011C" w:rsidP="00344B77">
      <w:pPr>
        <w:pStyle w:val="Titolo1"/>
        <w:rPr>
          <w:lang w:val="it-IT"/>
        </w:rPr>
      </w:pPr>
      <w:bookmarkStart w:id="58" w:name="_Toc432005250"/>
      <w:r>
        <w:rPr>
          <w:lang w:val="it-IT"/>
        </w:rPr>
        <w:t>CLASSE SECONDA</w:t>
      </w:r>
      <w:bookmarkEnd w:id="58"/>
    </w:p>
    <w:p w:rsidR="00344B77" w:rsidRDefault="00344B77" w:rsidP="00344B77">
      <w:pPr>
        <w:rPr>
          <w:lang w:val="it-IT"/>
        </w:rPr>
      </w:pPr>
    </w:p>
    <w:tbl>
      <w:tblPr>
        <w:tblStyle w:val="Grigliatabella"/>
        <w:tblW w:w="0" w:type="auto"/>
        <w:tblLook w:val="04A0"/>
      </w:tblPr>
      <w:tblGrid>
        <w:gridCol w:w="9778"/>
      </w:tblGrid>
      <w:tr w:rsidR="00344B77" w:rsidRPr="00C83327" w:rsidTr="0027011C">
        <w:tc>
          <w:tcPr>
            <w:tcW w:w="9778" w:type="dxa"/>
          </w:tcPr>
          <w:p w:rsidR="00344B77" w:rsidRPr="00480805" w:rsidRDefault="00344B77" w:rsidP="0027011C">
            <w:pPr>
              <w:pStyle w:val="Titolo2"/>
              <w:outlineLvl w:val="1"/>
              <w:rPr>
                <w:lang w:val="it-IT"/>
              </w:rPr>
            </w:pPr>
            <w:bookmarkStart w:id="59" w:name="_Toc432005251"/>
            <w:r w:rsidRPr="00480805">
              <w:rPr>
                <w:lang w:val="it-IT"/>
              </w:rPr>
              <w:t>TRAGUARDI PER LO SVILUPPO DELLE COMPETENZE</w:t>
            </w:r>
            <w:bookmarkEnd w:id="59"/>
          </w:p>
          <w:p w:rsidR="00344B77" w:rsidRPr="00480805" w:rsidRDefault="00344B77" w:rsidP="0027011C">
            <w:pPr>
              <w:pStyle w:val="Titolo2"/>
              <w:outlineLvl w:val="1"/>
              <w:rPr>
                <w:lang w:val="it-IT"/>
              </w:rPr>
            </w:pPr>
            <w:bookmarkStart w:id="60" w:name="_Toc432005252"/>
            <w:r w:rsidRPr="00480805">
              <w:rPr>
                <w:lang w:val="it-IT"/>
              </w:rPr>
              <w:t>al termine della scuola primaria</w:t>
            </w:r>
            <w:bookmarkEnd w:id="60"/>
          </w:p>
          <w:p w:rsidR="00344B77" w:rsidRPr="00480805" w:rsidRDefault="00344B77" w:rsidP="0027011C">
            <w:pPr>
              <w:pStyle w:val="Titolo2"/>
              <w:outlineLvl w:val="1"/>
              <w:rPr>
                <w:lang w:val="it-IT"/>
              </w:rPr>
            </w:pPr>
            <w:r w:rsidRPr="00480805">
              <w:rPr>
                <w:lang w:val="it-IT"/>
              </w:rPr>
              <w:t xml:space="preserve">        </w:t>
            </w:r>
            <w:bookmarkStart w:id="61" w:name="_Toc432005253"/>
            <w:r w:rsidRPr="00480805">
              <w:rPr>
                <w:lang w:val="it-IT"/>
              </w:rPr>
              <w:t>(Indicazioni nazionali  2012)</w:t>
            </w:r>
            <w:bookmarkEnd w:id="61"/>
          </w:p>
          <w:p w:rsidR="00344B77" w:rsidRPr="00480805" w:rsidRDefault="00344B77" w:rsidP="0027011C">
            <w:pPr>
              <w:rPr>
                <w:lang w:val="it-IT"/>
              </w:rPr>
            </w:pPr>
            <w:r w:rsidRPr="00480805">
              <w:rPr>
                <w:lang w:val="it-IT"/>
              </w:rPr>
              <w:t>L’alunno:</w:t>
            </w:r>
          </w:p>
          <w:p w:rsidR="0027011C" w:rsidRPr="0027011C" w:rsidRDefault="0027011C" w:rsidP="009E1929">
            <w:pPr>
              <w:pStyle w:val="Paragrafoelenco"/>
              <w:numPr>
                <w:ilvl w:val="0"/>
                <w:numId w:val="264"/>
              </w:numPr>
              <w:rPr>
                <w:lang w:val="it-IT"/>
              </w:rPr>
            </w:pPr>
            <w:r w:rsidRPr="0027011C">
              <w:rPr>
                <w:lang w:val="it-IT"/>
              </w:rPr>
              <w:t>riconosce elementi significativi del pa</w:t>
            </w:r>
            <w:r w:rsidR="009E1929">
              <w:rPr>
                <w:lang w:val="it-IT"/>
              </w:rPr>
              <w:t>ssato del suo ambiente di vita</w:t>
            </w:r>
          </w:p>
          <w:p w:rsidR="0027011C" w:rsidRPr="0027011C" w:rsidRDefault="009E1929" w:rsidP="009E1929">
            <w:pPr>
              <w:pStyle w:val="Paragrafoelenco"/>
              <w:numPr>
                <w:ilvl w:val="0"/>
                <w:numId w:val="264"/>
              </w:numPr>
              <w:rPr>
                <w:lang w:val="it-IT"/>
              </w:rPr>
            </w:pPr>
            <w:r>
              <w:rPr>
                <w:lang w:val="it-IT"/>
              </w:rPr>
              <w:t>r</w:t>
            </w:r>
            <w:r w:rsidR="0027011C" w:rsidRPr="0027011C">
              <w:rPr>
                <w:lang w:val="it-IT"/>
              </w:rPr>
              <w:t>iconosce e esplora in modo via via più approfondito le tracce storiche presenti nel territorio e comprende l’importanza del p</w:t>
            </w:r>
            <w:r>
              <w:rPr>
                <w:lang w:val="it-IT"/>
              </w:rPr>
              <w:t>atrimonio artistico e culturale</w:t>
            </w:r>
          </w:p>
          <w:p w:rsidR="0027011C" w:rsidRPr="0027011C" w:rsidRDefault="009E1929" w:rsidP="009E1929">
            <w:pPr>
              <w:pStyle w:val="Paragrafoelenco"/>
              <w:numPr>
                <w:ilvl w:val="0"/>
                <w:numId w:val="264"/>
              </w:numPr>
              <w:rPr>
                <w:lang w:val="it-IT"/>
              </w:rPr>
            </w:pPr>
            <w:r>
              <w:rPr>
                <w:lang w:val="it-IT"/>
              </w:rPr>
              <w:t>u</w:t>
            </w:r>
            <w:r w:rsidR="0027011C" w:rsidRPr="0027011C">
              <w:rPr>
                <w:lang w:val="it-IT"/>
              </w:rPr>
              <w:t>sa la linea del tempo per organizzare informazioni, conoscenze, periodi e individuare successioni, contempor</w:t>
            </w:r>
            <w:r>
              <w:rPr>
                <w:lang w:val="it-IT"/>
              </w:rPr>
              <w:t>aneità, durate, periodizzazioni</w:t>
            </w:r>
          </w:p>
          <w:p w:rsidR="0027011C" w:rsidRPr="0027011C" w:rsidRDefault="009E1929" w:rsidP="009E1929">
            <w:pPr>
              <w:pStyle w:val="Paragrafoelenco"/>
              <w:numPr>
                <w:ilvl w:val="0"/>
                <w:numId w:val="264"/>
              </w:numPr>
              <w:rPr>
                <w:lang w:val="it-IT"/>
              </w:rPr>
            </w:pPr>
            <w:r>
              <w:rPr>
                <w:lang w:val="it-IT"/>
              </w:rPr>
              <w:t>i</w:t>
            </w:r>
            <w:r w:rsidR="0027011C" w:rsidRPr="0027011C">
              <w:rPr>
                <w:lang w:val="it-IT"/>
              </w:rPr>
              <w:t>ndividua le relazioni tra g</w:t>
            </w:r>
            <w:r>
              <w:rPr>
                <w:lang w:val="it-IT"/>
              </w:rPr>
              <w:t>ruppi umani e contesti spaziali</w:t>
            </w:r>
            <w:r w:rsidR="0027011C" w:rsidRPr="0027011C">
              <w:rPr>
                <w:lang w:val="it-IT"/>
              </w:rPr>
              <w:t xml:space="preserve"> </w:t>
            </w:r>
          </w:p>
          <w:p w:rsidR="0027011C" w:rsidRPr="0027011C" w:rsidRDefault="009E1929" w:rsidP="009E1929">
            <w:pPr>
              <w:pStyle w:val="Paragrafoelenco"/>
              <w:numPr>
                <w:ilvl w:val="0"/>
                <w:numId w:val="264"/>
              </w:numPr>
              <w:rPr>
                <w:lang w:val="it-IT"/>
              </w:rPr>
            </w:pPr>
            <w:r>
              <w:rPr>
                <w:lang w:val="it-IT"/>
              </w:rPr>
              <w:t>o</w:t>
            </w:r>
            <w:r w:rsidR="0027011C" w:rsidRPr="0027011C">
              <w:rPr>
                <w:lang w:val="it-IT"/>
              </w:rPr>
              <w:t>rganizza le informazioni e le conoscenze, tematizzando e usando le</w:t>
            </w:r>
            <w:r>
              <w:rPr>
                <w:lang w:val="it-IT"/>
              </w:rPr>
              <w:t xml:space="preserve"> concettualizzazioni pertinenti</w:t>
            </w:r>
          </w:p>
          <w:p w:rsidR="0027011C" w:rsidRPr="0027011C" w:rsidRDefault="009E1929" w:rsidP="009E1929">
            <w:pPr>
              <w:pStyle w:val="Paragrafoelenco"/>
              <w:numPr>
                <w:ilvl w:val="0"/>
                <w:numId w:val="264"/>
              </w:numPr>
              <w:rPr>
                <w:lang w:val="it-IT"/>
              </w:rPr>
            </w:pPr>
            <w:r>
              <w:rPr>
                <w:lang w:val="it-IT"/>
              </w:rPr>
              <w:t>c</w:t>
            </w:r>
            <w:r w:rsidR="0027011C" w:rsidRPr="0027011C">
              <w:rPr>
                <w:lang w:val="it-IT"/>
              </w:rPr>
              <w:t xml:space="preserve">omprende i testi storici proposti e sa </w:t>
            </w:r>
            <w:r>
              <w:rPr>
                <w:lang w:val="it-IT"/>
              </w:rPr>
              <w:t>individuarne le caratteristiche</w:t>
            </w:r>
          </w:p>
          <w:p w:rsidR="0027011C" w:rsidRPr="0027011C" w:rsidRDefault="009E1929" w:rsidP="009E1929">
            <w:pPr>
              <w:pStyle w:val="Paragrafoelenco"/>
              <w:numPr>
                <w:ilvl w:val="0"/>
                <w:numId w:val="264"/>
              </w:numPr>
              <w:rPr>
                <w:lang w:val="it-IT"/>
              </w:rPr>
            </w:pPr>
            <w:r>
              <w:rPr>
                <w:lang w:val="it-IT"/>
              </w:rPr>
              <w:t>u</w:t>
            </w:r>
            <w:r w:rsidR="0027011C" w:rsidRPr="0027011C">
              <w:rPr>
                <w:lang w:val="it-IT"/>
              </w:rPr>
              <w:t>sa carte geo-storiche, anche con l’a</w:t>
            </w:r>
            <w:r>
              <w:rPr>
                <w:lang w:val="it-IT"/>
              </w:rPr>
              <w:t>usilio di strumenti informatici</w:t>
            </w:r>
          </w:p>
          <w:p w:rsidR="0027011C" w:rsidRPr="0027011C" w:rsidRDefault="009E1929" w:rsidP="009E1929">
            <w:pPr>
              <w:pStyle w:val="Paragrafoelenco"/>
              <w:numPr>
                <w:ilvl w:val="0"/>
                <w:numId w:val="264"/>
              </w:numPr>
              <w:rPr>
                <w:lang w:val="it-IT"/>
              </w:rPr>
            </w:pPr>
            <w:r>
              <w:rPr>
                <w:lang w:val="it-IT"/>
              </w:rPr>
              <w:t>r</w:t>
            </w:r>
            <w:r w:rsidR="0027011C" w:rsidRPr="0027011C">
              <w:rPr>
                <w:lang w:val="it-IT"/>
              </w:rPr>
              <w:t xml:space="preserve">acconta i fatti studiati e sa produrre semplici testi storici, anche con risorse digitali </w:t>
            </w:r>
          </w:p>
          <w:p w:rsidR="0027011C" w:rsidRPr="0027011C" w:rsidRDefault="009E1929" w:rsidP="009E1929">
            <w:pPr>
              <w:pStyle w:val="Paragrafoelenco"/>
              <w:numPr>
                <w:ilvl w:val="0"/>
                <w:numId w:val="264"/>
              </w:numPr>
              <w:rPr>
                <w:lang w:val="it-IT"/>
              </w:rPr>
            </w:pPr>
            <w:r>
              <w:rPr>
                <w:lang w:val="it-IT"/>
              </w:rPr>
              <w:t>c</w:t>
            </w:r>
            <w:r w:rsidR="0027011C" w:rsidRPr="0027011C">
              <w:rPr>
                <w:lang w:val="it-IT"/>
              </w:rPr>
              <w:t>omprende avvenimenti, fatti e fenomeni delle società e civiltà che hanno caratterizzato la storia dell’umanità dal paleolitico alla fine del mondo antico con possibilità di apertura e di c</w:t>
            </w:r>
            <w:r>
              <w:rPr>
                <w:lang w:val="it-IT"/>
              </w:rPr>
              <w:t>onfronto con la contemporaneità</w:t>
            </w:r>
          </w:p>
          <w:p w:rsidR="0027011C" w:rsidRPr="0027011C" w:rsidRDefault="009E1929" w:rsidP="009E1929">
            <w:pPr>
              <w:pStyle w:val="Paragrafoelenco"/>
              <w:numPr>
                <w:ilvl w:val="0"/>
                <w:numId w:val="264"/>
              </w:numPr>
              <w:rPr>
                <w:b/>
                <w:lang w:val="it-IT"/>
              </w:rPr>
            </w:pPr>
            <w:r>
              <w:rPr>
                <w:lang w:val="it-IT"/>
              </w:rPr>
              <w:t>c</w:t>
            </w:r>
            <w:r w:rsidR="0027011C" w:rsidRPr="0027011C">
              <w:rPr>
                <w:lang w:val="it-IT"/>
              </w:rPr>
              <w:t>omprende aspetti fondamentali del passato dell’Italia dal paleolitico alla fine dell’impero romano d’Occidente, con possibilità di apertura e di c</w:t>
            </w:r>
            <w:r>
              <w:rPr>
                <w:lang w:val="it-IT"/>
              </w:rPr>
              <w:t>onfronto con la contemporaneità</w:t>
            </w:r>
          </w:p>
          <w:p w:rsidR="00344B77" w:rsidRPr="002E7F74" w:rsidRDefault="00344B77" w:rsidP="0027011C">
            <w:pPr>
              <w:pStyle w:val="Paragrafoelenco"/>
              <w:jc w:val="both"/>
              <w:rPr>
                <w:lang w:val="it-IT"/>
              </w:rPr>
            </w:pPr>
          </w:p>
        </w:tc>
      </w:tr>
    </w:tbl>
    <w:p w:rsidR="00344B77" w:rsidRDefault="00344B77" w:rsidP="00344B77">
      <w:pPr>
        <w:rPr>
          <w:lang w:val="it-IT"/>
        </w:rPr>
      </w:pPr>
    </w:p>
    <w:tbl>
      <w:tblPr>
        <w:tblStyle w:val="Elencoacolori-Colore5"/>
        <w:tblW w:w="0" w:type="auto"/>
        <w:tblLook w:val="04A0"/>
      </w:tblPr>
      <w:tblGrid>
        <w:gridCol w:w="7054"/>
        <w:gridCol w:w="2724"/>
      </w:tblGrid>
      <w:tr w:rsidR="00344B77" w:rsidRPr="00F813F6" w:rsidTr="00CC0546">
        <w:trPr>
          <w:cnfStyle w:val="100000000000"/>
        </w:trPr>
        <w:tc>
          <w:tcPr>
            <w:cnfStyle w:val="001000000000"/>
            <w:tcW w:w="7054" w:type="dxa"/>
          </w:tcPr>
          <w:p w:rsidR="00344B77" w:rsidRPr="0094752C" w:rsidRDefault="00344B77" w:rsidP="0027011C">
            <w:pPr>
              <w:rPr>
                <w:i w:val="0"/>
                <w:lang w:val="it-IT"/>
              </w:rPr>
            </w:pPr>
            <w:r w:rsidRPr="0094752C">
              <w:rPr>
                <w:i w:val="0"/>
                <w:lang w:val="it-IT"/>
              </w:rPr>
              <w:t>Obiettivi specifici di apprendimento</w:t>
            </w:r>
          </w:p>
        </w:tc>
        <w:tc>
          <w:tcPr>
            <w:tcW w:w="2724" w:type="dxa"/>
          </w:tcPr>
          <w:p w:rsidR="00344B77" w:rsidRPr="0094752C" w:rsidRDefault="00344B77" w:rsidP="0027011C">
            <w:pPr>
              <w:cnfStyle w:val="100000000000"/>
              <w:rPr>
                <w:i w:val="0"/>
                <w:lang w:val="it-IT"/>
              </w:rPr>
            </w:pPr>
            <w:r w:rsidRPr="0094752C">
              <w:rPr>
                <w:i w:val="0"/>
                <w:lang w:val="it-IT"/>
              </w:rPr>
              <w:t>Conoscenze</w:t>
            </w:r>
          </w:p>
        </w:tc>
      </w:tr>
      <w:tr w:rsidR="0027011C" w:rsidRPr="0027011C" w:rsidTr="00CC0546">
        <w:trPr>
          <w:cnfStyle w:val="000000100000"/>
        </w:trPr>
        <w:tc>
          <w:tcPr>
            <w:cnfStyle w:val="001000000000"/>
            <w:tcW w:w="7054" w:type="dxa"/>
          </w:tcPr>
          <w:p w:rsidR="0027011C" w:rsidRPr="0094752C" w:rsidRDefault="0027011C" w:rsidP="0027011C">
            <w:pPr>
              <w:ind w:left="911"/>
              <w:contextualSpacing/>
              <w:jc w:val="both"/>
              <w:rPr>
                <w:rFonts w:cs="Verdana"/>
                <w:b w:val="0"/>
                <w:iCs w:val="0"/>
                <w:lang w:eastAsia="zh-CN"/>
              </w:rPr>
            </w:pPr>
            <w:r w:rsidRPr="0094752C">
              <w:rPr>
                <w:rFonts w:cs="Verdana"/>
                <w:b w:val="0"/>
                <w:iCs w:val="0"/>
                <w:lang w:eastAsia="zh-CN"/>
              </w:rPr>
              <w:t>USO DELLE FONTI</w:t>
            </w:r>
          </w:p>
          <w:p w:rsidR="0027011C" w:rsidRPr="0094752C" w:rsidRDefault="0027011C" w:rsidP="004838DD">
            <w:pPr>
              <w:numPr>
                <w:ilvl w:val="0"/>
                <w:numId w:val="54"/>
              </w:numPr>
              <w:suppressAutoHyphens/>
              <w:autoSpaceDE w:val="0"/>
              <w:autoSpaceDN w:val="0"/>
              <w:adjustRightInd w:val="0"/>
              <w:ind w:left="759" w:hanging="436"/>
              <w:contextualSpacing/>
              <w:jc w:val="both"/>
              <w:rPr>
                <w:color w:val="231F20"/>
                <w:lang w:val="it-IT" w:eastAsia="zh-CN"/>
              </w:rPr>
            </w:pPr>
            <w:r w:rsidRPr="0094752C">
              <w:rPr>
                <w:color w:val="231F20"/>
                <w:lang w:val="it-IT" w:eastAsia="zh-CN"/>
              </w:rPr>
              <w:t>Individuare le tracce e usarle come fonti per ricavare conoscenze sul passato personale.</w:t>
            </w:r>
          </w:p>
          <w:p w:rsidR="0027011C" w:rsidRPr="0094752C" w:rsidRDefault="0027011C" w:rsidP="004838DD">
            <w:pPr>
              <w:numPr>
                <w:ilvl w:val="0"/>
                <w:numId w:val="54"/>
              </w:numPr>
              <w:suppressAutoHyphens/>
              <w:ind w:left="759" w:hanging="436"/>
              <w:contextualSpacing/>
              <w:rPr>
                <w:lang w:val="it-IT" w:eastAsia="zh-CN"/>
              </w:rPr>
            </w:pPr>
            <w:r w:rsidRPr="0094752C">
              <w:rPr>
                <w:lang w:val="it-IT" w:eastAsia="zh-CN"/>
              </w:rPr>
              <w:t>Raccogliere e usare documenti concernenti la storia della propria vita.</w:t>
            </w:r>
          </w:p>
        </w:tc>
        <w:tc>
          <w:tcPr>
            <w:tcW w:w="2724" w:type="dxa"/>
            <w:vMerge w:val="restart"/>
            <w:vAlign w:val="center"/>
          </w:tcPr>
          <w:p w:rsidR="0027011C" w:rsidRPr="0094752C" w:rsidRDefault="0027011C" w:rsidP="0027011C">
            <w:pPr>
              <w:pStyle w:val="Paragrafoelenco"/>
              <w:cnfStyle w:val="000000100000"/>
              <w:rPr>
                <w:lang w:val="it-IT" w:eastAsia="zh-CN"/>
              </w:rPr>
            </w:pPr>
          </w:p>
          <w:p w:rsidR="0027011C" w:rsidRPr="0094752C" w:rsidRDefault="0027011C" w:rsidP="0027011C">
            <w:pPr>
              <w:pStyle w:val="Paragrafoelenco"/>
              <w:numPr>
                <w:ilvl w:val="0"/>
                <w:numId w:val="3"/>
              </w:numPr>
              <w:cnfStyle w:val="000000100000"/>
              <w:rPr>
                <w:lang w:val="it-IT" w:eastAsia="zh-CN"/>
              </w:rPr>
            </w:pPr>
            <w:r w:rsidRPr="0094752C">
              <w:rPr>
                <w:lang w:val="it-IT" w:eastAsia="zh-CN"/>
              </w:rPr>
              <w:t>La successione temporale.</w:t>
            </w:r>
          </w:p>
          <w:p w:rsidR="0027011C" w:rsidRPr="0094752C" w:rsidRDefault="0027011C" w:rsidP="0027011C">
            <w:pPr>
              <w:pStyle w:val="Paragrafoelenco"/>
              <w:numPr>
                <w:ilvl w:val="0"/>
                <w:numId w:val="3"/>
              </w:numPr>
              <w:cnfStyle w:val="000000100000"/>
              <w:rPr>
                <w:lang w:val="it-IT" w:eastAsia="zh-CN"/>
              </w:rPr>
            </w:pPr>
            <w:r w:rsidRPr="0094752C">
              <w:rPr>
                <w:lang w:val="it-IT" w:eastAsia="zh-CN"/>
              </w:rPr>
              <w:t>La linea del tempo.</w:t>
            </w:r>
          </w:p>
          <w:p w:rsidR="0027011C" w:rsidRPr="0094752C" w:rsidRDefault="0027011C" w:rsidP="0027011C">
            <w:pPr>
              <w:pStyle w:val="Paragrafoelenco"/>
              <w:numPr>
                <w:ilvl w:val="0"/>
                <w:numId w:val="3"/>
              </w:numPr>
              <w:cnfStyle w:val="000000100000"/>
              <w:rPr>
                <w:lang w:val="it-IT" w:eastAsia="zh-CN"/>
              </w:rPr>
            </w:pPr>
            <w:r w:rsidRPr="0094752C">
              <w:rPr>
                <w:lang w:val="it-IT" w:eastAsia="zh-CN"/>
              </w:rPr>
              <w:t>La durata.</w:t>
            </w:r>
          </w:p>
          <w:p w:rsidR="0027011C" w:rsidRPr="0094752C" w:rsidRDefault="0027011C" w:rsidP="0027011C">
            <w:pPr>
              <w:pStyle w:val="Paragrafoelenco"/>
              <w:numPr>
                <w:ilvl w:val="0"/>
                <w:numId w:val="3"/>
              </w:numPr>
              <w:cnfStyle w:val="000000100000"/>
              <w:rPr>
                <w:lang w:val="it-IT" w:eastAsia="zh-CN"/>
              </w:rPr>
            </w:pPr>
            <w:r w:rsidRPr="0094752C">
              <w:rPr>
                <w:lang w:val="it-IT" w:eastAsia="zh-CN"/>
              </w:rPr>
              <w:t>La contemporaneità.</w:t>
            </w:r>
          </w:p>
          <w:p w:rsidR="0027011C" w:rsidRPr="0094752C" w:rsidRDefault="0027011C" w:rsidP="0027011C">
            <w:pPr>
              <w:pStyle w:val="Paragrafoelenco"/>
              <w:numPr>
                <w:ilvl w:val="0"/>
                <w:numId w:val="3"/>
              </w:numPr>
              <w:cnfStyle w:val="000000100000"/>
              <w:rPr>
                <w:lang w:val="it-IT" w:eastAsia="zh-CN"/>
              </w:rPr>
            </w:pPr>
            <w:r w:rsidRPr="0094752C">
              <w:rPr>
                <w:lang w:val="it-IT" w:eastAsia="zh-CN"/>
              </w:rPr>
              <w:t>I connettivi temporali relativi a successione, contemporaneità.</w:t>
            </w:r>
          </w:p>
          <w:p w:rsidR="0027011C" w:rsidRPr="0094752C" w:rsidRDefault="0027011C" w:rsidP="0027011C">
            <w:pPr>
              <w:pStyle w:val="Paragrafoelenco"/>
              <w:numPr>
                <w:ilvl w:val="0"/>
                <w:numId w:val="3"/>
              </w:numPr>
              <w:cnfStyle w:val="000000100000"/>
              <w:rPr>
                <w:lang w:val="it-IT" w:eastAsia="zh-CN"/>
              </w:rPr>
            </w:pPr>
            <w:r w:rsidRPr="0094752C">
              <w:rPr>
                <w:lang w:val="it-IT" w:eastAsia="zh-CN"/>
              </w:rPr>
              <w:t>La causalità</w:t>
            </w:r>
          </w:p>
          <w:p w:rsidR="0027011C" w:rsidRPr="0094752C" w:rsidRDefault="0027011C" w:rsidP="0027011C">
            <w:pPr>
              <w:pStyle w:val="Paragrafoelenco"/>
              <w:numPr>
                <w:ilvl w:val="0"/>
                <w:numId w:val="3"/>
              </w:numPr>
              <w:cnfStyle w:val="000000100000"/>
              <w:rPr>
                <w:lang w:val="it-IT" w:eastAsia="zh-CN"/>
              </w:rPr>
            </w:pPr>
            <w:r w:rsidRPr="0094752C">
              <w:rPr>
                <w:lang w:val="it-IT" w:eastAsia="zh-CN"/>
              </w:rPr>
              <w:t>I connettivi logici</w:t>
            </w:r>
          </w:p>
          <w:p w:rsidR="0027011C" w:rsidRPr="0094752C" w:rsidRDefault="0027011C" w:rsidP="0027011C">
            <w:pPr>
              <w:pStyle w:val="Paragrafoelenco"/>
              <w:numPr>
                <w:ilvl w:val="0"/>
                <w:numId w:val="3"/>
              </w:numPr>
              <w:cnfStyle w:val="000000100000"/>
              <w:rPr>
                <w:lang w:val="it-IT" w:eastAsia="zh-CN"/>
              </w:rPr>
            </w:pPr>
            <w:r w:rsidRPr="0094752C">
              <w:rPr>
                <w:lang w:val="it-IT" w:eastAsia="zh-CN"/>
              </w:rPr>
              <w:t>La settimana, i mesi, le stagioni.</w:t>
            </w:r>
          </w:p>
          <w:p w:rsidR="0027011C" w:rsidRPr="0094752C" w:rsidRDefault="0027011C" w:rsidP="0027011C">
            <w:pPr>
              <w:pStyle w:val="Paragrafoelenco"/>
              <w:numPr>
                <w:ilvl w:val="0"/>
                <w:numId w:val="3"/>
              </w:numPr>
              <w:cnfStyle w:val="000000100000"/>
              <w:rPr>
                <w:lang w:val="it-IT" w:eastAsia="zh-CN"/>
              </w:rPr>
            </w:pPr>
            <w:r w:rsidRPr="0094752C">
              <w:rPr>
                <w:lang w:val="it-IT" w:eastAsia="zh-CN"/>
              </w:rPr>
              <w:t>L’orologio.</w:t>
            </w:r>
          </w:p>
          <w:p w:rsidR="0027011C" w:rsidRPr="0094752C" w:rsidRDefault="0027011C" w:rsidP="0027011C">
            <w:pPr>
              <w:pStyle w:val="Paragrafoelenco"/>
              <w:numPr>
                <w:ilvl w:val="0"/>
                <w:numId w:val="3"/>
              </w:numPr>
              <w:cnfStyle w:val="000000100000"/>
              <w:rPr>
                <w:lang w:val="it-IT" w:eastAsia="zh-CN"/>
              </w:rPr>
            </w:pPr>
            <w:r w:rsidRPr="0094752C">
              <w:rPr>
                <w:lang w:val="it-IT" w:eastAsia="zh-CN"/>
              </w:rPr>
              <w:t>Documenti del proprio passato.</w:t>
            </w:r>
          </w:p>
          <w:p w:rsidR="0027011C" w:rsidRPr="0094752C" w:rsidRDefault="0027011C" w:rsidP="0027011C">
            <w:pPr>
              <w:pStyle w:val="Paragrafoelenco"/>
              <w:numPr>
                <w:ilvl w:val="0"/>
                <w:numId w:val="3"/>
              </w:numPr>
              <w:cnfStyle w:val="000000100000"/>
              <w:rPr>
                <w:lang w:val="it-IT" w:eastAsia="zh-CN"/>
              </w:rPr>
            </w:pPr>
            <w:r w:rsidRPr="0094752C">
              <w:rPr>
                <w:lang w:val="it-IT" w:eastAsia="zh-CN"/>
              </w:rPr>
              <w:t>Storia personale.</w:t>
            </w:r>
          </w:p>
          <w:p w:rsidR="0027011C" w:rsidRPr="0094752C" w:rsidRDefault="0027011C" w:rsidP="0027011C">
            <w:pPr>
              <w:pStyle w:val="Paragrafoelenco"/>
              <w:cnfStyle w:val="000000100000"/>
              <w:rPr>
                <w:lang w:val="it-IT" w:eastAsia="zh-CN"/>
              </w:rPr>
            </w:pPr>
          </w:p>
        </w:tc>
      </w:tr>
      <w:tr w:rsidR="0027011C" w:rsidRPr="00C83327" w:rsidTr="00CC0546">
        <w:tc>
          <w:tcPr>
            <w:cnfStyle w:val="001000000000"/>
            <w:tcW w:w="7054" w:type="dxa"/>
          </w:tcPr>
          <w:p w:rsidR="0027011C" w:rsidRPr="0094752C" w:rsidRDefault="0027011C" w:rsidP="0027011C">
            <w:pPr>
              <w:ind w:left="1440" w:hanging="1532"/>
              <w:contextualSpacing/>
              <w:rPr>
                <w:rFonts w:cs="Verdana"/>
                <w:b w:val="0"/>
                <w:iCs w:val="0"/>
                <w:lang w:eastAsia="zh-CN"/>
              </w:rPr>
            </w:pPr>
            <w:r w:rsidRPr="0094752C">
              <w:rPr>
                <w:rFonts w:cs="Verdana"/>
                <w:b w:val="0"/>
                <w:iCs w:val="0"/>
                <w:lang w:eastAsia="zh-CN"/>
              </w:rPr>
              <w:t>ORGANIZZAZIONE DELLE INFORMAZIONI</w:t>
            </w:r>
          </w:p>
          <w:p w:rsidR="0027011C" w:rsidRPr="0094752C" w:rsidRDefault="0027011C" w:rsidP="004838DD">
            <w:pPr>
              <w:numPr>
                <w:ilvl w:val="0"/>
                <w:numId w:val="55"/>
              </w:numPr>
              <w:suppressAutoHyphens/>
              <w:contextualSpacing/>
              <w:jc w:val="both"/>
              <w:rPr>
                <w:lang w:val="it-IT" w:eastAsia="zh-CN"/>
              </w:rPr>
            </w:pPr>
            <w:r w:rsidRPr="0094752C">
              <w:rPr>
                <w:lang w:val="it-IT" w:eastAsia="zh-CN"/>
              </w:rPr>
              <w:t>Rappresentare graficamente e verbalmente le attività, i fatti vissuti e  narrati.</w:t>
            </w:r>
          </w:p>
          <w:p w:rsidR="0027011C" w:rsidRPr="0094752C" w:rsidRDefault="0027011C" w:rsidP="004838DD">
            <w:pPr>
              <w:numPr>
                <w:ilvl w:val="0"/>
                <w:numId w:val="55"/>
              </w:numPr>
              <w:suppressAutoHyphens/>
              <w:contextualSpacing/>
              <w:jc w:val="both"/>
              <w:rPr>
                <w:lang w:val="it-IT" w:eastAsia="zh-CN"/>
              </w:rPr>
            </w:pPr>
            <w:r w:rsidRPr="0094752C">
              <w:rPr>
                <w:lang w:val="it-IT" w:eastAsia="zh-CN"/>
              </w:rPr>
              <w:t>Riconoscere relazioni di successione, contemporaneità, causa ed effetto.</w:t>
            </w:r>
          </w:p>
          <w:p w:rsidR="0027011C" w:rsidRPr="0094752C" w:rsidRDefault="0027011C" w:rsidP="004838DD">
            <w:pPr>
              <w:numPr>
                <w:ilvl w:val="0"/>
                <w:numId w:val="55"/>
              </w:numPr>
              <w:suppressAutoHyphens/>
              <w:contextualSpacing/>
              <w:jc w:val="both"/>
              <w:rPr>
                <w:lang w:val="it-IT" w:eastAsia="zh-CN"/>
              </w:rPr>
            </w:pPr>
            <w:r w:rsidRPr="0094752C">
              <w:rPr>
                <w:lang w:val="it-IT" w:eastAsia="zh-CN"/>
              </w:rPr>
              <w:t>Conoscere ed ordinare eventi che si  ripetono ciclicamente.</w:t>
            </w:r>
          </w:p>
          <w:p w:rsidR="0027011C" w:rsidRPr="0094752C" w:rsidRDefault="0027011C" w:rsidP="004838DD">
            <w:pPr>
              <w:numPr>
                <w:ilvl w:val="0"/>
                <w:numId w:val="55"/>
              </w:numPr>
              <w:suppressAutoHyphens/>
              <w:contextualSpacing/>
              <w:jc w:val="both"/>
              <w:rPr>
                <w:lang w:val="it-IT" w:eastAsia="zh-CN"/>
              </w:rPr>
            </w:pPr>
            <w:r w:rsidRPr="0094752C">
              <w:rPr>
                <w:lang w:val="it-IT" w:eastAsia="zh-CN"/>
              </w:rPr>
              <w:t>Riconoscere mutamenti prodotti dal passare del tempo.</w:t>
            </w:r>
          </w:p>
          <w:p w:rsidR="0027011C" w:rsidRPr="0094752C" w:rsidRDefault="0027011C" w:rsidP="004838DD">
            <w:pPr>
              <w:numPr>
                <w:ilvl w:val="0"/>
                <w:numId w:val="55"/>
              </w:numPr>
              <w:suppressAutoHyphens/>
              <w:contextualSpacing/>
              <w:jc w:val="both"/>
              <w:rPr>
                <w:lang w:val="it-IT" w:eastAsia="zh-CN"/>
              </w:rPr>
            </w:pPr>
            <w:r w:rsidRPr="0094752C">
              <w:rPr>
                <w:lang w:val="it-IT" w:eastAsia="zh-CN"/>
              </w:rPr>
              <w:t>Definire durate temporali e conoscere la funzione e l’uso dell’orologio.</w:t>
            </w:r>
          </w:p>
        </w:tc>
        <w:tc>
          <w:tcPr>
            <w:tcW w:w="2724" w:type="dxa"/>
            <w:vMerge/>
            <w:vAlign w:val="center"/>
          </w:tcPr>
          <w:p w:rsidR="0027011C" w:rsidRPr="0094752C" w:rsidRDefault="0027011C" w:rsidP="0027011C">
            <w:pPr>
              <w:pStyle w:val="Paragrafoelenco"/>
              <w:cnfStyle w:val="000000000000"/>
              <w:rPr>
                <w:lang w:val="it-IT" w:eastAsia="zh-CN"/>
              </w:rPr>
            </w:pPr>
          </w:p>
        </w:tc>
      </w:tr>
      <w:tr w:rsidR="0027011C" w:rsidRPr="00C83327" w:rsidTr="00CC0546">
        <w:trPr>
          <w:cnfStyle w:val="000000100000"/>
        </w:trPr>
        <w:tc>
          <w:tcPr>
            <w:cnfStyle w:val="001000000000"/>
            <w:tcW w:w="7054" w:type="dxa"/>
          </w:tcPr>
          <w:p w:rsidR="0027011C" w:rsidRPr="0094752C" w:rsidRDefault="0027011C" w:rsidP="0027011C">
            <w:pPr>
              <w:ind w:left="1440" w:hanging="1249"/>
              <w:contextualSpacing/>
              <w:jc w:val="both"/>
              <w:rPr>
                <w:rFonts w:cs="Verdana"/>
                <w:b w:val="0"/>
                <w:iCs w:val="0"/>
                <w:lang w:val="it-IT" w:eastAsia="zh-CN"/>
              </w:rPr>
            </w:pPr>
          </w:p>
          <w:p w:rsidR="0027011C" w:rsidRPr="0094752C" w:rsidRDefault="0027011C" w:rsidP="0027011C">
            <w:pPr>
              <w:ind w:left="1440" w:hanging="1249"/>
              <w:contextualSpacing/>
              <w:jc w:val="both"/>
              <w:rPr>
                <w:rFonts w:cs="Verdana"/>
                <w:b w:val="0"/>
                <w:iCs w:val="0"/>
                <w:lang w:eastAsia="zh-CN"/>
              </w:rPr>
            </w:pPr>
            <w:r w:rsidRPr="0094752C">
              <w:rPr>
                <w:rFonts w:cs="Verdana"/>
                <w:b w:val="0"/>
                <w:iCs w:val="0"/>
                <w:lang w:eastAsia="zh-CN"/>
              </w:rPr>
              <w:t>STRUMENTI CONCETTUALI</w:t>
            </w:r>
          </w:p>
          <w:p w:rsidR="0027011C" w:rsidRPr="0094752C" w:rsidRDefault="0027011C" w:rsidP="004838DD">
            <w:pPr>
              <w:numPr>
                <w:ilvl w:val="0"/>
                <w:numId w:val="56"/>
              </w:numPr>
              <w:suppressAutoHyphens/>
              <w:autoSpaceDE w:val="0"/>
              <w:autoSpaceDN w:val="0"/>
              <w:adjustRightInd w:val="0"/>
              <w:contextualSpacing/>
              <w:jc w:val="both"/>
              <w:rPr>
                <w:color w:val="231F20"/>
                <w:lang w:val="it-IT" w:eastAsia="zh-CN"/>
              </w:rPr>
            </w:pPr>
            <w:r w:rsidRPr="0094752C">
              <w:rPr>
                <w:color w:val="231F20"/>
                <w:lang w:val="it-IT" w:eastAsia="zh-CN"/>
              </w:rPr>
              <w:t>Avviare la costruzione dei concetti fondamentali della storia: famiglia, gruppo, regole, ambiente.</w:t>
            </w:r>
          </w:p>
          <w:p w:rsidR="0027011C" w:rsidRPr="0094752C" w:rsidRDefault="0027011C" w:rsidP="004838DD">
            <w:pPr>
              <w:numPr>
                <w:ilvl w:val="0"/>
                <w:numId w:val="56"/>
              </w:numPr>
              <w:suppressAutoHyphens/>
              <w:autoSpaceDE w:val="0"/>
              <w:autoSpaceDN w:val="0"/>
              <w:adjustRightInd w:val="0"/>
              <w:contextualSpacing/>
              <w:jc w:val="both"/>
              <w:rPr>
                <w:color w:val="231F20"/>
                <w:lang w:val="it-IT" w:eastAsia="zh-CN"/>
              </w:rPr>
            </w:pPr>
            <w:r w:rsidRPr="0094752C">
              <w:rPr>
                <w:color w:val="231F20"/>
                <w:lang w:val="it-IT" w:eastAsia="zh-CN"/>
              </w:rPr>
              <w:t>Conoscere fatti relativi alla propria storia personale e familiare.</w:t>
            </w:r>
          </w:p>
          <w:p w:rsidR="0027011C" w:rsidRPr="0094752C" w:rsidRDefault="0027011C" w:rsidP="004838DD">
            <w:pPr>
              <w:numPr>
                <w:ilvl w:val="0"/>
                <w:numId w:val="56"/>
              </w:numPr>
              <w:suppressAutoHyphens/>
              <w:contextualSpacing/>
              <w:jc w:val="both"/>
              <w:rPr>
                <w:color w:val="231F20"/>
                <w:lang w:val="it-IT" w:eastAsia="zh-CN"/>
              </w:rPr>
            </w:pPr>
            <w:r w:rsidRPr="0094752C">
              <w:rPr>
                <w:color w:val="231F20"/>
                <w:lang w:val="it-IT" w:eastAsia="zh-CN"/>
              </w:rPr>
              <w:t>Comprendere il concetto di documento come prova reale di fatti accaduti.</w:t>
            </w:r>
          </w:p>
          <w:p w:rsidR="0027011C" w:rsidRPr="0094752C" w:rsidRDefault="0027011C" w:rsidP="004838DD">
            <w:pPr>
              <w:numPr>
                <w:ilvl w:val="0"/>
                <w:numId w:val="56"/>
              </w:numPr>
              <w:suppressAutoHyphens/>
              <w:contextualSpacing/>
              <w:jc w:val="both"/>
              <w:rPr>
                <w:lang w:val="it-IT" w:eastAsia="zh-CN"/>
              </w:rPr>
            </w:pPr>
            <w:r w:rsidRPr="0094752C">
              <w:rPr>
                <w:lang w:val="it-IT" w:eastAsia="zh-CN"/>
              </w:rPr>
              <w:t>Organizzare le conoscenze acquisite in semplici schemi temporali.</w:t>
            </w:r>
          </w:p>
          <w:p w:rsidR="0027011C" w:rsidRPr="0094752C" w:rsidRDefault="0027011C" w:rsidP="0027011C">
            <w:pPr>
              <w:rPr>
                <w:rFonts w:cs="Verdana"/>
                <w:iCs w:val="0"/>
                <w:lang w:val="it-IT" w:eastAsia="zh-CN"/>
              </w:rPr>
            </w:pPr>
          </w:p>
        </w:tc>
        <w:tc>
          <w:tcPr>
            <w:tcW w:w="2724" w:type="dxa"/>
            <w:vMerge/>
            <w:vAlign w:val="center"/>
          </w:tcPr>
          <w:p w:rsidR="0027011C" w:rsidRPr="0094752C" w:rsidRDefault="0027011C" w:rsidP="0027011C">
            <w:pPr>
              <w:pStyle w:val="Paragrafoelenco"/>
              <w:numPr>
                <w:ilvl w:val="0"/>
                <w:numId w:val="3"/>
              </w:numPr>
              <w:cnfStyle w:val="000000100000"/>
              <w:rPr>
                <w:lang w:val="it-IT" w:eastAsia="zh-CN"/>
              </w:rPr>
            </w:pPr>
          </w:p>
        </w:tc>
      </w:tr>
      <w:tr w:rsidR="0027011C" w:rsidRPr="00C83327" w:rsidTr="00CC0546">
        <w:tc>
          <w:tcPr>
            <w:cnfStyle w:val="001000000000"/>
            <w:tcW w:w="7054" w:type="dxa"/>
          </w:tcPr>
          <w:p w:rsidR="0027011C" w:rsidRPr="0094752C" w:rsidRDefault="0027011C" w:rsidP="0027011C">
            <w:pPr>
              <w:ind w:left="1440" w:hanging="1249"/>
              <w:contextualSpacing/>
              <w:jc w:val="both"/>
              <w:rPr>
                <w:rFonts w:cs="Verdana"/>
                <w:b w:val="0"/>
                <w:iCs w:val="0"/>
                <w:lang w:val="it-IT" w:eastAsia="zh-CN"/>
              </w:rPr>
            </w:pPr>
          </w:p>
          <w:p w:rsidR="0027011C" w:rsidRPr="0094752C" w:rsidRDefault="0027011C" w:rsidP="0027011C">
            <w:pPr>
              <w:ind w:left="1440" w:hanging="1249"/>
              <w:contextualSpacing/>
              <w:jc w:val="both"/>
              <w:rPr>
                <w:rFonts w:cs="Verdana"/>
                <w:b w:val="0"/>
                <w:iCs w:val="0"/>
                <w:lang w:eastAsia="zh-CN"/>
              </w:rPr>
            </w:pPr>
            <w:r w:rsidRPr="0094752C">
              <w:rPr>
                <w:rFonts w:cs="Verdana"/>
                <w:b w:val="0"/>
                <w:iCs w:val="0"/>
                <w:lang w:eastAsia="zh-CN"/>
              </w:rPr>
              <w:t>PRODUZIONE SCRITTA E ORALE</w:t>
            </w:r>
          </w:p>
          <w:p w:rsidR="0027011C" w:rsidRPr="0094752C" w:rsidRDefault="0027011C" w:rsidP="004838DD">
            <w:pPr>
              <w:numPr>
                <w:ilvl w:val="0"/>
                <w:numId w:val="57"/>
              </w:numPr>
              <w:suppressAutoHyphens/>
              <w:spacing w:after="120"/>
              <w:ind w:left="475" w:hanging="142"/>
              <w:jc w:val="both"/>
              <w:rPr>
                <w:lang w:val="it-IT" w:eastAsia="zh-CN"/>
              </w:rPr>
            </w:pPr>
            <w:r w:rsidRPr="0094752C">
              <w:rPr>
                <w:lang w:val="it-IT" w:eastAsia="zh-CN"/>
              </w:rPr>
              <w:t>Rappresentare conoscenze e concetti appresi mediante grafismi, racconti orali, disegni.</w:t>
            </w:r>
          </w:p>
          <w:p w:rsidR="0027011C" w:rsidRPr="0094752C" w:rsidRDefault="0027011C" w:rsidP="0027011C">
            <w:pPr>
              <w:ind w:left="1440" w:hanging="1249"/>
              <w:contextualSpacing/>
              <w:jc w:val="both"/>
              <w:rPr>
                <w:rFonts w:cs="Verdana"/>
                <w:iCs w:val="0"/>
                <w:lang w:val="it-IT" w:eastAsia="zh-CN"/>
              </w:rPr>
            </w:pPr>
          </w:p>
        </w:tc>
        <w:tc>
          <w:tcPr>
            <w:tcW w:w="2724" w:type="dxa"/>
            <w:vMerge/>
            <w:vAlign w:val="center"/>
          </w:tcPr>
          <w:p w:rsidR="0027011C" w:rsidRPr="0094752C" w:rsidRDefault="0027011C" w:rsidP="0027011C">
            <w:pPr>
              <w:pStyle w:val="Paragrafoelenco"/>
              <w:numPr>
                <w:ilvl w:val="0"/>
                <w:numId w:val="3"/>
              </w:numPr>
              <w:cnfStyle w:val="000000000000"/>
              <w:rPr>
                <w:lang w:val="it-IT" w:eastAsia="zh-CN"/>
              </w:rPr>
            </w:pPr>
          </w:p>
        </w:tc>
      </w:tr>
    </w:tbl>
    <w:p w:rsidR="00344B77" w:rsidRDefault="00344B77" w:rsidP="00344B77">
      <w:pPr>
        <w:rPr>
          <w:lang w:val="it-IT"/>
        </w:rPr>
      </w:pPr>
    </w:p>
    <w:p w:rsidR="00344B77" w:rsidRPr="00B0275B" w:rsidRDefault="00344B77" w:rsidP="00344B77">
      <w:pPr>
        <w:pStyle w:val="Titolo"/>
        <w:rPr>
          <w:lang w:val="it-IT"/>
        </w:rPr>
      </w:pPr>
      <w:r w:rsidRPr="00B0275B">
        <w:rPr>
          <w:lang w:val="it-IT"/>
        </w:rPr>
        <w:lastRenderedPageBreak/>
        <w:t>CURRICOLO DI GEOGRAFIA</w:t>
      </w:r>
    </w:p>
    <w:p w:rsidR="00344B77" w:rsidRPr="00B0275B" w:rsidRDefault="00CE00DB" w:rsidP="00344B77">
      <w:pPr>
        <w:pStyle w:val="Titolo1"/>
        <w:rPr>
          <w:lang w:val="it-IT"/>
        </w:rPr>
      </w:pPr>
      <w:bookmarkStart w:id="62" w:name="_Toc432005254"/>
      <w:r>
        <w:rPr>
          <w:lang w:val="it-IT"/>
        </w:rPr>
        <w:t>CLASSE SECONDA</w:t>
      </w:r>
      <w:bookmarkEnd w:id="62"/>
    </w:p>
    <w:p w:rsidR="00344B77" w:rsidRPr="00B0275B" w:rsidRDefault="00344B77" w:rsidP="00344B77">
      <w:pPr>
        <w:rPr>
          <w:lang w:val="it-IT"/>
        </w:rPr>
      </w:pPr>
    </w:p>
    <w:tbl>
      <w:tblPr>
        <w:tblStyle w:val="Grigliatabella"/>
        <w:tblW w:w="0" w:type="auto"/>
        <w:tblLook w:val="04A0"/>
      </w:tblPr>
      <w:tblGrid>
        <w:gridCol w:w="9778"/>
      </w:tblGrid>
      <w:tr w:rsidR="00344B77" w:rsidRPr="00C83327" w:rsidTr="0027011C">
        <w:tc>
          <w:tcPr>
            <w:tcW w:w="9778" w:type="dxa"/>
          </w:tcPr>
          <w:p w:rsidR="00344B77" w:rsidRPr="00480805" w:rsidRDefault="00344B77" w:rsidP="0027011C">
            <w:pPr>
              <w:pStyle w:val="Titolo2"/>
              <w:outlineLvl w:val="1"/>
              <w:rPr>
                <w:lang w:val="it-IT"/>
              </w:rPr>
            </w:pPr>
            <w:bookmarkStart w:id="63" w:name="_Toc432005255"/>
            <w:r w:rsidRPr="00480805">
              <w:rPr>
                <w:lang w:val="it-IT"/>
              </w:rPr>
              <w:t>TRAGUARDI PER LO SVILUPPO DELLE COMPETENZE</w:t>
            </w:r>
            <w:bookmarkEnd w:id="63"/>
          </w:p>
          <w:p w:rsidR="00344B77" w:rsidRPr="00480805" w:rsidRDefault="00344B77" w:rsidP="0027011C">
            <w:pPr>
              <w:pStyle w:val="Titolo2"/>
              <w:outlineLvl w:val="1"/>
              <w:rPr>
                <w:lang w:val="it-IT"/>
              </w:rPr>
            </w:pPr>
            <w:bookmarkStart w:id="64" w:name="_Toc432005256"/>
            <w:r w:rsidRPr="00480805">
              <w:rPr>
                <w:lang w:val="it-IT"/>
              </w:rPr>
              <w:t>al termine della scuola primaria</w:t>
            </w:r>
            <w:bookmarkEnd w:id="64"/>
          </w:p>
          <w:p w:rsidR="00344B77" w:rsidRPr="00480805" w:rsidRDefault="00344B77" w:rsidP="0027011C">
            <w:pPr>
              <w:pStyle w:val="Titolo2"/>
              <w:outlineLvl w:val="1"/>
              <w:rPr>
                <w:lang w:val="it-IT"/>
              </w:rPr>
            </w:pPr>
            <w:r w:rsidRPr="00480805">
              <w:rPr>
                <w:lang w:val="it-IT"/>
              </w:rPr>
              <w:t xml:space="preserve">        </w:t>
            </w:r>
            <w:bookmarkStart w:id="65" w:name="_Toc432005257"/>
            <w:r w:rsidRPr="00480805">
              <w:rPr>
                <w:lang w:val="it-IT"/>
              </w:rPr>
              <w:t>(Indicazioni nazionali  2012)</w:t>
            </w:r>
            <w:bookmarkEnd w:id="65"/>
          </w:p>
          <w:p w:rsidR="00344B77" w:rsidRPr="00480805" w:rsidRDefault="00344B77" w:rsidP="0027011C">
            <w:pPr>
              <w:rPr>
                <w:lang w:val="it-IT"/>
              </w:rPr>
            </w:pPr>
            <w:r w:rsidRPr="00480805">
              <w:rPr>
                <w:lang w:val="it-IT"/>
              </w:rPr>
              <w:t>L’alunno:</w:t>
            </w:r>
          </w:p>
          <w:p w:rsidR="00CE00DB" w:rsidRPr="00CE00DB" w:rsidRDefault="00CE00DB" w:rsidP="00CE00DB">
            <w:pPr>
              <w:pStyle w:val="Paragrafoelenco"/>
              <w:numPr>
                <w:ilvl w:val="0"/>
                <w:numId w:val="1"/>
              </w:numPr>
              <w:jc w:val="both"/>
              <w:rPr>
                <w:lang w:val="it-IT"/>
              </w:rPr>
            </w:pPr>
            <w:r w:rsidRPr="00CE00DB">
              <w:rPr>
                <w:lang w:val="it-IT"/>
              </w:rPr>
              <w:t>si orienta nello spazio circostante e sulle carte geografiche, utilizzando riferimen</w:t>
            </w:r>
            <w:r w:rsidR="008D0209">
              <w:rPr>
                <w:lang w:val="it-IT"/>
              </w:rPr>
              <w:t>ti topologici e punti cardinali</w:t>
            </w:r>
            <w:r w:rsidRPr="00CE00DB">
              <w:rPr>
                <w:lang w:val="it-IT"/>
              </w:rPr>
              <w:t xml:space="preserve"> </w:t>
            </w:r>
          </w:p>
          <w:p w:rsidR="00CE00DB" w:rsidRPr="00CE00DB" w:rsidRDefault="008D0209" w:rsidP="00CE00DB">
            <w:pPr>
              <w:pStyle w:val="Paragrafoelenco"/>
              <w:numPr>
                <w:ilvl w:val="0"/>
                <w:numId w:val="1"/>
              </w:numPr>
              <w:jc w:val="both"/>
              <w:rPr>
                <w:lang w:val="it-IT"/>
              </w:rPr>
            </w:pPr>
            <w:r>
              <w:rPr>
                <w:lang w:val="it-IT"/>
              </w:rPr>
              <w:t>u</w:t>
            </w:r>
            <w:r w:rsidR="00CE00DB" w:rsidRPr="00CE00DB">
              <w:rPr>
                <w:lang w:val="it-IT"/>
              </w:rPr>
              <w:t xml:space="preserve">tilizza il linguaggio della geo-graficità per interpretare carte geografiche e globo terrestre, realizzare semplici schizzi cartografici e carte tematiche, progettare </w:t>
            </w:r>
            <w:r>
              <w:rPr>
                <w:lang w:val="it-IT"/>
              </w:rPr>
              <w:t>percorsi e itinerari di viaggio</w:t>
            </w:r>
          </w:p>
          <w:p w:rsidR="00CE00DB" w:rsidRPr="00CE00DB" w:rsidRDefault="008D0209" w:rsidP="00CE00DB">
            <w:pPr>
              <w:pStyle w:val="Paragrafoelenco"/>
              <w:numPr>
                <w:ilvl w:val="0"/>
                <w:numId w:val="1"/>
              </w:numPr>
              <w:jc w:val="both"/>
              <w:rPr>
                <w:lang w:val="it-IT"/>
              </w:rPr>
            </w:pPr>
            <w:r>
              <w:rPr>
                <w:lang w:val="it-IT"/>
              </w:rPr>
              <w:t>r</w:t>
            </w:r>
            <w:r w:rsidR="00CE00DB" w:rsidRPr="00CE00DB">
              <w:rPr>
                <w:lang w:val="it-IT"/>
              </w:rPr>
              <w:t>icava informazioni geografiche da una pluralità di fonti (cartografiche e satellitari, tecnologie digitali, foto</w:t>
            </w:r>
            <w:r>
              <w:rPr>
                <w:lang w:val="it-IT"/>
              </w:rPr>
              <w:t>grafiche, artistico-letterarie)</w:t>
            </w:r>
            <w:r w:rsidR="00CE00DB" w:rsidRPr="00CE00DB">
              <w:rPr>
                <w:lang w:val="it-IT"/>
              </w:rPr>
              <w:t xml:space="preserve"> </w:t>
            </w:r>
          </w:p>
          <w:p w:rsidR="00CE00DB" w:rsidRPr="00CE00DB" w:rsidRDefault="008D0209" w:rsidP="00CE00DB">
            <w:pPr>
              <w:pStyle w:val="Paragrafoelenco"/>
              <w:numPr>
                <w:ilvl w:val="0"/>
                <w:numId w:val="1"/>
              </w:numPr>
              <w:jc w:val="both"/>
              <w:rPr>
                <w:lang w:val="it-IT"/>
              </w:rPr>
            </w:pPr>
            <w:r>
              <w:rPr>
                <w:lang w:val="it-IT"/>
              </w:rPr>
              <w:t>r</w:t>
            </w:r>
            <w:r w:rsidR="00CE00DB" w:rsidRPr="00CE00DB">
              <w:rPr>
                <w:lang w:val="it-IT"/>
              </w:rPr>
              <w:t xml:space="preserve">iconosce e denomina i principali “oggetti” geografici fisici (fiumi, monti, pianure, coste, colline, laghi, mari, oceani, ecc.) </w:t>
            </w:r>
          </w:p>
          <w:p w:rsidR="00CE00DB" w:rsidRPr="00CE00DB" w:rsidRDefault="008D0209" w:rsidP="00CE00DB">
            <w:pPr>
              <w:pStyle w:val="Paragrafoelenco"/>
              <w:numPr>
                <w:ilvl w:val="0"/>
                <w:numId w:val="1"/>
              </w:numPr>
              <w:jc w:val="both"/>
              <w:rPr>
                <w:lang w:val="it-IT"/>
              </w:rPr>
            </w:pPr>
            <w:r>
              <w:rPr>
                <w:lang w:val="it-IT"/>
              </w:rPr>
              <w:t>i</w:t>
            </w:r>
            <w:r w:rsidR="00CE00DB" w:rsidRPr="00CE00DB">
              <w:rPr>
                <w:lang w:val="it-IT"/>
              </w:rPr>
              <w:t>ndividua i caratteri che connotano i paesaggi (di montagna, collina, pianura, vulcanici, ecc.) con particolare attenzione a quelli italiani, e individua analogie e differenze con i principali paesagg</w:t>
            </w:r>
            <w:r>
              <w:rPr>
                <w:lang w:val="it-IT"/>
              </w:rPr>
              <w:t>i europei e di altri continenti</w:t>
            </w:r>
          </w:p>
          <w:p w:rsidR="00CE00DB" w:rsidRPr="00CE00DB" w:rsidRDefault="008D0209" w:rsidP="00CE00DB">
            <w:pPr>
              <w:pStyle w:val="Paragrafoelenco"/>
              <w:numPr>
                <w:ilvl w:val="0"/>
                <w:numId w:val="1"/>
              </w:numPr>
              <w:jc w:val="both"/>
              <w:rPr>
                <w:lang w:val="it-IT"/>
              </w:rPr>
            </w:pPr>
            <w:r>
              <w:rPr>
                <w:lang w:val="it-IT"/>
              </w:rPr>
              <w:t>c</w:t>
            </w:r>
            <w:r w:rsidR="00CE00DB" w:rsidRPr="00CE00DB">
              <w:rPr>
                <w:lang w:val="it-IT"/>
              </w:rPr>
              <w:t>oglie nei paesaggi mondiali della storia le progressive trasformazioni operate d</w:t>
            </w:r>
            <w:r>
              <w:rPr>
                <w:lang w:val="it-IT"/>
              </w:rPr>
              <w:t>all’uomo sul paesaggio naturale</w:t>
            </w:r>
            <w:r w:rsidR="00CE00DB" w:rsidRPr="00CE00DB">
              <w:rPr>
                <w:lang w:val="it-IT"/>
              </w:rPr>
              <w:t xml:space="preserve"> </w:t>
            </w:r>
          </w:p>
          <w:p w:rsidR="00344B77" w:rsidRPr="00CE00DB" w:rsidRDefault="008D0209" w:rsidP="00CE00DB">
            <w:pPr>
              <w:pStyle w:val="Paragrafoelenco"/>
              <w:numPr>
                <w:ilvl w:val="0"/>
                <w:numId w:val="1"/>
              </w:numPr>
              <w:jc w:val="both"/>
              <w:rPr>
                <w:rFonts w:ascii="Verdana" w:hAnsi="Verdana"/>
                <w:lang w:val="it-IT"/>
              </w:rPr>
            </w:pPr>
            <w:r>
              <w:rPr>
                <w:lang w:val="it-IT"/>
              </w:rPr>
              <w:t>s</w:t>
            </w:r>
            <w:r w:rsidR="00CE00DB" w:rsidRPr="00CE00DB">
              <w:rPr>
                <w:lang w:val="it-IT"/>
              </w:rPr>
              <w:t>i rende conto che lo spazio geografico è un sistema territoriale, costituito da elementi fisici e antropici legati da rapporti di connessione e/o di interdip</w:t>
            </w:r>
            <w:r>
              <w:rPr>
                <w:lang w:val="it-IT"/>
              </w:rPr>
              <w:t>endenza</w:t>
            </w:r>
            <w:r w:rsidR="00CE00DB" w:rsidRPr="00CE00DB">
              <w:rPr>
                <w:rFonts w:ascii="Verdana" w:hAnsi="Verdana"/>
                <w:sz w:val="22"/>
                <w:szCs w:val="22"/>
                <w:lang w:val="it-IT"/>
              </w:rPr>
              <w:t xml:space="preserve"> </w:t>
            </w:r>
          </w:p>
        </w:tc>
      </w:tr>
    </w:tbl>
    <w:p w:rsidR="00344B77" w:rsidRDefault="00344B77" w:rsidP="00344B77">
      <w:pPr>
        <w:rPr>
          <w:lang w:val="it-IT"/>
        </w:rPr>
      </w:pPr>
    </w:p>
    <w:tbl>
      <w:tblPr>
        <w:tblStyle w:val="Elencoacolori-Colore5"/>
        <w:tblW w:w="0" w:type="auto"/>
        <w:tblLook w:val="04A0"/>
      </w:tblPr>
      <w:tblGrid>
        <w:gridCol w:w="5353"/>
        <w:gridCol w:w="4425"/>
      </w:tblGrid>
      <w:tr w:rsidR="00344B77" w:rsidRPr="00F813F6" w:rsidTr="00CE00DB">
        <w:trPr>
          <w:cnfStyle w:val="100000000000"/>
        </w:trPr>
        <w:tc>
          <w:tcPr>
            <w:cnfStyle w:val="001000000000"/>
            <w:tcW w:w="5353" w:type="dxa"/>
          </w:tcPr>
          <w:p w:rsidR="00344B77" w:rsidRPr="0094752C" w:rsidRDefault="00344B77" w:rsidP="0027011C">
            <w:pPr>
              <w:rPr>
                <w:i w:val="0"/>
                <w:lang w:val="it-IT"/>
              </w:rPr>
            </w:pPr>
            <w:r w:rsidRPr="0094752C">
              <w:rPr>
                <w:i w:val="0"/>
                <w:lang w:val="it-IT"/>
              </w:rPr>
              <w:t>Obiettivi specifici di apprendimento</w:t>
            </w:r>
          </w:p>
        </w:tc>
        <w:tc>
          <w:tcPr>
            <w:tcW w:w="4425" w:type="dxa"/>
          </w:tcPr>
          <w:p w:rsidR="00344B77" w:rsidRPr="0094752C" w:rsidRDefault="00344B77" w:rsidP="0027011C">
            <w:pPr>
              <w:cnfStyle w:val="100000000000"/>
              <w:rPr>
                <w:i w:val="0"/>
                <w:lang w:val="it-IT"/>
              </w:rPr>
            </w:pPr>
            <w:r w:rsidRPr="0094752C">
              <w:rPr>
                <w:i w:val="0"/>
                <w:lang w:val="it-IT"/>
              </w:rPr>
              <w:t>Conoscenze</w:t>
            </w:r>
          </w:p>
        </w:tc>
      </w:tr>
      <w:tr w:rsidR="00CE00DB" w:rsidRPr="00C83327" w:rsidTr="00CE00DB">
        <w:trPr>
          <w:cnfStyle w:val="000000100000"/>
        </w:trPr>
        <w:tc>
          <w:tcPr>
            <w:cnfStyle w:val="001000000000"/>
            <w:tcW w:w="5353" w:type="dxa"/>
          </w:tcPr>
          <w:p w:rsidR="00CE00DB" w:rsidRPr="0094752C" w:rsidRDefault="00CE00DB" w:rsidP="00CE00DB">
            <w:pPr>
              <w:pStyle w:val="Standard"/>
              <w:snapToGrid w:val="0"/>
              <w:jc w:val="both"/>
              <w:rPr>
                <w:rFonts w:asciiTheme="minorHAnsi" w:hAnsiTheme="minorHAnsi" w:cs="AGaramond-Regular"/>
                <w:sz w:val="20"/>
                <w:szCs w:val="20"/>
              </w:rPr>
            </w:pPr>
          </w:p>
          <w:p w:rsidR="00CE00DB" w:rsidRPr="0094752C" w:rsidRDefault="00CE00DB" w:rsidP="00CE00DB">
            <w:pPr>
              <w:pStyle w:val="Standard"/>
              <w:autoSpaceDE w:val="0"/>
              <w:snapToGrid w:val="0"/>
              <w:jc w:val="both"/>
              <w:rPr>
                <w:rFonts w:asciiTheme="minorHAnsi" w:hAnsiTheme="minorHAnsi" w:cs="Times New Roman"/>
                <w:b w:val="0"/>
                <w:bCs w:val="0"/>
                <w:color w:val="000000"/>
                <w:sz w:val="20"/>
                <w:szCs w:val="20"/>
                <w:lang w:eastAsia="it-IT"/>
              </w:rPr>
            </w:pPr>
            <w:r w:rsidRPr="0094752C">
              <w:rPr>
                <w:rFonts w:asciiTheme="minorHAnsi" w:hAnsiTheme="minorHAnsi" w:cs="Times New Roman"/>
                <w:b w:val="0"/>
                <w:bCs w:val="0"/>
                <w:color w:val="000000"/>
                <w:sz w:val="20"/>
                <w:szCs w:val="20"/>
                <w:lang w:eastAsia="it-IT"/>
              </w:rPr>
              <w:t>Orientamento</w:t>
            </w:r>
          </w:p>
          <w:p w:rsidR="00CE00DB" w:rsidRPr="0094752C" w:rsidRDefault="00CE00DB" w:rsidP="004838DD">
            <w:pPr>
              <w:pStyle w:val="Standard"/>
              <w:numPr>
                <w:ilvl w:val="0"/>
                <w:numId w:val="58"/>
              </w:numPr>
              <w:autoSpaceDE w:val="0"/>
              <w:jc w:val="both"/>
              <w:textAlignment w:val="auto"/>
              <w:rPr>
                <w:rFonts w:asciiTheme="minorHAnsi" w:hAnsiTheme="minorHAnsi"/>
                <w:sz w:val="20"/>
                <w:szCs w:val="20"/>
              </w:rPr>
            </w:pPr>
            <w:r w:rsidRPr="0094752C">
              <w:rPr>
                <w:rFonts w:asciiTheme="minorHAnsi" w:hAnsiTheme="minorHAnsi" w:cs="Times New Roman"/>
                <w:color w:val="000000"/>
                <w:sz w:val="20"/>
                <w:szCs w:val="20"/>
                <w:lang w:eastAsia="it-IT"/>
              </w:rPr>
              <w:t>Riconoscere e definire la posizione di oggetti e persone rispetto ad un punto di riferimento.</w:t>
            </w:r>
          </w:p>
          <w:p w:rsidR="00CE00DB" w:rsidRPr="0094752C" w:rsidRDefault="00CE00DB" w:rsidP="004838DD">
            <w:pPr>
              <w:pStyle w:val="Standard"/>
              <w:numPr>
                <w:ilvl w:val="0"/>
                <w:numId w:val="58"/>
              </w:numPr>
              <w:autoSpaceDE w:val="0"/>
              <w:jc w:val="both"/>
              <w:textAlignment w:val="auto"/>
              <w:rPr>
                <w:rFonts w:asciiTheme="minorHAnsi" w:hAnsiTheme="minorHAnsi"/>
                <w:sz w:val="20"/>
                <w:szCs w:val="20"/>
              </w:rPr>
            </w:pPr>
            <w:r w:rsidRPr="0094752C">
              <w:rPr>
                <w:rFonts w:asciiTheme="minorHAnsi" w:hAnsiTheme="minorHAnsi" w:cs="Times New Roman"/>
                <w:color w:val="000000"/>
                <w:sz w:val="20"/>
                <w:szCs w:val="20"/>
                <w:lang w:eastAsia="it-IT"/>
              </w:rPr>
              <w:t>Osservare e descrivere gli spostamenti negli spazi conosciuti.</w:t>
            </w:r>
          </w:p>
          <w:p w:rsidR="00CE00DB" w:rsidRPr="0094752C" w:rsidRDefault="00CE00DB" w:rsidP="004838DD">
            <w:pPr>
              <w:pStyle w:val="Standard"/>
              <w:numPr>
                <w:ilvl w:val="0"/>
                <w:numId w:val="58"/>
              </w:numPr>
              <w:autoSpaceDE w:val="0"/>
              <w:jc w:val="both"/>
              <w:textAlignment w:val="auto"/>
              <w:rPr>
                <w:rFonts w:asciiTheme="minorHAnsi" w:hAnsiTheme="minorHAnsi"/>
                <w:sz w:val="20"/>
                <w:szCs w:val="20"/>
              </w:rPr>
            </w:pPr>
            <w:r w:rsidRPr="0094752C">
              <w:rPr>
                <w:rFonts w:asciiTheme="minorHAnsi" w:hAnsiTheme="minorHAnsi" w:cs="Times New Roman"/>
                <w:color w:val="000000"/>
                <w:sz w:val="20"/>
                <w:szCs w:val="20"/>
                <w:lang w:eastAsia="it-IT"/>
              </w:rPr>
              <w:t xml:space="preserve">Muoversi nello spazio orientandosi con gli indicatori topologici e le mappe di spazi noti che si formano nella mente (carte mentali).  </w:t>
            </w:r>
          </w:p>
          <w:p w:rsidR="00CE00DB" w:rsidRPr="0094752C" w:rsidRDefault="00CE00DB" w:rsidP="00CE00DB">
            <w:pPr>
              <w:pStyle w:val="Default"/>
              <w:jc w:val="both"/>
              <w:rPr>
                <w:rFonts w:asciiTheme="minorHAnsi" w:hAnsiTheme="minorHAnsi"/>
                <w:sz w:val="20"/>
                <w:szCs w:val="20"/>
              </w:rPr>
            </w:pPr>
          </w:p>
          <w:p w:rsidR="00CE00DB" w:rsidRPr="0094752C" w:rsidRDefault="00CE00DB" w:rsidP="00CE00DB">
            <w:pPr>
              <w:pStyle w:val="Standard"/>
              <w:autoSpaceDE w:val="0"/>
              <w:jc w:val="both"/>
              <w:rPr>
                <w:rFonts w:asciiTheme="minorHAnsi" w:hAnsiTheme="minorHAnsi" w:cs="Times New Roman"/>
                <w:b w:val="0"/>
                <w:bCs w:val="0"/>
                <w:color w:val="000000"/>
                <w:sz w:val="20"/>
                <w:szCs w:val="20"/>
                <w:lang w:eastAsia="it-IT"/>
              </w:rPr>
            </w:pPr>
            <w:r w:rsidRPr="0094752C">
              <w:rPr>
                <w:rFonts w:asciiTheme="minorHAnsi" w:hAnsiTheme="minorHAnsi" w:cs="Times New Roman"/>
                <w:b w:val="0"/>
                <w:bCs w:val="0"/>
                <w:color w:val="000000"/>
                <w:sz w:val="20"/>
                <w:szCs w:val="20"/>
                <w:lang w:eastAsia="it-IT"/>
              </w:rPr>
              <w:t>Linguaggio della geo – graficità</w:t>
            </w:r>
          </w:p>
          <w:p w:rsidR="00CE00DB" w:rsidRPr="0094752C" w:rsidRDefault="00CE00DB" w:rsidP="004838DD">
            <w:pPr>
              <w:pStyle w:val="Standard"/>
              <w:numPr>
                <w:ilvl w:val="0"/>
                <w:numId w:val="59"/>
              </w:numPr>
              <w:autoSpaceDE w:val="0"/>
              <w:jc w:val="both"/>
              <w:textAlignment w:val="auto"/>
              <w:rPr>
                <w:rFonts w:asciiTheme="minorHAnsi" w:hAnsiTheme="minorHAnsi" w:cs="Times New Roman"/>
                <w:color w:val="000000"/>
                <w:sz w:val="20"/>
                <w:szCs w:val="20"/>
                <w:lang w:eastAsia="it-IT"/>
              </w:rPr>
            </w:pPr>
            <w:r w:rsidRPr="0094752C">
              <w:rPr>
                <w:rFonts w:asciiTheme="minorHAnsi" w:hAnsiTheme="minorHAnsi" w:cs="Times New Roman"/>
                <w:color w:val="000000"/>
                <w:sz w:val="20"/>
                <w:szCs w:val="20"/>
                <w:lang w:eastAsia="it-IT"/>
              </w:rPr>
              <w:t>Rappresentare oggetti e ambienti noti.</w:t>
            </w:r>
          </w:p>
          <w:p w:rsidR="00CE00DB" w:rsidRPr="0094752C" w:rsidRDefault="00CE00DB" w:rsidP="004838DD">
            <w:pPr>
              <w:pStyle w:val="Standard"/>
              <w:numPr>
                <w:ilvl w:val="0"/>
                <w:numId w:val="59"/>
              </w:numPr>
              <w:autoSpaceDE w:val="0"/>
              <w:jc w:val="both"/>
              <w:textAlignment w:val="auto"/>
              <w:rPr>
                <w:rFonts w:asciiTheme="minorHAnsi" w:hAnsiTheme="minorHAnsi" w:cs="Times New Roman"/>
                <w:color w:val="000000"/>
                <w:sz w:val="20"/>
                <w:szCs w:val="20"/>
                <w:lang w:eastAsia="it-IT"/>
              </w:rPr>
            </w:pPr>
            <w:r w:rsidRPr="0094752C">
              <w:rPr>
                <w:rFonts w:asciiTheme="minorHAnsi" w:hAnsiTheme="minorHAnsi" w:cs="Times New Roman"/>
                <w:color w:val="000000"/>
                <w:sz w:val="20"/>
                <w:szCs w:val="20"/>
                <w:lang w:eastAsia="it-IT"/>
              </w:rPr>
              <w:t>Rappresentare percorsi esperiti nello spazio circostante.</w:t>
            </w:r>
          </w:p>
          <w:p w:rsidR="00CE00DB" w:rsidRPr="0094752C" w:rsidRDefault="00CE00DB" w:rsidP="004838DD">
            <w:pPr>
              <w:pStyle w:val="Standard"/>
              <w:numPr>
                <w:ilvl w:val="0"/>
                <w:numId w:val="59"/>
              </w:numPr>
              <w:autoSpaceDE w:val="0"/>
              <w:jc w:val="both"/>
              <w:textAlignment w:val="auto"/>
              <w:rPr>
                <w:rFonts w:asciiTheme="minorHAnsi" w:hAnsiTheme="minorHAnsi" w:cs="Times New Roman"/>
                <w:color w:val="000000"/>
                <w:sz w:val="20"/>
                <w:szCs w:val="20"/>
                <w:lang w:eastAsia="it-IT"/>
              </w:rPr>
            </w:pPr>
            <w:r w:rsidRPr="0094752C">
              <w:rPr>
                <w:rFonts w:asciiTheme="minorHAnsi" w:hAnsiTheme="minorHAnsi" w:cs="Times New Roman"/>
                <w:color w:val="000000"/>
                <w:sz w:val="20"/>
                <w:szCs w:val="20"/>
                <w:lang w:eastAsia="it-IT"/>
              </w:rPr>
              <w:t xml:space="preserve">Leggere e interpretare </w:t>
            </w:r>
            <w:r w:rsidR="008D0209">
              <w:rPr>
                <w:rFonts w:asciiTheme="minorHAnsi" w:hAnsiTheme="minorHAnsi" w:cs="Times New Roman"/>
                <w:color w:val="000000"/>
                <w:sz w:val="20"/>
                <w:szCs w:val="20"/>
                <w:lang w:eastAsia="it-IT"/>
              </w:rPr>
              <w:t xml:space="preserve"> </w:t>
            </w:r>
            <w:r w:rsidRPr="0094752C">
              <w:rPr>
                <w:rFonts w:asciiTheme="minorHAnsi" w:hAnsiTheme="minorHAnsi" w:cs="Times New Roman"/>
                <w:color w:val="000000"/>
                <w:sz w:val="20"/>
                <w:szCs w:val="20"/>
                <w:lang w:eastAsia="it-IT"/>
              </w:rPr>
              <w:t>una semplice pianta dello spazio vicino, basandosi su punti di riferimento fissi.</w:t>
            </w:r>
          </w:p>
          <w:p w:rsidR="00CE00DB" w:rsidRPr="0094752C" w:rsidRDefault="00CE00DB" w:rsidP="00CE00DB">
            <w:pPr>
              <w:pStyle w:val="Default"/>
              <w:jc w:val="both"/>
              <w:rPr>
                <w:rFonts w:asciiTheme="minorHAnsi" w:hAnsiTheme="minorHAnsi"/>
                <w:sz w:val="20"/>
                <w:szCs w:val="20"/>
              </w:rPr>
            </w:pPr>
          </w:p>
          <w:p w:rsidR="00CE00DB" w:rsidRPr="0094752C" w:rsidRDefault="00CE00DB" w:rsidP="00CE00DB">
            <w:pPr>
              <w:pStyle w:val="Standard"/>
              <w:autoSpaceDE w:val="0"/>
              <w:jc w:val="both"/>
              <w:rPr>
                <w:rFonts w:asciiTheme="minorHAnsi" w:hAnsiTheme="minorHAnsi" w:cs="Times New Roman"/>
                <w:b w:val="0"/>
                <w:bCs w:val="0"/>
                <w:iCs/>
                <w:color w:val="000000"/>
                <w:sz w:val="20"/>
                <w:szCs w:val="20"/>
                <w:lang w:eastAsia="it-IT"/>
              </w:rPr>
            </w:pPr>
            <w:r w:rsidRPr="0094752C">
              <w:rPr>
                <w:rFonts w:asciiTheme="minorHAnsi" w:hAnsiTheme="minorHAnsi" w:cs="Times New Roman"/>
                <w:b w:val="0"/>
                <w:bCs w:val="0"/>
                <w:iCs/>
                <w:color w:val="000000"/>
                <w:sz w:val="20"/>
                <w:szCs w:val="20"/>
                <w:lang w:eastAsia="it-IT"/>
              </w:rPr>
              <w:t>Paesaggio, regione e sistema territoriale</w:t>
            </w:r>
          </w:p>
          <w:p w:rsidR="00CE00DB" w:rsidRPr="0094752C" w:rsidRDefault="00CE00DB" w:rsidP="004838DD">
            <w:pPr>
              <w:pStyle w:val="Standard"/>
              <w:numPr>
                <w:ilvl w:val="0"/>
                <w:numId w:val="60"/>
              </w:numPr>
              <w:autoSpaceDE w:val="0"/>
              <w:jc w:val="both"/>
              <w:textAlignment w:val="auto"/>
              <w:rPr>
                <w:rFonts w:asciiTheme="minorHAnsi" w:hAnsiTheme="minorHAnsi"/>
                <w:sz w:val="20"/>
                <w:szCs w:val="20"/>
              </w:rPr>
            </w:pPr>
            <w:r w:rsidRPr="0094752C">
              <w:rPr>
                <w:rFonts w:asciiTheme="minorHAnsi" w:hAnsiTheme="minorHAnsi" w:cs="Times New Roman"/>
                <w:color w:val="000000"/>
                <w:sz w:val="20"/>
                <w:szCs w:val="20"/>
                <w:lang w:eastAsia="it-IT"/>
              </w:rPr>
              <w:t>Individuare gli elementi fissi e mobili/naturali e artificiali che caratterizzano paesaggi conosciuti.</w:t>
            </w:r>
          </w:p>
          <w:p w:rsidR="00CE00DB" w:rsidRPr="0094752C" w:rsidRDefault="00CE00DB" w:rsidP="004838DD">
            <w:pPr>
              <w:pStyle w:val="Standard"/>
              <w:numPr>
                <w:ilvl w:val="0"/>
                <w:numId w:val="60"/>
              </w:numPr>
              <w:autoSpaceDE w:val="0"/>
              <w:jc w:val="both"/>
              <w:textAlignment w:val="auto"/>
              <w:rPr>
                <w:rFonts w:asciiTheme="minorHAnsi" w:hAnsiTheme="minorHAnsi"/>
                <w:sz w:val="20"/>
                <w:szCs w:val="20"/>
              </w:rPr>
            </w:pPr>
            <w:r w:rsidRPr="0094752C">
              <w:rPr>
                <w:rFonts w:asciiTheme="minorHAnsi" w:hAnsiTheme="minorHAnsi" w:cs="Times New Roman"/>
                <w:color w:val="000000"/>
                <w:sz w:val="20"/>
                <w:szCs w:val="20"/>
                <w:lang w:eastAsia="it-IT"/>
              </w:rPr>
              <w:t xml:space="preserve">Utilizzare la carta della </w:t>
            </w:r>
            <w:r w:rsidR="008D0209">
              <w:rPr>
                <w:rFonts w:asciiTheme="minorHAnsi" w:hAnsiTheme="minorHAnsi" w:cs="Times New Roman"/>
                <w:color w:val="000000"/>
                <w:sz w:val="20"/>
                <w:szCs w:val="20"/>
                <w:lang w:eastAsia="it-IT"/>
              </w:rPr>
              <w:t xml:space="preserve"> </w:t>
            </w:r>
            <w:r w:rsidRPr="0094752C">
              <w:rPr>
                <w:rFonts w:asciiTheme="minorHAnsi" w:hAnsiTheme="minorHAnsi" w:cs="Times New Roman"/>
                <w:color w:val="000000"/>
                <w:sz w:val="20"/>
                <w:szCs w:val="20"/>
                <w:lang w:eastAsia="it-IT"/>
              </w:rPr>
              <w:t xml:space="preserve">classe/della scuola/del quartiere per localizzare elementi caratteristici e percorsi. </w:t>
            </w:r>
            <w:r w:rsidRPr="0094752C">
              <w:rPr>
                <w:rFonts w:asciiTheme="minorHAnsi" w:hAnsiTheme="minorHAnsi" w:cs="Times New Roman"/>
                <w:b w:val="0"/>
                <w:bCs w:val="0"/>
                <w:color w:val="000000"/>
                <w:sz w:val="20"/>
                <w:szCs w:val="20"/>
                <w:lang w:eastAsia="it-IT"/>
              </w:rPr>
              <w:t xml:space="preserve"> </w:t>
            </w:r>
          </w:p>
          <w:p w:rsidR="00CE00DB" w:rsidRPr="0094752C" w:rsidRDefault="00CE00DB" w:rsidP="00CE00DB">
            <w:pPr>
              <w:pStyle w:val="Standard"/>
              <w:numPr>
                <w:ilvl w:val="0"/>
                <w:numId w:val="60"/>
              </w:numPr>
              <w:autoSpaceDE w:val="0"/>
              <w:jc w:val="both"/>
              <w:textAlignment w:val="auto"/>
              <w:rPr>
                <w:rFonts w:asciiTheme="minorHAnsi" w:hAnsiTheme="minorHAnsi"/>
                <w:sz w:val="20"/>
                <w:szCs w:val="20"/>
              </w:rPr>
            </w:pPr>
            <w:r w:rsidRPr="0094752C">
              <w:rPr>
                <w:rFonts w:asciiTheme="minorHAnsi" w:hAnsiTheme="minorHAnsi" w:cs="Times New Roman"/>
                <w:color w:val="000000"/>
                <w:sz w:val="20"/>
                <w:szCs w:val="20"/>
                <w:lang w:eastAsia="it-IT"/>
              </w:rPr>
              <w:t>Conoscere e descrivere gli elementi fisici e antropici che caratterizzano l'ambiente vicino e di residenza.</w:t>
            </w:r>
          </w:p>
          <w:p w:rsidR="00CE00DB" w:rsidRPr="0094752C" w:rsidRDefault="00CE00DB" w:rsidP="0094752C">
            <w:pPr>
              <w:pStyle w:val="Standard"/>
              <w:jc w:val="both"/>
              <w:rPr>
                <w:rFonts w:asciiTheme="minorHAnsi" w:eastAsia="Times New Roman" w:hAnsiTheme="minorHAnsi" w:cs="Verdana"/>
                <w:iCs/>
                <w:sz w:val="20"/>
                <w:szCs w:val="20"/>
              </w:rPr>
            </w:pPr>
          </w:p>
        </w:tc>
        <w:tc>
          <w:tcPr>
            <w:tcW w:w="4425" w:type="dxa"/>
          </w:tcPr>
          <w:p w:rsidR="00CE00DB" w:rsidRPr="0094752C" w:rsidRDefault="00CE00DB" w:rsidP="00CE00DB">
            <w:pPr>
              <w:pStyle w:val="Standard"/>
              <w:jc w:val="both"/>
              <w:cnfStyle w:val="000000100000"/>
              <w:rPr>
                <w:rFonts w:asciiTheme="minorHAnsi" w:hAnsiTheme="minorHAnsi" w:cs="Calibri"/>
                <w:sz w:val="20"/>
                <w:szCs w:val="20"/>
              </w:rPr>
            </w:pPr>
          </w:p>
          <w:p w:rsidR="00CE00DB" w:rsidRPr="0094752C" w:rsidRDefault="00CE00DB" w:rsidP="00CE00DB">
            <w:pPr>
              <w:pStyle w:val="Standard"/>
              <w:autoSpaceDE w:val="0"/>
              <w:snapToGrid w:val="0"/>
              <w:jc w:val="both"/>
              <w:cnfStyle w:val="000000100000"/>
              <w:rPr>
                <w:rFonts w:asciiTheme="minorHAnsi" w:hAnsiTheme="minorHAnsi" w:cs="Times New Roman"/>
                <w:b/>
                <w:bCs/>
                <w:color w:val="000000"/>
                <w:sz w:val="20"/>
                <w:szCs w:val="20"/>
                <w:lang w:eastAsia="it-IT"/>
              </w:rPr>
            </w:pPr>
            <w:r w:rsidRPr="0094752C">
              <w:rPr>
                <w:rFonts w:asciiTheme="minorHAnsi" w:hAnsiTheme="minorHAnsi" w:cs="Times New Roman"/>
                <w:b/>
                <w:bCs/>
                <w:color w:val="000000"/>
                <w:sz w:val="20"/>
                <w:szCs w:val="20"/>
                <w:lang w:eastAsia="it-IT"/>
              </w:rPr>
              <w:t>Orientamento</w:t>
            </w:r>
          </w:p>
          <w:p w:rsidR="00CE00DB" w:rsidRPr="0094752C" w:rsidRDefault="00CE00DB" w:rsidP="00CE00DB">
            <w:pPr>
              <w:pStyle w:val="Standard"/>
              <w:jc w:val="both"/>
              <w:cnfStyle w:val="000000100000"/>
              <w:rPr>
                <w:rFonts w:asciiTheme="minorHAnsi" w:hAnsiTheme="minorHAnsi" w:cs="Calibri"/>
                <w:sz w:val="20"/>
                <w:szCs w:val="20"/>
              </w:rPr>
            </w:pPr>
          </w:p>
          <w:p w:rsidR="00CE00DB" w:rsidRPr="0094752C" w:rsidRDefault="00CE00DB" w:rsidP="004838DD">
            <w:pPr>
              <w:pStyle w:val="Standard"/>
              <w:numPr>
                <w:ilvl w:val="0"/>
                <w:numId w:val="61"/>
              </w:numPr>
              <w:jc w:val="both"/>
              <w:textAlignment w:val="auto"/>
              <w:cnfStyle w:val="000000100000"/>
              <w:rPr>
                <w:rFonts w:asciiTheme="minorHAnsi" w:hAnsiTheme="minorHAnsi"/>
                <w:sz w:val="20"/>
                <w:szCs w:val="20"/>
              </w:rPr>
            </w:pPr>
            <w:r w:rsidRPr="0094752C">
              <w:rPr>
                <w:rFonts w:asciiTheme="minorHAnsi" w:hAnsiTheme="minorHAnsi" w:cs="Verdana"/>
                <w:sz w:val="20"/>
                <w:szCs w:val="20"/>
              </w:rPr>
              <w:t>Gli organizzatori topologici: sopra-sotto, davanti-dietro, dentro-fuori, sinistra-destra, ecc.).</w:t>
            </w:r>
          </w:p>
          <w:p w:rsidR="00CE00DB" w:rsidRPr="0094752C" w:rsidRDefault="00CE00DB" w:rsidP="004838DD">
            <w:pPr>
              <w:pStyle w:val="Standard"/>
              <w:numPr>
                <w:ilvl w:val="0"/>
                <w:numId w:val="61"/>
              </w:numPr>
              <w:jc w:val="both"/>
              <w:textAlignment w:val="auto"/>
              <w:cnfStyle w:val="000000100000"/>
              <w:rPr>
                <w:rFonts w:asciiTheme="minorHAnsi" w:hAnsiTheme="minorHAnsi"/>
                <w:sz w:val="20"/>
                <w:szCs w:val="20"/>
              </w:rPr>
            </w:pPr>
            <w:r w:rsidRPr="0094752C">
              <w:rPr>
                <w:rFonts w:asciiTheme="minorHAnsi" w:hAnsiTheme="minorHAnsi" w:cs="Verdana"/>
                <w:sz w:val="20"/>
                <w:szCs w:val="20"/>
              </w:rPr>
              <w:t>Concetti spaziali, punti di riferimento, pianta, reticolo, coordinate spaziali.</w:t>
            </w:r>
          </w:p>
          <w:p w:rsidR="00CE00DB" w:rsidRPr="0094752C" w:rsidRDefault="00CE00DB" w:rsidP="00CE00DB">
            <w:pPr>
              <w:pStyle w:val="Standard"/>
              <w:jc w:val="both"/>
              <w:cnfStyle w:val="000000100000"/>
              <w:rPr>
                <w:rFonts w:asciiTheme="minorHAnsi" w:hAnsiTheme="minorHAnsi" w:cs="Verdana"/>
                <w:sz w:val="20"/>
                <w:szCs w:val="20"/>
              </w:rPr>
            </w:pPr>
          </w:p>
          <w:p w:rsidR="00CE00DB" w:rsidRPr="0094752C" w:rsidRDefault="00CE00DB" w:rsidP="00CE00DB">
            <w:pPr>
              <w:pStyle w:val="Standard"/>
              <w:jc w:val="both"/>
              <w:cnfStyle w:val="000000100000"/>
              <w:rPr>
                <w:rFonts w:asciiTheme="minorHAnsi" w:hAnsiTheme="minorHAnsi" w:cs="Verdana"/>
                <w:sz w:val="20"/>
                <w:szCs w:val="20"/>
              </w:rPr>
            </w:pPr>
          </w:p>
          <w:p w:rsidR="00CE00DB" w:rsidRPr="0094752C" w:rsidRDefault="00CE00DB" w:rsidP="00CE00DB">
            <w:pPr>
              <w:pStyle w:val="Standard"/>
              <w:jc w:val="both"/>
              <w:cnfStyle w:val="000000100000"/>
              <w:rPr>
                <w:rFonts w:asciiTheme="minorHAnsi" w:hAnsiTheme="minorHAnsi" w:cs="Verdana"/>
                <w:sz w:val="20"/>
                <w:szCs w:val="20"/>
              </w:rPr>
            </w:pPr>
          </w:p>
          <w:p w:rsidR="00CE00DB" w:rsidRPr="0094752C" w:rsidRDefault="00CE00DB" w:rsidP="00CE00DB">
            <w:pPr>
              <w:pStyle w:val="Standard"/>
              <w:autoSpaceDE w:val="0"/>
              <w:jc w:val="both"/>
              <w:cnfStyle w:val="000000100000"/>
              <w:rPr>
                <w:rFonts w:asciiTheme="minorHAnsi" w:hAnsiTheme="minorHAnsi" w:cs="Times New Roman"/>
                <w:b/>
                <w:bCs/>
                <w:color w:val="000000"/>
                <w:sz w:val="20"/>
                <w:szCs w:val="20"/>
                <w:lang w:eastAsia="it-IT"/>
              </w:rPr>
            </w:pPr>
            <w:r w:rsidRPr="0094752C">
              <w:rPr>
                <w:rFonts w:asciiTheme="minorHAnsi" w:hAnsiTheme="minorHAnsi" w:cs="Times New Roman"/>
                <w:b/>
                <w:bCs/>
                <w:color w:val="000000"/>
                <w:sz w:val="20"/>
                <w:szCs w:val="20"/>
                <w:lang w:eastAsia="it-IT"/>
              </w:rPr>
              <w:t>Linguaggio della geo – graficità</w:t>
            </w:r>
          </w:p>
          <w:p w:rsidR="00CE00DB" w:rsidRPr="0094752C" w:rsidRDefault="00CE00DB" w:rsidP="00CE00DB">
            <w:pPr>
              <w:pStyle w:val="Standard"/>
              <w:jc w:val="both"/>
              <w:cnfStyle w:val="000000100000"/>
              <w:rPr>
                <w:rFonts w:asciiTheme="minorHAnsi" w:hAnsiTheme="minorHAnsi"/>
                <w:sz w:val="20"/>
                <w:szCs w:val="20"/>
              </w:rPr>
            </w:pPr>
          </w:p>
          <w:p w:rsidR="00CE00DB" w:rsidRPr="0094752C" w:rsidRDefault="00CE00DB" w:rsidP="004838DD">
            <w:pPr>
              <w:pStyle w:val="Standard"/>
              <w:numPr>
                <w:ilvl w:val="0"/>
                <w:numId w:val="61"/>
              </w:numPr>
              <w:jc w:val="both"/>
              <w:textAlignment w:val="auto"/>
              <w:cnfStyle w:val="000000100000"/>
              <w:rPr>
                <w:rFonts w:asciiTheme="minorHAnsi" w:hAnsiTheme="minorHAnsi"/>
                <w:sz w:val="20"/>
                <w:szCs w:val="20"/>
              </w:rPr>
            </w:pPr>
            <w:r w:rsidRPr="0094752C">
              <w:rPr>
                <w:rFonts w:asciiTheme="minorHAnsi" w:hAnsiTheme="minorHAnsi" w:cs="Verdana"/>
                <w:sz w:val="20"/>
                <w:szCs w:val="20"/>
              </w:rPr>
              <w:t>Simboli, colori, scale per rappresentazioni di semplici oggetti e ambienti.</w:t>
            </w:r>
          </w:p>
          <w:p w:rsidR="00CE00DB" w:rsidRPr="0094752C" w:rsidRDefault="00CE00DB" w:rsidP="00CE00DB">
            <w:pPr>
              <w:pStyle w:val="Standard"/>
              <w:jc w:val="both"/>
              <w:cnfStyle w:val="000000100000"/>
              <w:rPr>
                <w:rFonts w:asciiTheme="minorHAnsi" w:hAnsiTheme="minorHAnsi" w:cs="Verdana"/>
                <w:sz w:val="20"/>
                <w:szCs w:val="20"/>
              </w:rPr>
            </w:pPr>
          </w:p>
          <w:p w:rsidR="00CE00DB" w:rsidRPr="0094752C" w:rsidRDefault="00CE00DB" w:rsidP="00CE00DB">
            <w:pPr>
              <w:pStyle w:val="Standard"/>
              <w:jc w:val="both"/>
              <w:cnfStyle w:val="000000100000"/>
              <w:rPr>
                <w:rFonts w:asciiTheme="minorHAnsi" w:hAnsiTheme="minorHAnsi" w:cs="Verdana"/>
                <w:sz w:val="20"/>
                <w:szCs w:val="20"/>
              </w:rPr>
            </w:pPr>
          </w:p>
          <w:p w:rsidR="00CE00DB" w:rsidRPr="0094752C" w:rsidRDefault="00CE00DB" w:rsidP="00CE00DB">
            <w:pPr>
              <w:pStyle w:val="Standard"/>
              <w:jc w:val="both"/>
              <w:cnfStyle w:val="000000100000"/>
              <w:rPr>
                <w:rFonts w:asciiTheme="minorHAnsi" w:hAnsiTheme="minorHAnsi" w:cs="Verdana"/>
                <w:sz w:val="20"/>
                <w:szCs w:val="20"/>
              </w:rPr>
            </w:pPr>
          </w:p>
          <w:p w:rsidR="00CE00DB" w:rsidRPr="0094752C" w:rsidRDefault="00CE00DB" w:rsidP="00CE00DB">
            <w:pPr>
              <w:pStyle w:val="Standard"/>
              <w:jc w:val="both"/>
              <w:cnfStyle w:val="000000100000"/>
              <w:rPr>
                <w:rFonts w:asciiTheme="minorHAnsi" w:hAnsiTheme="minorHAnsi" w:cs="Verdana"/>
                <w:sz w:val="20"/>
                <w:szCs w:val="20"/>
              </w:rPr>
            </w:pPr>
          </w:p>
          <w:p w:rsidR="00CE00DB" w:rsidRPr="0094752C" w:rsidRDefault="00CE00DB" w:rsidP="00CE00DB">
            <w:pPr>
              <w:pStyle w:val="Standard"/>
              <w:jc w:val="both"/>
              <w:cnfStyle w:val="000000100000"/>
              <w:rPr>
                <w:rFonts w:asciiTheme="minorHAnsi" w:hAnsiTheme="minorHAnsi" w:cs="Verdana"/>
                <w:sz w:val="20"/>
                <w:szCs w:val="20"/>
              </w:rPr>
            </w:pPr>
            <w:r w:rsidRPr="0094752C">
              <w:rPr>
                <w:rFonts w:asciiTheme="minorHAnsi" w:hAnsiTheme="minorHAnsi" w:cs="Times New Roman"/>
                <w:b/>
                <w:bCs/>
                <w:iCs/>
                <w:color w:val="000000"/>
                <w:sz w:val="20"/>
                <w:szCs w:val="20"/>
                <w:lang w:eastAsia="it-IT"/>
              </w:rPr>
              <w:t>Paesaggio, regione e sistema territoriale</w:t>
            </w:r>
          </w:p>
          <w:p w:rsidR="00CE00DB" w:rsidRPr="0094752C" w:rsidRDefault="00CE00DB" w:rsidP="00CE00DB">
            <w:pPr>
              <w:pStyle w:val="Standard"/>
              <w:jc w:val="both"/>
              <w:cnfStyle w:val="000000100000"/>
              <w:rPr>
                <w:rFonts w:asciiTheme="minorHAnsi" w:hAnsiTheme="minorHAnsi"/>
                <w:sz w:val="20"/>
                <w:szCs w:val="20"/>
              </w:rPr>
            </w:pPr>
          </w:p>
          <w:p w:rsidR="00CE00DB" w:rsidRPr="0094752C" w:rsidRDefault="00CE00DB" w:rsidP="004838DD">
            <w:pPr>
              <w:pStyle w:val="Standard"/>
              <w:numPr>
                <w:ilvl w:val="0"/>
                <w:numId w:val="61"/>
              </w:numPr>
              <w:jc w:val="both"/>
              <w:textAlignment w:val="auto"/>
              <w:cnfStyle w:val="000000100000"/>
              <w:rPr>
                <w:rFonts w:asciiTheme="minorHAnsi" w:hAnsiTheme="minorHAnsi"/>
                <w:sz w:val="20"/>
                <w:szCs w:val="20"/>
              </w:rPr>
            </w:pPr>
            <w:r w:rsidRPr="0094752C">
              <w:rPr>
                <w:rFonts w:asciiTheme="minorHAnsi" w:hAnsiTheme="minorHAnsi" w:cs="Verdana"/>
                <w:sz w:val="20"/>
                <w:szCs w:val="20"/>
              </w:rPr>
              <w:t>Elementi fisici ed elementi antropici del luogo di residenza.</w:t>
            </w:r>
          </w:p>
        </w:tc>
      </w:tr>
    </w:tbl>
    <w:p w:rsidR="00496786" w:rsidRDefault="00496786">
      <w:pPr>
        <w:rPr>
          <w:lang w:val="it-IT"/>
        </w:rPr>
      </w:pPr>
      <w:r>
        <w:rPr>
          <w:lang w:val="it-IT"/>
        </w:rPr>
        <w:br w:type="page"/>
      </w:r>
    </w:p>
    <w:p w:rsidR="00344B77" w:rsidRPr="00B266BF" w:rsidRDefault="00344B77" w:rsidP="00CC0546">
      <w:pPr>
        <w:pStyle w:val="Titolo"/>
        <w:rPr>
          <w:lang w:val="it-IT"/>
        </w:rPr>
      </w:pPr>
      <w:r w:rsidRPr="00B266BF">
        <w:rPr>
          <w:lang w:val="it-IT"/>
        </w:rPr>
        <w:lastRenderedPageBreak/>
        <w:t>CURRICOLO DI MATEMATICA</w:t>
      </w:r>
    </w:p>
    <w:p w:rsidR="00344B77" w:rsidRDefault="00CE00DB" w:rsidP="00344B77">
      <w:pPr>
        <w:pStyle w:val="Titolo1"/>
        <w:rPr>
          <w:lang w:val="it-IT"/>
        </w:rPr>
      </w:pPr>
      <w:bookmarkStart w:id="66" w:name="_Toc432005258"/>
      <w:r>
        <w:rPr>
          <w:lang w:val="it-IT"/>
        </w:rPr>
        <w:t>CLASSE SECONDA</w:t>
      </w:r>
      <w:bookmarkEnd w:id="66"/>
    </w:p>
    <w:p w:rsidR="00344B77" w:rsidRDefault="00344B77" w:rsidP="00344B77">
      <w:pPr>
        <w:rPr>
          <w:lang w:val="it-IT"/>
        </w:rPr>
      </w:pPr>
    </w:p>
    <w:tbl>
      <w:tblPr>
        <w:tblStyle w:val="Grigliatabella"/>
        <w:tblW w:w="0" w:type="auto"/>
        <w:tblLook w:val="04A0"/>
      </w:tblPr>
      <w:tblGrid>
        <w:gridCol w:w="9778"/>
      </w:tblGrid>
      <w:tr w:rsidR="00344B77" w:rsidRPr="00C83327" w:rsidTr="0027011C">
        <w:tc>
          <w:tcPr>
            <w:tcW w:w="9778" w:type="dxa"/>
          </w:tcPr>
          <w:p w:rsidR="00344B77" w:rsidRPr="00480805" w:rsidRDefault="00344B77" w:rsidP="0027011C">
            <w:pPr>
              <w:pStyle w:val="Titolo2"/>
              <w:outlineLvl w:val="1"/>
              <w:rPr>
                <w:lang w:val="it-IT"/>
              </w:rPr>
            </w:pPr>
            <w:bookmarkStart w:id="67" w:name="_Toc432005259"/>
            <w:r w:rsidRPr="00480805">
              <w:rPr>
                <w:lang w:val="it-IT"/>
              </w:rPr>
              <w:t>TRAGUARDI PER LO SVILUPPO DELLE COMPETENZE</w:t>
            </w:r>
            <w:bookmarkEnd w:id="67"/>
          </w:p>
          <w:p w:rsidR="00344B77" w:rsidRPr="00480805" w:rsidRDefault="00344B77" w:rsidP="0027011C">
            <w:pPr>
              <w:pStyle w:val="Titolo2"/>
              <w:outlineLvl w:val="1"/>
              <w:rPr>
                <w:lang w:val="it-IT"/>
              </w:rPr>
            </w:pPr>
            <w:bookmarkStart w:id="68" w:name="_Toc432005260"/>
            <w:r w:rsidRPr="00480805">
              <w:rPr>
                <w:lang w:val="it-IT"/>
              </w:rPr>
              <w:t>al termine della scuola primaria</w:t>
            </w:r>
            <w:bookmarkEnd w:id="68"/>
          </w:p>
          <w:p w:rsidR="00344B77" w:rsidRPr="00480805" w:rsidRDefault="00344B77" w:rsidP="0027011C">
            <w:pPr>
              <w:pStyle w:val="Titolo2"/>
              <w:outlineLvl w:val="1"/>
              <w:rPr>
                <w:lang w:val="it-IT"/>
              </w:rPr>
            </w:pPr>
            <w:r w:rsidRPr="00480805">
              <w:rPr>
                <w:lang w:val="it-IT"/>
              </w:rPr>
              <w:t xml:space="preserve">        </w:t>
            </w:r>
            <w:bookmarkStart w:id="69" w:name="_Toc432005261"/>
            <w:r w:rsidRPr="00480805">
              <w:rPr>
                <w:lang w:val="it-IT"/>
              </w:rPr>
              <w:t>(Indicazioni nazionali  2012)</w:t>
            </w:r>
            <w:bookmarkEnd w:id="69"/>
          </w:p>
          <w:p w:rsidR="00344B77" w:rsidRPr="00480805" w:rsidRDefault="00344B77" w:rsidP="0027011C">
            <w:pPr>
              <w:rPr>
                <w:lang w:val="it-IT"/>
              </w:rPr>
            </w:pPr>
            <w:r w:rsidRPr="00480805">
              <w:rPr>
                <w:lang w:val="it-IT"/>
              </w:rPr>
              <w:t>L’alunno:</w:t>
            </w:r>
          </w:p>
          <w:p w:rsidR="00CE00DB" w:rsidRPr="00CE00DB" w:rsidRDefault="00CE00DB" w:rsidP="00CE00DB">
            <w:pPr>
              <w:pStyle w:val="Paragrafoelenco"/>
              <w:numPr>
                <w:ilvl w:val="0"/>
                <w:numId w:val="15"/>
              </w:numPr>
              <w:rPr>
                <w:lang w:val="it-IT"/>
              </w:rPr>
            </w:pPr>
            <w:r w:rsidRPr="00CE00DB">
              <w:rPr>
                <w:lang w:val="it-IT"/>
              </w:rPr>
              <w:t xml:space="preserve">si muove con sicurezza nel calcolo scritto e mentale con i numeri naturali e sa valutare l’opportunità </w:t>
            </w:r>
            <w:r w:rsidR="008D0209">
              <w:rPr>
                <w:lang w:val="it-IT"/>
              </w:rPr>
              <w:t>di ricorrere a una calcolatrice</w:t>
            </w:r>
            <w:r w:rsidRPr="00CE00DB">
              <w:rPr>
                <w:lang w:val="it-IT"/>
              </w:rPr>
              <w:t xml:space="preserve"> </w:t>
            </w:r>
          </w:p>
          <w:p w:rsidR="00CE00DB" w:rsidRPr="00CE00DB" w:rsidRDefault="00CE00DB" w:rsidP="00CE00DB">
            <w:pPr>
              <w:pStyle w:val="Paragrafoelenco"/>
              <w:numPr>
                <w:ilvl w:val="0"/>
                <w:numId w:val="15"/>
              </w:numPr>
              <w:rPr>
                <w:lang w:val="it-IT"/>
              </w:rPr>
            </w:pPr>
            <w:r w:rsidRPr="00CE00DB">
              <w:rPr>
                <w:lang w:val="it-IT"/>
              </w:rPr>
              <w:t>riconosce e rappresenta forme del piano e dello spazio, relazioni e strutture che si trovano in natura o che sono state create dall’uomo</w:t>
            </w:r>
          </w:p>
          <w:p w:rsidR="00CE00DB" w:rsidRPr="00CE00DB" w:rsidRDefault="00CE00DB" w:rsidP="00CE00DB">
            <w:pPr>
              <w:pStyle w:val="Paragrafoelenco"/>
              <w:numPr>
                <w:ilvl w:val="0"/>
                <w:numId w:val="15"/>
              </w:numPr>
              <w:rPr>
                <w:lang w:val="it-IT"/>
              </w:rPr>
            </w:pPr>
            <w:r w:rsidRPr="00CE00DB">
              <w:rPr>
                <w:lang w:val="it-IT"/>
              </w:rPr>
              <w:t>descrive, denomina e classifica figure in base a caratteristiche geometriche, ne determina misure, progetta e costruisce</w:t>
            </w:r>
            <w:r w:rsidR="008D0209">
              <w:rPr>
                <w:lang w:val="it-IT"/>
              </w:rPr>
              <w:t xml:space="preserve"> modelli concreti di vario tipo</w:t>
            </w:r>
            <w:r w:rsidRPr="00CE00DB">
              <w:rPr>
                <w:lang w:val="it-IT"/>
              </w:rPr>
              <w:t xml:space="preserve"> </w:t>
            </w:r>
          </w:p>
          <w:p w:rsidR="00CE00DB" w:rsidRPr="00CE00DB" w:rsidRDefault="00CE00DB" w:rsidP="00CE00DB">
            <w:pPr>
              <w:pStyle w:val="Paragrafoelenco"/>
              <w:numPr>
                <w:ilvl w:val="0"/>
                <w:numId w:val="15"/>
              </w:numPr>
              <w:rPr>
                <w:lang w:val="it-IT"/>
              </w:rPr>
            </w:pPr>
            <w:r w:rsidRPr="00CE00DB">
              <w:rPr>
                <w:lang w:val="it-IT"/>
              </w:rPr>
              <w:t>utilizza strumenti per il disegno geometrico (riga, compasso, squadra) e i più comuni strumenti d</w:t>
            </w:r>
            <w:r w:rsidR="008D0209">
              <w:rPr>
                <w:lang w:val="it-IT"/>
              </w:rPr>
              <w:t>i misura (metro, goniometro...)</w:t>
            </w:r>
          </w:p>
          <w:p w:rsidR="00CE00DB" w:rsidRPr="00CE00DB" w:rsidRDefault="00CE00DB" w:rsidP="00CE00DB">
            <w:pPr>
              <w:pStyle w:val="Paragrafoelenco"/>
              <w:numPr>
                <w:ilvl w:val="0"/>
                <w:numId w:val="15"/>
              </w:numPr>
              <w:rPr>
                <w:lang w:val="it-IT"/>
              </w:rPr>
            </w:pPr>
            <w:r w:rsidRPr="00CE00DB">
              <w:rPr>
                <w:lang w:val="it-IT"/>
              </w:rPr>
              <w:t>ricerca dati per ricavare informazioni e costruisce rappresentazioni (tabelle e grafici). ricava informazioni anche da dati rappresentati in tabelle e grafici</w:t>
            </w:r>
          </w:p>
          <w:p w:rsidR="00CE00DB" w:rsidRPr="00CE00DB" w:rsidRDefault="00CE00DB" w:rsidP="00CE00DB">
            <w:pPr>
              <w:pStyle w:val="Paragrafoelenco"/>
              <w:numPr>
                <w:ilvl w:val="0"/>
                <w:numId w:val="15"/>
              </w:numPr>
              <w:rPr>
                <w:lang w:val="it-IT"/>
              </w:rPr>
            </w:pPr>
            <w:r w:rsidRPr="00CE00DB">
              <w:rPr>
                <w:lang w:val="it-IT"/>
              </w:rPr>
              <w:t>riconosce e quantifica, in casi sem</w:t>
            </w:r>
            <w:r w:rsidR="008D0209">
              <w:rPr>
                <w:lang w:val="it-IT"/>
              </w:rPr>
              <w:t>plici, situazioni di incertezza</w:t>
            </w:r>
            <w:r w:rsidRPr="00CE00DB">
              <w:rPr>
                <w:lang w:val="it-IT"/>
              </w:rPr>
              <w:t xml:space="preserve"> </w:t>
            </w:r>
          </w:p>
          <w:p w:rsidR="00CE00DB" w:rsidRPr="00CE00DB" w:rsidRDefault="00CE00DB" w:rsidP="00CE00DB">
            <w:pPr>
              <w:pStyle w:val="Paragrafoelenco"/>
              <w:numPr>
                <w:ilvl w:val="0"/>
                <w:numId w:val="15"/>
              </w:numPr>
              <w:rPr>
                <w:lang w:val="it-IT"/>
              </w:rPr>
            </w:pPr>
            <w:r w:rsidRPr="00CE00DB">
              <w:rPr>
                <w:lang w:val="it-IT"/>
              </w:rPr>
              <w:t>legge e comprende testi che coinvolg</w:t>
            </w:r>
            <w:r w:rsidR="008D0209">
              <w:rPr>
                <w:lang w:val="it-IT"/>
              </w:rPr>
              <w:t>ono aspetti logici e matematici</w:t>
            </w:r>
            <w:r w:rsidRPr="00CE00DB">
              <w:rPr>
                <w:lang w:val="it-IT"/>
              </w:rPr>
              <w:t xml:space="preserve"> </w:t>
            </w:r>
          </w:p>
          <w:p w:rsidR="00CE00DB" w:rsidRPr="00CE00DB" w:rsidRDefault="00CE00DB" w:rsidP="00CE00DB">
            <w:pPr>
              <w:pStyle w:val="Paragrafoelenco"/>
              <w:numPr>
                <w:ilvl w:val="0"/>
                <w:numId w:val="15"/>
              </w:numPr>
              <w:rPr>
                <w:lang w:val="it-IT"/>
              </w:rPr>
            </w:pPr>
            <w:r w:rsidRPr="00CE00DB">
              <w:rPr>
                <w:lang w:val="it-IT"/>
              </w:rPr>
              <w:t>riesce a risolvere facili problemi in tutti gli ambiti di contenuto, mantenendo il controllo sia sul process</w:t>
            </w:r>
            <w:r w:rsidR="008D0209">
              <w:rPr>
                <w:lang w:val="it-IT"/>
              </w:rPr>
              <w:t>o risolutivo, sia sui risultati</w:t>
            </w:r>
            <w:r w:rsidRPr="00CE00DB">
              <w:rPr>
                <w:lang w:val="it-IT"/>
              </w:rPr>
              <w:t xml:space="preserve"> </w:t>
            </w:r>
          </w:p>
          <w:p w:rsidR="00CE00DB" w:rsidRPr="00CE00DB" w:rsidRDefault="00CE00DB" w:rsidP="00CE00DB">
            <w:pPr>
              <w:pStyle w:val="Paragrafoelenco"/>
              <w:numPr>
                <w:ilvl w:val="0"/>
                <w:numId w:val="15"/>
              </w:numPr>
              <w:rPr>
                <w:lang w:val="it-IT"/>
              </w:rPr>
            </w:pPr>
            <w:r w:rsidRPr="00CE00DB">
              <w:rPr>
                <w:lang w:val="it-IT"/>
              </w:rPr>
              <w:t xml:space="preserve">descrive il procedimento seguito e riconosce strategie di </w:t>
            </w:r>
            <w:r w:rsidR="008D0209">
              <w:rPr>
                <w:lang w:val="it-IT"/>
              </w:rPr>
              <w:t>soluzione diverse dalla propria</w:t>
            </w:r>
          </w:p>
          <w:p w:rsidR="00CE00DB" w:rsidRPr="00CE00DB" w:rsidRDefault="00CE00DB" w:rsidP="00CE00DB">
            <w:pPr>
              <w:pStyle w:val="Paragrafoelenco"/>
              <w:numPr>
                <w:ilvl w:val="0"/>
                <w:numId w:val="15"/>
              </w:numPr>
              <w:rPr>
                <w:lang w:val="it-IT"/>
              </w:rPr>
            </w:pPr>
            <w:r w:rsidRPr="00CE00DB">
              <w:rPr>
                <w:lang w:val="it-IT"/>
              </w:rPr>
              <w:t>costruisce ragionamenti formulando ipotesi, sostenendo le proprie idee e confrontandosi</w:t>
            </w:r>
            <w:r w:rsidR="008D0209">
              <w:rPr>
                <w:lang w:val="it-IT"/>
              </w:rPr>
              <w:t xml:space="preserve"> con il punto di vista di altri</w:t>
            </w:r>
          </w:p>
          <w:p w:rsidR="00CE00DB" w:rsidRPr="00CE00DB" w:rsidRDefault="00CE00DB" w:rsidP="00CE00DB">
            <w:pPr>
              <w:pStyle w:val="Paragrafoelenco"/>
              <w:numPr>
                <w:ilvl w:val="0"/>
                <w:numId w:val="15"/>
              </w:numPr>
              <w:rPr>
                <w:lang w:val="it-IT"/>
              </w:rPr>
            </w:pPr>
            <w:r w:rsidRPr="00CE00DB">
              <w:rPr>
                <w:lang w:val="it-IT"/>
              </w:rPr>
              <w:t>riconosce e utilizza rappresentazioni diverse di oggetti matematici (numeri decimali, frazioni, percen</w:t>
            </w:r>
            <w:r w:rsidR="008D0209">
              <w:rPr>
                <w:lang w:val="it-IT"/>
              </w:rPr>
              <w:t>tuali, scale di riduzione, ...)</w:t>
            </w:r>
          </w:p>
          <w:p w:rsidR="00344B77" w:rsidRPr="00B266BF" w:rsidRDefault="00CE00DB" w:rsidP="00CE00DB">
            <w:pPr>
              <w:pStyle w:val="Paragrafoelenco"/>
              <w:numPr>
                <w:ilvl w:val="0"/>
                <w:numId w:val="15"/>
              </w:numPr>
              <w:jc w:val="both"/>
              <w:rPr>
                <w:lang w:val="it-IT"/>
              </w:rPr>
            </w:pPr>
            <w:r w:rsidRPr="00CE00DB">
              <w:rPr>
                <w:lang w:val="it-IT"/>
              </w:rPr>
              <w:t>sviluppa un atteggiamento positivo rispetto alla matematica, attraverso esperienze significative, che gli hanno fatto intuire come gli strumenti matematici che ha imparato ad utilizzare siano utili per operare nella realtà</w:t>
            </w:r>
          </w:p>
        </w:tc>
      </w:tr>
    </w:tbl>
    <w:p w:rsidR="00344B77" w:rsidRDefault="00344B77" w:rsidP="00344B77">
      <w:pPr>
        <w:rPr>
          <w:lang w:val="it-IT"/>
        </w:rPr>
      </w:pPr>
    </w:p>
    <w:tbl>
      <w:tblPr>
        <w:tblStyle w:val="Elencoacolori-Colore5"/>
        <w:tblW w:w="0" w:type="auto"/>
        <w:tblLook w:val="04A0"/>
      </w:tblPr>
      <w:tblGrid>
        <w:gridCol w:w="5778"/>
        <w:gridCol w:w="4000"/>
      </w:tblGrid>
      <w:tr w:rsidR="00344B77" w:rsidRPr="00F813F6" w:rsidTr="00CC0546">
        <w:trPr>
          <w:cnfStyle w:val="100000000000"/>
        </w:trPr>
        <w:tc>
          <w:tcPr>
            <w:cnfStyle w:val="001000000000"/>
            <w:tcW w:w="5778" w:type="dxa"/>
          </w:tcPr>
          <w:p w:rsidR="00344B77" w:rsidRPr="0094752C" w:rsidRDefault="00344B77" w:rsidP="0027011C">
            <w:pPr>
              <w:rPr>
                <w:i w:val="0"/>
                <w:lang w:val="it-IT"/>
              </w:rPr>
            </w:pPr>
            <w:r w:rsidRPr="0094752C">
              <w:rPr>
                <w:i w:val="0"/>
                <w:lang w:val="it-IT"/>
              </w:rPr>
              <w:t>Obiettivi specifici di apprendimento</w:t>
            </w:r>
          </w:p>
        </w:tc>
        <w:tc>
          <w:tcPr>
            <w:tcW w:w="4000" w:type="dxa"/>
          </w:tcPr>
          <w:p w:rsidR="00344B77" w:rsidRPr="0094752C" w:rsidRDefault="00344B77" w:rsidP="0027011C">
            <w:pPr>
              <w:cnfStyle w:val="100000000000"/>
              <w:rPr>
                <w:i w:val="0"/>
                <w:lang w:val="it-IT"/>
              </w:rPr>
            </w:pPr>
            <w:r w:rsidRPr="0094752C">
              <w:rPr>
                <w:i w:val="0"/>
                <w:lang w:val="it-IT"/>
              </w:rPr>
              <w:t>Conoscenze</w:t>
            </w:r>
          </w:p>
        </w:tc>
      </w:tr>
      <w:tr w:rsidR="00CE00DB" w:rsidRPr="006B0AB5" w:rsidTr="00CC0546">
        <w:trPr>
          <w:cnfStyle w:val="000000100000"/>
        </w:trPr>
        <w:tc>
          <w:tcPr>
            <w:cnfStyle w:val="001000000000"/>
            <w:tcW w:w="5778" w:type="dxa"/>
          </w:tcPr>
          <w:p w:rsidR="00CE00DB" w:rsidRPr="0094752C" w:rsidRDefault="00CE00DB" w:rsidP="00CE00DB">
            <w:pPr>
              <w:jc w:val="both"/>
              <w:rPr>
                <w:rFonts w:cs="Tahoma"/>
                <w:b w:val="0"/>
              </w:rPr>
            </w:pPr>
          </w:p>
          <w:p w:rsidR="00CE00DB" w:rsidRPr="0094752C" w:rsidRDefault="00CE00DB" w:rsidP="00CE00DB">
            <w:pPr>
              <w:jc w:val="both"/>
            </w:pPr>
            <w:r w:rsidRPr="0094752C">
              <w:rPr>
                <w:rFonts w:cs="Tahoma"/>
                <w:b w:val="0"/>
              </w:rPr>
              <w:t>Numeri</w:t>
            </w:r>
          </w:p>
          <w:p w:rsidR="00CE00DB" w:rsidRPr="0094752C" w:rsidRDefault="00CE00DB" w:rsidP="00CE00DB">
            <w:pPr>
              <w:ind w:left="720"/>
              <w:jc w:val="both"/>
            </w:pPr>
          </w:p>
          <w:p w:rsidR="00CE00DB" w:rsidRPr="0094752C" w:rsidRDefault="00CE00DB" w:rsidP="004838DD">
            <w:pPr>
              <w:widowControl w:val="0"/>
              <w:numPr>
                <w:ilvl w:val="0"/>
                <w:numId w:val="63"/>
              </w:numPr>
              <w:suppressAutoHyphens/>
              <w:jc w:val="both"/>
              <w:rPr>
                <w:lang w:val="it-IT"/>
              </w:rPr>
            </w:pPr>
            <w:r w:rsidRPr="0094752C">
              <w:rPr>
                <w:lang w:val="it-IT"/>
              </w:rPr>
              <w:t>Leggere e scrivere i numeri naturali in base 10, distinguendo unità, decine, centinaia.</w:t>
            </w:r>
          </w:p>
          <w:p w:rsidR="00CE00DB" w:rsidRPr="0094752C" w:rsidRDefault="00CE00DB" w:rsidP="004838DD">
            <w:pPr>
              <w:widowControl w:val="0"/>
              <w:numPr>
                <w:ilvl w:val="0"/>
                <w:numId w:val="63"/>
              </w:numPr>
              <w:suppressAutoHyphens/>
              <w:jc w:val="both"/>
              <w:rPr>
                <w:lang w:val="it-IT"/>
              </w:rPr>
            </w:pPr>
            <w:r w:rsidRPr="0094752C">
              <w:rPr>
                <w:lang w:val="it-IT"/>
              </w:rPr>
              <w:t>Riconoscere il valore posizionale delle cifre.</w:t>
            </w:r>
          </w:p>
          <w:p w:rsidR="00CE00DB" w:rsidRPr="0094752C" w:rsidRDefault="00CE00DB" w:rsidP="004838DD">
            <w:pPr>
              <w:widowControl w:val="0"/>
              <w:numPr>
                <w:ilvl w:val="0"/>
                <w:numId w:val="63"/>
              </w:numPr>
              <w:suppressAutoHyphens/>
              <w:jc w:val="both"/>
              <w:rPr>
                <w:lang w:val="it-IT"/>
              </w:rPr>
            </w:pPr>
            <w:r w:rsidRPr="0094752C">
              <w:rPr>
                <w:lang w:val="it-IT"/>
              </w:rPr>
              <w:t>Operare semplici cambi di centinaia in decine e in unità, di decine in unità e in centinaia e viceversa.</w:t>
            </w:r>
          </w:p>
          <w:p w:rsidR="00CE00DB" w:rsidRPr="0094752C" w:rsidRDefault="00CE00DB" w:rsidP="004838DD">
            <w:pPr>
              <w:widowControl w:val="0"/>
              <w:numPr>
                <w:ilvl w:val="0"/>
                <w:numId w:val="63"/>
              </w:numPr>
              <w:suppressAutoHyphens/>
              <w:jc w:val="both"/>
            </w:pPr>
            <w:r w:rsidRPr="0094752C">
              <w:t>Conoscere l’ordinalità dei numeri.</w:t>
            </w:r>
          </w:p>
          <w:p w:rsidR="00CE00DB" w:rsidRPr="0094752C" w:rsidRDefault="00CE00DB" w:rsidP="004838DD">
            <w:pPr>
              <w:widowControl w:val="0"/>
              <w:numPr>
                <w:ilvl w:val="0"/>
                <w:numId w:val="63"/>
              </w:numPr>
              <w:suppressAutoHyphens/>
              <w:jc w:val="both"/>
              <w:rPr>
                <w:lang w:val="it-IT"/>
              </w:rPr>
            </w:pPr>
            <w:r w:rsidRPr="0094752C">
              <w:rPr>
                <w:lang w:val="it-IT"/>
              </w:rPr>
              <w:t>Confrontare e ordinare numeri sulla linea numerica.</w:t>
            </w:r>
          </w:p>
          <w:p w:rsidR="00CE00DB" w:rsidRPr="0094752C" w:rsidRDefault="00CE00DB" w:rsidP="004838DD">
            <w:pPr>
              <w:widowControl w:val="0"/>
              <w:numPr>
                <w:ilvl w:val="0"/>
                <w:numId w:val="63"/>
              </w:numPr>
              <w:suppressAutoHyphens/>
              <w:jc w:val="both"/>
              <w:rPr>
                <w:lang w:val="it-IT"/>
              </w:rPr>
            </w:pPr>
            <w:r w:rsidRPr="0094752C">
              <w:rPr>
                <w:lang w:val="it-IT"/>
              </w:rPr>
              <w:t>Confrontare coppie di numeri e stabilire la relazione di maggioranza, minoranza e equipotenza, utilizzando simboli convenzionali.</w:t>
            </w:r>
          </w:p>
          <w:p w:rsidR="00CE00DB" w:rsidRPr="0094752C" w:rsidRDefault="00CE00DB" w:rsidP="004838DD">
            <w:pPr>
              <w:widowControl w:val="0"/>
              <w:numPr>
                <w:ilvl w:val="0"/>
                <w:numId w:val="63"/>
              </w:numPr>
              <w:suppressAutoHyphens/>
              <w:jc w:val="both"/>
              <w:rPr>
                <w:lang w:val="it-IT"/>
              </w:rPr>
            </w:pPr>
            <w:r w:rsidRPr="0094752C">
              <w:rPr>
                <w:lang w:val="it-IT"/>
              </w:rPr>
              <w:t>Distinguere i numeri in pari e dispari.</w:t>
            </w:r>
          </w:p>
          <w:p w:rsidR="00CE00DB" w:rsidRPr="0094752C" w:rsidRDefault="00CE00DB" w:rsidP="004838DD">
            <w:pPr>
              <w:widowControl w:val="0"/>
              <w:numPr>
                <w:ilvl w:val="0"/>
                <w:numId w:val="63"/>
              </w:numPr>
              <w:suppressAutoHyphens/>
              <w:jc w:val="both"/>
            </w:pPr>
            <w:r w:rsidRPr="0094752C">
              <w:t>Eseguire mentalmente semplici addizioni.</w:t>
            </w:r>
          </w:p>
          <w:p w:rsidR="00CE00DB" w:rsidRPr="0094752C" w:rsidRDefault="00CE00DB" w:rsidP="004838DD">
            <w:pPr>
              <w:widowControl w:val="0"/>
              <w:numPr>
                <w:ilvl w:val="0"/>
                <w:numId w:val="63"/>
              </w:numPr>
              <w:suppressAutoHyphens/>
              <w:jc w:val="both"/>
            </w:pPr>
            <w:r w:rsidRPr="0094752C">
              <w:t>Eseguire mentalmente semplici sottrazioni.</w:t>
            </w:r>
          </w:p>
          <w:p w:rsidR="00CE00DB" w:rsidRPr="0094752C" w:rsidRDefault="00CE00DB" w:rsidP="004838DD">
            <w:pPr>
              <w:widowControl w:val="0"/>
              <w:numPr>
                <w:ilvl w:val="0"/>
                <w:numId w:val="63"/>
              </w:numPr>
              <w:suppressAutoHyphens/>
              <w:jc w:val="both"/>
              <w:rPr>
                <w:lang w:val="it-IT"/>
              </w:rPr>
            </w:pPr>
            <w:r w:rsidRPr="0094752C">
              <w:rPr>
                <w:lang w:val="it-IT"/>
              </w:rPr>
              <w:t xml:space="preserve">Eseguire  addizioni e sottrazioni in riga </w:t>
            </w:r>
          </w:p>
          <w:p w:rsidR="00CE00DB" w:rsidRPr="0094752C" w:rsidRDefault="00CE00DB" w:rsidP="004838DD">
            <w:pPr>
              <w:widowControl w:val="0"/>
              <w:numPr>
                <w:ilvl w:val="0"/>
                <w:numId w:val="63"/>
              </w:numPr>
              <w:suppressAutoHyphens/>
              <w:jc w:val="both"/>
              <w:rPr>
                <w:lang w:val="it-IT"/>
              </w:rPr>
            </w:pPr>
            <w:r w:rsidRPr="0094752C">
              <w:rPr>
                <w:lang w:val="it-IT"/>
              </w:rPr>
              <w:t>Eseguire  addizioni e sottrazioni in colonna senza cambio.</w:t>
            </w:r>
          </w:p>
          <w:p w:rsidR="00CE00DB" w:rsidRPr="0094752C" w:rsidRDefault="00CE00DB" w:rsidP="004838DD">
            <w:pPr>
              <w:widowControl w:val="0"/>
              <w:numPr>
                <w:ilvl w:val="0"/>
                <w:numId w:val="63"/>
              </w:numPr>
              <w:suppressAutoHyphens/>
              <w:jc w:val="both"/>
              <w:rPr>
                <w:lang w:val="it-IT"/>
              </w:rPr>
            </w:pPr>
            <w:r w:rsidRPr="0094752C">
              <w:rPr>
                <w:lang w:val="it-IT"/>
              </w:rPr>
              <w:t>Eseguire addizioni e sottrazioni in colonna con cambio.</w:t>
            </w:r>
          </w:p>
          <w:p w:rsidR="00CE00DB" w:rsidRPr="0094752C" w:rsidRDefault="00CE00DB" w:rsidP="004838DD">
            <w:pPr>
              <w:widowControl w:val="0"/>
              <w:numPr>
                <w:ilvl w:val="0"/>
                <w:numId w:val="63"/>
              </w:numPr>
              <w:suppressAutoHyphens/>
              <w:jc w:val="both"/>
              <w:rPr>
                <w:lang w:val="it-IT"/>
              </w:rPr>
            </w:pPr>
            <w:r w:rsidRPr="0094752C">
              <w:rPr>
                <w:lang w:val="it-IT"/>
              </w:rPr>
              <w:t>Trasformare addizioni ripetute in moltiplicazioni.</w:t>
            </w:r>
          </w:p>
          <w:p w:rsidR="00CE00DB" w:rsidRPr="0094752C" w:rsidRDefault="00CE00DB" w:rsidP="004838DD">
            <w:pPr>
              <w:widowControl w:val="0"/>
              <w:numPr>
                <w:ilvl w:val="0"/>
                <w:numId w:val="63"/>
              </w:numPr>
              <w:suppressAutoHyphens/>
              <w:jc w:val="both"/>
            </w:pPr>
            <w:r w:rsidRPr="0094752C">
              <w:lastRenderedPageBreak/>
              <w:t>Ricavare moltiplicazioni da schieramenti.</w:t>
            </w:r>
          </w:p>
          <w:p w:rsidR="00CE00DB" w:rsidRPr="0094752C" w:rsidRDefault="00CE00DB" w:rsidP="004838DD">
            <w:pPr>
              <w:widowControl w:val="0"/>
              <w:numPr>
                <w:ilvl w:val="0"/>
                <w:numId w:val="63"/>
              </w:numPr>
              <w:suppressAutoHyphens/>
              <w:jc w:val="both"/>
            </w:pPr>
            <w:r w:rsidRPr="0094752C">
              <w:t>Eseguire moltiplicazioni in riga.</w:t>
            </w:r>
          </w:p>
          <w:p w:rsidR="00CE00DB" w:rsidRPr="0094752C" w:rsidRDefault="00CE00DB" w:rsidP="004838DD">
            <w:pPr>
              <w:widowControl w:val="0"/>
              <w:numPr>
                <w:ilvl w:val="0"/>
                <w:numId w:val="63"/>
              </w:numPr>
              <w:suppressAutoHyphens/>
              <w:jc w:val="both"/>
              <w:rPr>
                <w:lang w:val="it-IT"/>
              </w:rPr>
            </w:pPr>
            <w:r w:rsidRPr="0094752C">
              <w:rPr>
                <w:lang w:val="it-IT"/>
              </w:rPr>
              <w:t>Memorizzare le tabelline dei numeri fino al dieci.</w:t>
            </w:r>
          </w:p>
          <w:p w:rsidR="00CE00DB" w:rsidRPr="0094752C" w:rsidRDefault="00CE00DB" w:rsidP="004838DD">
            <w:pPr>
              <w:widowControl w:val="0"/>
              <w:numPr>
                <w:ilvl w:val="0"/>
                <w:numId w:val="63"/>
              </w:numPr>
              <w:suppressAutoHyphens/>
              <w:jc w:val="both"/>
              <w:rPr>
                <w:lang w:val="it-IT"/>
              </w:rPr>
            </w:pPr>
            <w:r w:rsidRPr="0094752C">
              <w:rPr>
                <w:lang w:val="it-IT"/>
              </w:rPr>
              <w:t>Eseguire moltiplicazioni in colonna con una cifra al moltiplicatore.</w:t>
            </w:r>
          </w:p>
          <w:p w:rsidR="00CE00DB" w:rsidRPr="0094752C" w:rsidRDefault="00CE00DB" w:rsidP="004838DD">
            <w:pPr>
              <w:widowControl w:val="0"/>
              <w:numPr>
                <w:ilvl w:val="0"/>
                <w:numId w:val="63"/>
              </w:numPr>
              <w:suppressAutoHyphens/>
              <w:jc w:val="both"/>
              <w:rPr>
                <w:lang w:val="it-IT"/>
              </w:rPr>
            </w:pPr>
            <w:r w:rsidRPr="0094752C">
              <w:rPr>
                <w:lang w:val="it-IT"/>
              </w:rPr>
              <w:t>Eseguire moltiplicazioni in colonna con cambio.</w:t>
            </w:r>
          </w:p>
          <w:p w:rsidR="00CE00DB" w:rsidRPr="0094752C" w:rsidRDefault="00CE00DB" w:rsidP="004838DD">
            <w:pPr>
              <w:widowControl w:val="0"/>
              <w:numPr>
                <w:ilvl w:val="0"/>
                <w:numId w:val="63"/>
              </w:numPr>
              <w:suppressAutoHyphens/>
              <w:jc w:val="both"/>
              <w:rPr>
                <w:lang w:val="it-IT"/>
              </w:rPr>
            </w:pPr>
            <w:r w:rsidRPr="0094752C">
              <w:rPr>
                <w:lang w:val="it-IT"/>
              </w:rPr>
              <w:t>Comprendere l’operatore in sequenze numeriche.</w:t>
            </w:r>
          </w:p>
          <w:p w:rsidR="00CE00DB" w:rsidRPr="0094752C" w:rsidRDefault="00CE00DB" w:rsidP="004838DD">
            <w:pPr>
              <w:widowControl w:val="0"/>
              <w:numPr>
                <w:ilvl w:val="0"/>
                <w:numId w:val="63"/>
              </w:numPr>
              <w:suppressAutoHyphens/>
              <w:jc w:val="both"/>
              <w:rPr>
                <w:lang w:val="it-IT"/>
              </w:rPr>
            </w:pPr>
            <w:r w:rsidRPr="0094752C">
              <w:rPr>
                <w:lang w:val="it-IT"/>
              </w:rPr>
              <w:t>Comprendere il significato dei termini: “paio”, “coppia”, “doppio”, “triplo” e utilizzarli nel calcolo</w:t>
            </w:r>
          </w:p>
          <w:p w:rsidR="00CE00DB" w:rsidRPr="0094752C" w:rsidRDefault="00CE00DB" w:rsidP="00CE00DB">
            <w:pPr>
              <w:jc w:val="both"/>
              <w:rPr>
                <w:lang w:val="it-IT"/>
              </w:rPr>
            </w:pPr>
          </w:p>
        </w:tc>
        <w:tc>
          <w:tcPr>
            <w:tcW w:w="4000" w:type="dxa"/>
          </w:tcPr>
          <w:p w:rsidR="00CE00DB" w:rsidRPr="0094752C" w:rsidRDefault="00CE00DB" w:rsidP="00CE00DB">
            <w:pPr>
              <w:jc w:val="both"/>
              <w:cnfStyle w:val="000000100000"/>
              <w:rPr>
                <w:lang w:val="it-IT"/>
              </w:rPr>
            </w:pPr>
            <w:r w:rsidRPr="0094752C">
              <w:rPr>
                <w:lang w:val="it-IT"/>
              </w:rPr>
              <w:lastRenderedPageBreak/>
              <w:t xml:space="preserve"> </w:t>
            </w:r>
          </w:p>
          <w:p w:rsidR="00CE00DB" w:rsidRPr="0094752C" w:rsidRDefault="00CE00DB" w:rsidP="00CE00DB">
            <w:pPr>
              <w:jc w:val="both"/>
              <w:cnfStyle w:val="000000100000"/>
            </w:pPr>
            <w:r w:rsidRPr="0094752C">
              <w:rPr>
                <w:rFonts w:cs="Tahoma"/>
                <w:b/>
              </w:rPr>
              <w:t>Numeri</w:t>
            </w:r>
          </w:p>
          <w:p w:rsidR="00CE00DB" w:rsidRPr="0094752C" w:rsidRDefault="00CE00DB" w:rsidP="00CE00DB">
            <w:pPr>
              <w:jc w:val="both"/>
              <w:cnfStyle w:val="000000100000"/>
            </w:pPr>
          </w:p>
          <w:p w:rsidR="00CE00DB" w:rsidRPr="0094752C" w:rsidRDefault="00CE00DB" w:rsidP="004838DD">
            <w:pPr>
              <w:widowControl w:val="0"/>
              <w:numPr>
                <w:ilvl w:val="1"/>
                <w:numId w:val="64"/>
              </w:numPr>
              <w:suppressAutoHyphens/>
              <w:ind w:left="528"/>
              <w:jc w:val="both"/>
              <w:cnfStyle w:val="000000100000"/>
            </w:pPr>
            <w:r w:rsidRPr="0094752C">
              <w:t>Numero.</w:t>
            </w:r>
          </w:p>
          <w:p w:rsidR="00CE00DB" w:rsidRPr="0094752C" w:rsidRDefault="00CE00DB" w:rsidP="004838DD">
            <w:pPr>
              <w:widowControl w:val="0"/>
              <w:numPr>
                <w:ilvl w:val="1"/>
                <w:numId w:val="64"/>
              </w:numPr>
              <w:suppressAutoHyphens/>
              <w:ind w:left="528"/>
              <w:jc w:val="both"/>
              <w:cnfStyle w:val="000000100000"/>
            </w:pPr>
            <w:r w:rsidRPr="0094752C">
              <w:t>Raggruppamento in base 10.</w:t>
            </w:r>
          </w:p>
          <w:p w:rsidR="00CE00DB" w:rsidRPr="0094752C" w:rsidRDefault="00CE00DB" w:rsidP="004838DD">
            <w:pPr>
              <w:widowControl w:val="0"/>
              <w:numPr>
                <w:ilvl w:val="1"/>
                <w:numId w:val="64"/>
              </w:numPr>
              <w:suppressAutoHyphens/>
              <w:ind w:left="528"/>
              <w:jc w:val="both"/>
              <w:cnfStyle w:val="000000100000"/>
              <w:rPr>
                <w:lang w:val="it-IT"/>
              </w:rPr>
            </w:pPr>
            <w:r w:rsidRPr="0094752C">
              <w:rPr>
                <w:lang w:val="it-IT"/>
              </w:rPr>
              <w:t>Registrazione di raggruppamenti in base 10.</w:t>
            </w:r>
          </w:p>
          <w:p w:rsidR="00CE00DB" w:rsidRPr="0094752C" w:rsidRDefault="00CE00DB" w:rsidP="004838DD">
            <w:pPr>
              <w:widowControl w:val="0"/>
              <w:numPr>
                <w:ilvl w:val="1"/>
                <w:numId w:val="64"/>
              </w:numPr>
              <w:suppressAutoHyphens/>
              <w:ind w:left="528"/>
              <w:jc w:val="both"/>
              <w:cnfStyle w:val="000000100000"/>
            </w:pPr>
            <w:r w:rsidRPr="0094752C">
              <w:t>Unità.</w:t>
            </w:r>
          </w:p>
          <w:p w:rsidR="00CE00DB" w:rsidRPr="0094752C" w:rsidRDefault="00CE00DB" w:rsidP="004838DD">
            <w:pPr>
              <w:widowControl w:val="0"/>
              <w:numPr>
                <w:ilvl w:val="1"/>
                <w:numId w:val="64"/>
              </w:numPr>
              <w:suppressAutoHyphens/>
              <w:ind w:left="528"/>
              <w:jc w:val="both"/>
              <w:cnfStyle w:val="000000100000"/>
            </w:pPr>
            <w:r w:rsidRPr="0094752C">
              <w:t>Decina.</w:t>
            </w:r>
          </w:p>
          <w:p w:rsidR="00CE00DB" w:rsidRPr="0094752C" w:rsidRDefault="00CE00DB" w:rsidP="004838DD">
            <w:pPr>
              <w:widowControl w:val="0"/>
              <w:numPr>
                <w:ilvl w:val="1"/>
                <w:numId w:val="64"/>
              </w:numPr>
              <w:suppressAutoHyphens/>
              <w:ind w:left="528"/>
              <w:jc w:val="both"/>
              <w:cnfStyle w:val="000000100000"/>
            </w:pPr>
            <w:r w:rsidRPr="0094752C">
              <w:t>Centinaio.</w:t>
            </w:r>
          </w:p>
          <w:p w:rsidR="00CE00DB" w:rsidRPr="0094752C" w:rsidRDefault="00CE00DB" w:rsidP="004838DD">
            <w:pPr>
              <w:widowControl w:val="0"/>
              <w:numPr>
                <w:ilvl w:val="1"/>
                <w:numId w:val="64"/>
              </w:numPr>
              <w:suppressAutoHyphens/>
              <w:ind w:left="528"/>
              <w:jc w:val="both"/>
              <w:cnfStyle w:val="000000100000"/>
              <w:rPr>
                <w:lang w:val="it-IT"/>
              </w:rPr>
            </w:pPr>
            <w:r w:rsidRPr="0094752C">
              <w:rPr>
                <w:lang w:val="it-IT"/>
              </w:rPr>
              <w:t>Ordinamento dei numeri entro il 100 sulla linea dei numeri.</w:t>
            </w:r>
          </w:p>
          <w:p w:rsidR="00CE00DB" w:rsidRPr="0094752C" w:rsidRDefault="00CE00DB" w:rsidP="004838DD">
            <w:pPr>
              <w:widowControl w:val="0"/>
              <w:numPr>
                <w:ilvl w:val="1"/>
                <w:numId w:val="64"/>
              </w:numPr>
              <w:suppressAutoHyphens/>
              <w:ind w:left="528"/>
              <w:jc w:val="both"/>
              <w:cnfStyle w:val="000000100000"/>
              <w:rPr>
                <w:lang w:val="it-IT"/>
              </w:rPr>
            </w:pPr>
            <w:r w:rsidRPr="0094752C">
              <w:rPr>
                <w:lang w:val="it-IT"/>
              </w:rPr>
              <w:t>Confronto tra numeri per stabilire la potenza.</w:t>
            </w:r>
          </w:p>
          <w:p w:rsidR="00CE00DB" w:rsidRPr="0094752C" w:rsidRDefault="00CE00DB" w:rsidP="004838DD">
            <w:pPr>
              <w:widowControl w:val="0"/>
              <w:numPr>
                <w:ilvl w:val="1"/>
                <w:numId w:val="64"/>
              </w:numPr>
              <w:suppressAutoHyphens/>
              <w:ind w:left="528"/>
              <w:jc w:val="both"/>
              <w:cnfStyle w:val="000000100000"/>
              <w:rPr>
                <w:lang w:val="it-IT"/>
              </w:rPr>
            </w:pPr>
            <w:r w:rsidRPr="0094752C">
              <w:rPr>
                <w:lang w:val="it-IT"/>
              </w:rPr>
              <w:t>Ordinamento di numeri in senso progressivo e regressivo.</w:t>
            </w:r>
          </w:p>
          <w:p w:rsidR="00CE00DB" w:rsidRPr="0094752C" w:rsidRDefault="00CE00DB" w:rsidP="004838DD">
            <w:pPr>
              <w:widowControl w:val="0"/>
              <w:numPr>
                <w:ilvl w:val="1"/>
                <w:numId w:val="64"/>
              </w:numPr>
              <w:suppressAutoHyphens/>
              <w:ind w:left="528"/>
              <w:jc w:val="both"/>
              <w:cnfStyle w:val="000000100000"/>
            </w:pPr>
            <w:r w:rsidRPr="0094752C">
              <w:t>Simbolo e relative rappresentazione.</w:t>
            </w:r>
          </w:p>
          <w:p w:rsidR="00CE00DB" w:rsidRPr="0094752C" w:rsidRDefault="00CE00DB" w:rsidP="004838DD">
            <w:pPr>
              <w:widowControl w:val="0"/>
              <w:numPr>
                <w:ilvl w:val="1"/>
                <w:numId w:val="64"/>
              </w:numPr>
              <w:suppressAutoHyphens/>
              <w:ind w:left="528"/>
              <w:jc w:val="both"/>
              <w:cnfStyle w:val="000000100000"/>
            </w:pPr>
            <w:r w:rsidRPr="0094752C">
              <w:t>Addizione.</w:t>
            </w:r>
          </w:p>
          <w:p w:rsidR="00CE00DB" w:rsidRPr="0094752C" w:rsidRDefault="00CE00DB" w:rsidP="004838DD">
            <w:pPr>
              <w:widowControl w:val="0"/>
              <w:numPr>
                <w:ilvl w:val="1"/>
                <w:numId w:val="64"/>
              </w:numPr>
              <w:suppressAutoHyphens/>
              <w:ind w:left="528"/>
              <w:jc w:val="both"/>
              <w:cnfStyle w:val="000000100000"/>
            </w:pPr>
            <w:r w:rsidRPr="0094752C">
              <w:t>Sottrazione.</w:t>
            </w:r>
          </w:p>
          <w:p w:rsidR="00CE00DB" w:rsidRPr="0094752C" w:rsidRDefault="00CE00DB" w:rsidP="004838DD">
            <w:pPr>
              <w:widowControl w:val="0"/>
              <w:numPr>
                <w:ilvl w:val="1"/>
                <w:numId w:val="64"/>
              </w:numPr>
              <w:suppressAutoHyphens/>
              <w:ind w:left="528"/>
              <w:jc w:val="both"/>
              <w:cnfStyle w:val="000000100000"/>
            </w:pPr>
            <w:r w:rsidRPr="0094752C">
              <w:t>Moltiplicazione</w:t>
            </w:r>
          </w:p>
          <w:p w:rsidR="00CE00DB" w:rsidRPr="0094752C" w:rsidRDefault="00CE00DB" w:rsidP="004838DD">
            <w:pPr>
              <w:widowControl w:val="0"/>
              <w:numPr>
                <w:ilvl w:val="1"/>
                <w:numId w:val="64"/>
              </w:numPr>
              <w:suppressAutoHyphens/>
              <w:ind w:left="528"/>
              <w:jc w:val="both"/>
              <w:cnfStyle w:val="000000100000"/>
            </w:pPr>
            <w:r w:rsidRPr="0094752C">
              <w:lastRenderedPageBreak/>
              <w:t>Tabelline.</w:t>
            </w:r>
          </w:p>
          <w:p w:rsidR="00CE00DB" w:rsidRPr="0094752C" w:rsidRDefault="00CE00DB" w:rsidP="00CE00DB">
            <w:pPr>
              <w:jc w:val="both"/>
              <w:cnfStyle w:val="000000100000"/>
            </w:pPr>
          </w:p>
          <w:p w:rsidR="00CE00DB" w:rsidRPr="0094752C" w:rsidRDefault="00CE00DB" w:rsidP="00CE00DB">
            <w:pPr>
              <w:jc w:val="both"/>
              <w:cnfStyle w:val="000000100000"/>
            </w:pPr>
          </w:p>
        </w:tc>
      </w:tr>
      <w:tr w:rsidR="00CE00DB" w:rsidRPr="006B0AB5" w:rsidTr="00CC0546">
        <w:tc>
          <w:tcPr>
            <w:cnfStyle w:val="001000000000"/>
            <w:tcW w:w="5778" w:type="dxa"/>
          </w:tcPr>
          <w:p w:rsidR="00CE00DB" w:rsidRPr="0094752C" w:rsidRDefault="00CE00DB" w:rsidP="00CE00DB">
            <w:pPr>
              <w:jc w:val="both"/>
              <w:rPr>
                <w:rFonts w:cs="Tahoma"/>
                <w:b w:val="0"/>
              </w:rPr>
            </w:pPr>
          </w:p>
          <w:p w:rsidR="00CE00DB" w:rsidRPr="0094752C" w:rsidRDefault="00CE00DB" w:rsidP="00CE00DB">
            <w:pPr>
              <w:jc w:val="both"/>
              <w:rPr>
                <w:rFonts w:cs="Tahoma"/>
                <w:b w:val="0"/>
              </w:rPr>
            </w:pPr>
            <w:r w:rsidRPr="0094752C">
              <w:rPr>
                <w:rFonts w:cs="Tahoma"/>
                <w:b w:val="0"/>
              </w:rPr>
              <w:t>Riconoscere e risolvere problemi</w:t>
            </w:r>
          </w:p>
          <w:p w:rsidR="00CE00DB" w:rsidRPr="0094752C" w:rsidRDefault="00CE00DB" w:rsidP="00CE00DB">
            <w:pPr>
              <w:jc w:val="both"/>
            </w:pPr>
          </w:p>
          <w:p w:rsidR="00CE00DB" w:rsidRPr="0094752C" w:rsidRDefault="00CE00DB" w:rsidP="004838DD">
            <w:pPr>
              <w:widowControl w:val="0"/>
              <w:numPr>
                <w:ilvl w:val="0"/>
                <w:numId w:val="66"/>
              </w:numPr>
              <w:suppressAutoHyphens/>
              <w:jc w:val="both"/>
              <w:rPr>
                <w:lang w:val="it-IT"/>
              </w:rPr>
            </w:pPr>
            <w:r w:rsidRPr="0094752C">
              <w:rPr>
                <w:lang w:val="it-IT"/>
              </w:rPr>
              <w:t>Individuare, nella realtà, situazioni problematiche e risolverle in termini logici.</w:t>
            </w:r>
          </w:p>
          <w:p w:rsidR="00CE00DB" w:rsidRPr="0094752C" w:rsidRDefault="00CE00DB" w:rsidP="004838DD">
            <w:pPr>
              <w:widowControl w:val="0"/>
              <w:numPr>
                <w:ilvl w:val="0"/>
                <w:numId w:val="66"/>
              </w:numPr>
              <w:suppressAutoHyphens/>
              <w:jc w:val="both"/>
              <w:rPr>
                <w:lang w:val="it-IT"/>
              </w:rPr>
            </w:pPr>
            <w:r w:rsidRPr="0094752C">
              <w:rPr>
                <w:lang w:val="it-IT"/>
              </w:rPr>
              <w:t>Individuare, nella realtà, situazioni problematiche di tipo quantitativo.</w:t>
            </w:r>
          </w:p>
          <w:p w:rsidR="00CE00DB" w:rsidRPr="0094752C" w:rsidRDefault="00CE00DB" w:rsidP="004838DD">
            <w:pPr>
              <w:widowControl w:val="0"/>
              <w:numPr>
                <w:ilvl w:val="0"/>
                <w:numId w:val="66"/>
              </w:numPr>
              <w:suppressAutoHyphens/>
              <w:jc w:val="both"/>
              <w:rPr>
                <w:lang w:val="it-IT"/>
              </w:rPr>
            </w:pPr>
            <w:r w:rsidRPr="0094752C">
              <w:rPr>
                <w:lang w:val="it-IT"/>
              </w:rPr>
              <w:t>Leggere e comprendere la situazione problematica, individuando dati e domanda.</w:t>
            </w:r>
          </w:p>
          <w:p w:rsidR="00CE00DB" w:rsidRPr="0094752C" w:rsidRDefault="00CE00DB" w:rsidP="004838DD">
            <w:pPr>
              <w:widowControl w:val="0"/>
              <w:numPr>
                <w:ilvl w:val="0"/>
                <w:numId w:val="66"/>
              </w:numPr>
              <w:suppressAutoHyphens/>
              <w:jc w:val="both"/>
              <w:rPr>
                <w:lang w:val="it-IT"/>
              </w:rPr>
            </w:pPr>
            <w:r w:rsidRPr="0094752C">
              <w:rPr>
                <w:lang w:val="it-IT"/>
              </w:rPr>
              <w:t>Risolvere una situazione</w:t>
            </w:r>
            <w:r w:rsidR="00194729">
              <w:rPr>
                <w:lang w:val="it-IT"/>
              </w:rPr>
              <w:t xml:space="preserve"> </w:t>
            </w:r>
            <w:r w:rsidRPr="0094752C">
              <w:rPr>
                <w:lang w:val="it-IT"/>
              </w:rPr>
              <w:t xml:space="preserve"> problematica utilizzando la relativa rappresentazione grafica e l’operazione aritmetica corrispondente.</w:t>
            </w:r>
          </w:p>
          <w:p w:rsidR="00CE00DB" w:rsidRPr="0094752C" w:rsidRDefault="00CE00DB" w:rsidP="004838DD">
            <w:pPr>
              <w:widowControl w:val="0"/>
              <w:numPr>
                <w:ilvl w:val="0"/>
                <w:numId w:val="66"/>
              </w:numPr>
              <w:suppressAutoHyphens/>
              <w:jc w:val="both"/>
              <w:rPr>
                <w:lang w:val="it-IT"/>
              </w:rPr>
            </w:pPr>
            <w:r w:rsidRPr="0094752C">
              <w:rPr>
                <w:lang w:val="it-IT"/>
              </w:rPr>
              <w:t>Formulare la risposta adeguata con termini appropriati.</w:t>
            </w:r>
          </w:p>
          <w:p w:rsidR="00CE00DB" w:rsidRPr="0094752C" w:rsidRDefault="00CE00DB" w:rsidP="004838DD">
            <w:pPr>
              <w:widowControl w:val="0"/>
              <w:numPr>
                <w:ilvl w:val="0"/>
                <w:numId w:val="66"/>
              </w:numPr>
              <w:suppressAutoHyphens/>
              <w:jc w:val="both"/>
              <w:rPr>
                <w:lang w:val="it-IT"/>
              </w:rPr>
            </w:pPr>
            <w:r w:rsidRPr="0094752C">
              <w:rPr>
                <w:lang w:val="it-IT"/>
              </w:rPr>
              <w:t>Risolvere problemi di addizione, sottrazione e moltiplicazione.</w:t>
            </w:r>
          </w:p>
          <w:p w:rsidR="00A67BA6" w:rsidRPr="0094752C" w:rsidRDefault="00A67BA6" w:rsidP="00A67BA6">
            <w:pPr>
              <w:widowControl w:val="0"/>
              <w:suppressAutoHyphens/>
              <w:ind w:left="720"/>
              <w:jc w:val="both"/>
              <w:rPr>
                <w:lang w:val="it-IT"/>
              </w:rPr>
            </w:pPr>
          </w:p>
          <w:p w:rsidR="00A67BA6" w:rsidRPr="0094752C" w:rsidRDefault="00A67BA6" w:rsidP="00A67BA6">
            <w:pPr>
              <w:widowControl w:val="0"/>
              <w:suppressAutoHyphens/>
              <w:ind w:left="720"/>
              <w:jc w:val="both"/>
              <w:rPr>
                <w:lang w:val="it-IT"/>
              </w:rPr>
            </w:pPr>
          </w:p>
          <w:p w:rsidR="00A67BA6" w:rsidRPr="0094752C" w:rsidRDefault="00A67BA6" w:rsidP="00A67BA6">
            <w:pPr>
              <w:widowControl w:val="0"/>
              <w:suppressAutoHyphens/>
              <w:ind w:left="720"/>
              <w:jc w:val="both"/>
              <w:rPr>
                <w:lang w:val="it-IT"/>
              </w:rPr>
            </w:pPr>
          </w:p>
        </w:tc>
        <w:tc>
          <w:tcPr>
            <w:tcW w:w="4000" w:type="dxa"/>
          </w:tcPr>
          <w:p w:rsidR="00CE00DB" w:rsidRPr="0094752C" w:rsidRDefault="00CE00DB" w:rsidP="00CE00DB">
            <w:pPr>
              <w:jc w:val="both"/>
              <w:cnfStyle w:val="000000000000"/>
              <w:rPr>
                <w:rFonts w:cs="Tahoma"/>
                <w:b/>
                <w:lang w:val="it-IT"/>
              </w:rPr>
            </w:pPr>
          </w:p>
          <w:p w:rsidR="00CE00DB" w:rsidRPr="0094752C" w:rsidRDefault="00CE00DB" w:rsidP="00CE00DB">
            <w:pPr>
              <w:jc w:val="both"/>
              <w:cnfStyle w:val="000000000000"/>
              <w:rPr>
                <w:rFonts w:cs="Tahoma"/>
                <w:b/>
              </w:rPr>
            </w:pPr>
            <w:r w:rsidRPr="0094752C">
              <w:rPr>
                <w:rFonts w:cs="Tahoma"/>
                <w:b/>
              </w:rPr>
              <w:t>Riconoscere e risolvere problemi</w:t>
            </w:r>
          </w:p>
          <w:p w:rsidR="00CE00DB" w:rsidRPr="0094752C" w:rsidRDefault="00CE00DB" w:rsidP="00CE00DB">
            <w:pPr>
              <w:jc w:val="both"/>
              <w:cnfStyle w:val="000000000000"/>
            </w:pPr>
          </w:p>
          <w:p w:rsidR="00CE00DB" w:rsidRPr="0094752C" w:rsidRDefault="00CE00DB" w:rsidP="004838DD">
            <w:pPr>
              <w:widowControl w:val="0"/>
              <w:numPr>
                <w:ilvl w:val="0"/>
                <w:numId w:val="65"/>
              </w:numPr>
              <w:suppressAutoHyphens/>
              <w:jc w:val="both"/>
              <w:cnfStyle w:val="000000000000"/>
            </w:pPr>
            <w:r w:rsidRPr="0094752C">
              <w:t xml:space="preserve">Situazione problematica </w:t>
            </w:r>
          </w:p>
          <w:p w:rsidR="00CE00DB" w:rsidRPr="0094752C" w:rsidRDefault="00194729" w:rsidP="004838DD">
            <w:pPr>
              <w:widowControl w:val="0"/>
              <w:numPr>
                <w:ilvl w:val="0"/>
                <w:numId w:val="65"/>
              </w:numPr>
              <w:suppressAutoHyphens/>
              <w:jc w:val="both"/>
              <w:cnfStyle w:val="000000000000"/>
            </w:pPr>
            <w:r>
              <w:t>R</w:t>
            </w:r>
            <w:r w:rsidR="00CE00DB" w:rsidRPr="0094752C">
              <w:t>appresentazione grafica</w:t>
            </w:r>
          </w:p>
          <w:p w:rsidR="00CE00DB" w:rsidRPr="0094752C" w:rsidRDefault="00194729" w:rsidP="004838DD">
            <w:pPr>
              <w:widowControl w:val="0"/>
              <w:numPr>
                <w:ilvl w:val="0"/>
                <w:numId w:val="65"/>
              </w:numPr>
              <w:suppressAutoHyphens/>
              <w:jc w:val="both"/>
              <w:cnfStyle w:val="000000000000"/>
            </w:pPr>
            <w:r>
              <w:t>R</w:t>
            </w:r>
            <w:r w:rsidR="00CE00DB" w:rsidRPr="0094752C">
              <w:t xml:space="preserve">isoluzione logica o aritmetica   </w:t>
            </w:r>
          </w:p>
          <w:p w:rsidR="00CE00DB" w:rsidRPr="0094752C" w:rsidRDefault="00CE00DB" w:rsidP="00CE00DB">
            <w:pPr>
              <w:jc w:val="both"/>
              <w:cnfStyle w:val="000000000000"/>
            </w:pPr>
          </w:p>
          <w:p w:rsidR="00A67BA6" w:rsidRPr="0094752C" w:rsidRDefault="00A67BA6" w:rsidP="00CE00DB">
            <w:pPr>
              <w:jc w:val="both"/>
              <w:cnfStyle w:val="000000000000"/>
            </w:pPr>
          </w:p>
          <w:p w:rsidR="00A67BA6" w:rsidRPr="0094752C" w:rsidRDefault="00A67BA6" w:rsidP="00CE00DB">
            <w:pPr>
              <w:jc w:val="both"/>
              <w:cnfStyle w:val="000000000000"/>
            </w:pPr>
          </w:p>
          <w:p w:rsidR="00A67BA6" w:rsidRPr="0094752C" w:rsidRDefault="00A67BA6" w:rsidP="00CE00DB">
            <w:pPr>
              <w:jc w:val="both"/>
              <w:cnfStyle w:val="000000000000"/>
            </w:pPr>
          </w:p>
          <w:p w:rsidR="00A67BA6" w:rsidRPr="0094752C" w:rsidRDefault="00A67BA6" w:rsidP="00CE00DB">
            <w:pPr>
              <w:jc w:val="both"/>
              <w:cnfStyle w:val="000000000000"/>
            </w:pPr>
          </w:p>
        </w:tc>
      </w:tr>
      <w:tr w:rsidR="00A67BA6" w:rsidRPr="006B0AB5" w:rsidTr="00CC0546">
        <w:trPr>
          <w:cnfStyle w:val="000000100000"/>
        </w:trPr>
        <w:tc>
          <w:tcPr>
            <w:cnfStyle w:val="001000000000"/>
            <w:tcW w:w="5778" w:type="dxa"/>
          </w:tcPr>
          <w:p w:rsidR="00A67BA6" w:rsidRPr="0094752C" w:rsidRDefault="00A67BA6" w:rsidP="00A67BA6">
            <w:pPr>
              <w:jc w:val="both"/>
            </w:pPr>
            <w:r w:rsidRPr="0094752C">
              <w:rPr>
                <w:rFonts w:cs="Tahoma"/>
                <w:b w:val="0"/>
              </w:rPr>
              <w:t>Spazio e figure</w:t>
            </w:r>
            <w:r w:rsidRPr="0094752C">
              <w:t xml:space="preserve"> </w:t>
            </w:r>
          </w:p>
          <w:p w:rsidR="00A67BA6" w:rsidRPr="0094752C" w:rsidRDefault="00A67BA6" w:rsidP="00A67BA6">
            <w:pPr>
              <w:ind w:left="1440"/>
              <w:jc w:val="both"/>
            </w:pPr>
          </w:p>
          <w:p w:rsidR="00A67BA6" w:rsidRPr="0094752C" w:rsidRDefault="00A67BA6" w:rsidP="004838DD">
            <w:pPr>
              <w:widowControl w:val="0"/>
              <w:numPr>
                <w:ilvl w:val="0"/>
                <w:numId w:val="69"/>
              </w:numPr>
              <w:suppressAutoHyphens/>
              <w:jc w:val="both"/>
              <w:rPr>
                <w:lang w:val="it-IT"/>
              </w:rPr>
            </w:pPr>
            <w:r w:rsidRPr="0094752C">
              <w:rPr>
                <w:lang w:val="it-IT"/>
              </w:rPr>
              <w:t>Eseguire un semplice percorso partendo dalla descrizione verbale o dal disegno</w:t>
            </w:r>
          </w:p>
          <w:p w:rsidR="00A67BA6" w:rsidRPr="0094752C" w:rsidRDefault="00A67BA6" w:rsidP="004838DD">
            <w:pPr>
              <w:widowControl w:val="0"/>
              <w:numPr>
                <w:ilvl w:val="0"/>
                <w:numId w:val="67"/>
              </w:numPr>
              <w:suppressAutoHyphens/>
              <w:jc w:val="both"/>
              <w:rPr>
                <w:lang w:val="it-IT"/>
              </w:rPr>
            </w:pPr>
            <w:r w:rsidRPr="0094752C">
              <w:rPr>
                <w:lang w:val="it-IT"/>
              </w:rPr>
              <w:t>Descrivere un percorso e dare le istruzioni a qualcuno perché compia un percorso desiderato.</w:t>
            </w:r>
          </w:p>
          <w:p w:rsidR="00A67BA6" w:rsidRPr="0094752C" w:rsidRDefault="00A67BA6" w:rsidP="004838DD">
            <w:pPr>
              <w:widowControl w:val="0"/>
              <w:numPr>
                <w:ilvl w:val="0"/>
                <w:numId w:val="67"/>
              </w:numPr>
              <w:suppressAutoHyphens/>
              <w:jc w:val="both"/>
              <w:rPr>
                <w:lang w:val="it-IT"/>
              </w:rPr>
            </w:pPr>
            <w:r w:rsidRPr="0094752C">
              <w:rPr>
                <w:lang w:val="it-IT"/>
              </w:rPr>
              <w:t>Riconoscere e rappresentare vari tipi di linee.</w:t>
            </w:r>
          </w:p>
          <w:p w:rsidR="00A67BA6" w:rsidRPr="0094752C" w:rsidRDefault="00A67BA6" w:rsidP="004838DD">
            <w:pPr>
              <w:widowControl w:val="0"/>
              <w:numPr>
                <w:ilvl w:val="0"/>
                <w:numId w:val="67"/>
              </w:numPr>
              <w:suppressAutoHyphens/>
              <w:jc w:val="both"/>
              <w:rPr>
                <w:lang w:val="it-IT"/>
              </w:rPr>
            </w:pPr>
            <w:r w:rsidRPr="0094752C">
              <w:rPr>
                <w:lang w:val="it-IT"/>
              </w:rPr>
              <w:t>Riconoscere le posizioni di linee rette sul piano.</w:t>
            </w:r>
          </w:p>
          <w:p w:rsidR="00A67BA6" w:rsidRPr="0094752C" w:rsidRDefault="00A67BA6" w:rsidP="004838DD">
            <w:pPr>
              <w:widowControl w:val="0"/>
              <w:numPr>
                <w:ilvl w:val="0"/>
                <w:numId w:val="67"/>
              </w:numPr>
              <w:suppressAutoHyphens/>
              <w:jc w:val="both"/>
              <w:rPr>
                <w:lang w:val="it-IT"/>
              </w:rPr>
            </w:pPr>
            <w:r w:rsidRPr="0094752C">
              <w:rPr>
                <w:lang w:val="it-IT"/>
              </w:rPr>
              <w:t>Individuare l’asse di simmetria in figure analizzate</w:t>
            </w:r>
          </w:p>
          <w:p w:rsidR="00A67BA6" w:rsidRPr="0094752C" w:rsidRDefault="00A67BA6" w:rsidP="004838DD">
            <w:pPr>
              <w:widowControl w:val="0"/>
              <w:numPr>
                <w:ilvl w:val="0"/>
                <w:numId w:val="67"/>
              </w:numPr>
              <w:suppressAutoHyphens/>
              <w:jc w:val="both"/>
              <w:rPr>
                <w:lang w:val="it-IT"/>
              </w:rPr>
            </w:pPr>
            <w:r w:rsidRPr="0094752C">
              <w:rPr>
                <w:lang w:val="it-IT"/>
              </w:rPr>
              <w:t>Riconoscere e denominare semplici figure piane e solide</w:t>
            </w:r>
          </w:p>
          <w:p w:rsidR="00A67BA6" w:rsidRPr="0094752C" w:rsidRDefault="00A67BA6" w:rsidP="00A67BA6">
            <w:pPr>
              <w:jc w:val="both"/>
              <w:rPr>
                <w:lang w:val="it-IT"/>
              </w:rPr>
            </w:pPr>
          </w:p>
        </w:tc>
        <w:tc>
          <w:tcPr>
            <w:tcW w:w="4000" w:type="dxa"/>
          </w:tcPr>
          <w:p w:rsidR="00A67BA6" w:rsidRPr="0094752C" w:rsidRDefault="00A67BA6" w:rsidP="00A67BA6">
            <w:pPr>
              <w:jc w:val="both"/>
              <w:cnfStyle w:val="000000100000"/>
            </w:pPr>
            <w:r w:rsidRPr="0094752C">
              <w:rPr>
                <w:rFonts w:cs="Tahoma"/>
                <w:b/>
              </w:rPr>
              <w:t>Spazio e figure</w:t>
            </w:r>
            <w:r w:rsidRPr="0094752C">
              <w:t xml:space="preserve"> </w:t>
            </w:r>
          </w:p>
          <w:p w:rsidR="00A67BA6" w:rsidRPr="0094752C" w:rsidRDefault="00A67BA6" w:rsidP="00A67BA6">
            <w:pPr>
              <w:jc w:val="both"/>
              <w:cnfStyle w:val="000000100000"/>
            </w:pPr>
          </w:p>
          <w:p w:rsidR="00A67BA6" w:rsidRPr="0094752C" w:rsidRDefault="00A67BA6" w:rsidP="004838DD">
            <w:pPr>
              <w:widowControl w:val="0"/>
              <w:numPr>
                <w:ilvl w:val="0"/>
                <w:numId w:val="68"/>
              </w:numPr>
              <w:suppressAutoHyphens/>
              <w:jc w:val="both"/>
              <w:cnfStyle w:val="000000100000"/>
            </w:pPr>
            <w:r w:rsidRPr="0094752C">
              <w:t>Percorsi: esecuzione e rappresentazione.</w:t>
            </w:r>
          </w:p>
          <w:p w:rsidR="00A67BA6" w:rsidRPr="0094752C" w:rsidRDefault="00A67BA6" w:rsidP="004838DD">
            <w:pPr>
              <w:widowControl w:val="0"/>
              <w:numPr>
                <w:ilvl w:val="0"/>
                <w:numId w:val="68"/>
              </w:numPr>
              <w:suppressAutoHyphens/>
              <w:jc w:val="both"/>
              <w:cnfStyle w:val="000000100000"/>
              <w:rPr>
                <w:lang w:val="it-IT"/>
              </w:rPr>
            </w:pPr>
            <w:r w:rsidRPr="0094752C">
              <w:rPr>
                <w:lang w:val="it-IT"/>
              </w:rPr>
              <w:t>Linea: aperta, chiusa, semplice, non semplice, mista, spezzata.</w:t>
            </w:r>
          </w:p>
          <w:p w:rsidR="00A67BA6" w:rsidRPr="0094752C" w:rsidRDefault="00A67BA6" w:rsidP="004838DD">
            <w:pPr>
              <w:widowControl w:val="0"/>
              <w:numPr>
                <w:ilvl w:val="0"/>
                <w:numId w:val="68"/>
              </w:numPr>
              <w:suppressAutoHyphens/>
              <w:jc w:val="both"/>
              <w:cnfStyle w:val="000000100000"/>
            </w:pPr>
            <w:r w:rsidRPr="0094752C">
              <w:t>Simmetria.</w:t>
            </w:r>
          </w:p>
          <w:p w:rsidR="00A67BA6" w:rsidRPr="0094752C" w:rsidRDefault="00194729" w:rsidP="004838DD">
            <w:pPr>
              <w:widowControl w:val="0"/>
              <w:numPr>
                <w:ilvl w:val="0"/>
                <w:numId w:val="68"/>
              </w:numPr>
              <w:suppressAutoHyphens/>
              <w:jc w:val="both"/>
              <w:cnfStyle w:val="000000100000"/>
            </w:pPr>
            <w:r>
              <w:t>F</w:t>
            </w:r>
            <w:r w:rsidR="00A67BA6" w:rsidRPr="0094752C">
              <w:t>igure geometriche piane</w:t>
            </w:r>
          </w:p>
          <w:p w:rsidR="00A67BA6" w:rsidRPr="0094752C" w:rsidRDefault="00194729" w:rsidP="004838DD">
            <w:pPr>
              <w:widowControl w:val="0"/>
              <w:numPr>
                <w:ilvl w:val="0"/>
                <w:numId w:val="68"/>
              </w:numPr>
              <w:suppressAutoHyphens/>
              <w:jc w:val="both"/>
              <w:cnfStyle w:val="000000100000"/>
            </w:pPr>
            <w:r>
              <w:t>F</w:t>
            </w:r>
            <w:r w:rsidR="00A67BA6" w:rsidRPr="0094752C">
              <w:t>igure geometriche solide</w:t>
            </w:r>
          </w:p>
        </w:tc>
      </w:tr>
      <w:tr w:rsidR="00A67BA6" w:rsidRPr="006B0AB5" w:rsidTr="00CC0546">
        <w:tc>
          <w:tcPr>
            <w:cnfStyle w:val="001000000000"/>
            <w:tcW w:w="5778" w:type="dxa"/>
          </w:tcPr>
          <w:p w:rsidR="00A67BA6" w:rsidRPr="0094752C" w:rsidRDefault="00A67BA6" w:rsidP="00C53603">
            <w:pPr>
              <w:jc w:val="both"/>
              <w:rPr>
                <w:rFonts w:cs="Tahoma"/>
                <w:b w:val="0"/>
              </w:rPr>
            </w:pPr>
          </w:p>
          <w:p w:rsidR="00A67BA6" w:rsidRPr="0094752C" w:rsidRDefault="00A67BA6" w:rsidP="00C53603">
            <w:pPr>
              <w:jc w:val="both"/>
            </w:pPr>
            <w:r w:rsidRPr="0094752C">
              <w:rPr>
                <w:rFonts w:cs="Tahoma"/>
                <w:b w:val="0"/>
              </w:rPr>
              <w:t>Relazioni, dati e previsioni</w:t>
            </w:r>
          </w:p>
          <w:p w:rsidR="00A67BA6" w:rsidRPr="0094752C" w:rsidRDefault="00A67BA6" w:rsidP="00C53603">
            <w:pPr>
              <w:ind w:left="720"/>
              <w:jc w:val="both"/>
            </w:pPr>
          </w:p>
          <w:p w:rsidR="00A67BA6" w:rsidRPr="0094752C" w:rsidRDefault="00A67BA6" w:rsidP="00C53603">
            <w:pPr>
              <w:widowControl w:val="0"/>
              <w:numPr>
                <w:ilvl w:val="0"/>
                <w:numId w:val="71"/>
              </w:numPr>
              <w:suppressAutoHyphens/>
              <w:jc w:val="both"/>
              <w:rPr>
                <w:lang w:val="it-IT"/>
              </w:rPr>
            </w:pPr>
            <w:r w:rsidRPr="0094752C">
              <w:rPr>
                <w:lang w:val="it-IT"/>
              </w:rPr>
              <w:t>Raccogliere dati in base al campo di indagine stabilito.</w:t>
            </w:r>
          </w:p>
          <w:p w:rsidR="00A67BA6" w:rsidRPr="0094752C" w:rsidRDefault="00A67BA6" w:rsidP="00C53603">
            <w:pPr>
              <w:widowControl w:val="0"/>
              <w:numPr>
                <w:ilvl w:val="0"/>
                <w:numId w:val="71"/>
              </w:numPr>
              <w:suppressAutoHyphens/>
              <w:jc w:val="both"/>
              <w:rPr>
                <w:lang w:val="it-IT"/>
              </w:rPr>
            </w:pPr>
            <w:r w:rsidRPr="0094752C">
              <w:rPr>
                <w:lang w:val="it-IT"/>
              </w:rPr>
              <w:t>Registrare i dati raccolti utilizzando grafici e tabelle.</w:t>
            </w:r>
          </w:p>
          <w:p w:rsidR="00A67BA6" w:rsidRPr="0094752C" w:rsidRDefault="00A67BA6" w:rsidP="00C53603">
            <w:pPr>
              <w:widowControl w:val="0"/>
              <w:numPr>
                <w:ilvl w:val="0"/>
                <w:numId w:val="71"/>
              </w:numPr>
              <w:suppressAutoHyphens/>
              <w:jc w:val="both"/>
            </w:pPr>
            <w:r w:rsidRPr="0094752C">
              <w:t>Leggere e interpretare grafici.</w:t>
            </w:r>
          </w:p>
          <w:p w:rsidR="00A67BA6" w:rsidRPr="0094752C" w:rsidRDefault="00A67BA6" w:rsidP="00C53603">
            <w:pPr>
              <w:widowControl w:val="0"/>
              <w:numPr>
                <w:ilvl w:val="0"/>
                <w:numId w:val="71"/>
              </w:numPr>
              <w:suppressAutoHyphens/>
              <w:jc w:val="both"/>
              <w:rPr>
                <w:lang w:val="it-IT"/>
              </w:rPr>
            </w:pPr>
            <w:r w:rsidRPr="0094752C">
              <w:rPr>
                <w:lang w:val="it-IT"/>
              </w:rPr>
              <w:t>Usare i principali quantificatori: tutti, nessuno, alcuni …</w:t>
            </w:r>
          </w:p>
          <w:p w:rsidR="00A67BA6" w:rsidRPr="0094752C" w:rsidRDefault="00A67BA6" w:rsidP="00C53603">
            <w:pPr>
              <w:widowControl w:val="0"/>
              <w:numPr>
                <w:ilvl w:val="0"/>
                <w:numId w:val="71"/>
              </w:numPr>
              <w:suppressAutoHyphens/>
              <w:jc w:val="both"/>
            </w:pPr>
            <w:r w:rsidRPr="0094752C">
              <w:t>Usare i connettivi logici</w:t>
            </w:r>
          </w:p>
          <w:p w:rsidR="00A67BA6" w:rsidRPr="0094752C" w:rsidRDefault="00A67BA6" w:rsidP="00C53603">
            <w:pPr>
              <w:widowControl w:val="0"/>
              <w:numPr>
                <w:ilvl w:val="0"/>
                <w:numId w:val="71"/>
              </w:numPr>
              <w:suppressAutoHyphens/>
              <w:jc w:val="both"/>
              <w:rPr>
                <w:lang w:val="it-IT"/>
              </w:rPr>
            </w:pPr>
            <w:r w:rsidRPr="0094752C">
              <w:rPr>
                <w:lang w:val="it-IT"/>
              </w:rPr>
              <w:t>Attribuire il valore di verità (VERO/FALSO ) ad un enunciato.</w:t>
            </w:r>
          </w:p>
          <w:p w:rsidR="00A67BA6" w:rsidRPr="0094752C" w:rsidRDefault="00A67BA6" w:rsidP="00C53603">
            <w:pPr>
              <w:jc w:val="both"/>
              <w:rPr>
                <w:rFonts w:cs="Tahoma"/>
                <w:b w:val="0"/>
                <w:lang w:val="it-IT"/>
              </w:rPr>
            </w:pPr>
          </w:p>
          <w:p w:rsidR="00A67BA6" w:rsidRPr="0094752C" w:rsidRDefault="00A67BA6" w:rsidP="00C53603">
            <w:pPr>
              <w:jc w:val="both"/>
              <w:rPr>
                <w:rFonts w:cs="Tahoma"/>
                <w:b w:val="0"/>
              </w:rPr>
            </w:pPr>
            <w:r w:rsidRPr="0094752C">
              <w:rPr>
                <w:rFonts w:cs="Tahoma"/>
                <w:b w:val="0"/>
              </w:rPr>
              <w:t>Misura</w:t>
            </w:r>
          </w:p>
          <w:p w:rsidR="00A67BA6" w:rsidRPr="0094752C" w:rsidRDefault="00A67BA6" w:rsidP="00C53603">
            <w:pPr>
              <w:jc w:val="both"/>
            </w:pPr>
          </w:p>
          <w:p w:rsidR="00A67BA6" w:rsidRPr="0094752C" w:rsidRDefault="00A67BA6" w:rsidP="00C53603">
            <w:pPr>
              <w:widowControl w:val="0"/>
              <w:numPr>
                <w:ilvl w:val="0"/>
                <w:numId w:val="72"/>
              </w:numPr>
              <w:suppressAutoHyphens/>
              <w:jc w:val="both"/>
              <w:rPr>
                <w:lang w:val="it-IT"/>
              </w:rPr>
            </w:pPr>
            <w:r w:rsidRPr="0094752C">
              <w:rPr>
                <w:lang w:val="it-IT"/>
              </w:rPr>
              <w:t>Stimare, misurare e confrontare grandezze (lunghezza, tempo…)</w:t>
            </w:r>
          </w:p>
          <w:p w:rsidR="00A67BA6" w:rsidRPr="0094752C" w:rsidRDefault="00A67BA6" w:rsidP="00C53603">
            <w:pPr>
              <w:jc w:val="both"/>
              <w:rPr>
                <w:lang w:val="it-IT"/>
              </w:rPr>
            </w:pPr>
          </w:p>
        </w:tc>
        <w:tc>
          <w:tcPr>
            <w:tcW w:w="4000" w:type="dxa"/>
          </w:tcPr>
          <w:p w:rsidR="00A67BA6" w:rsidRPr="0094752C" w:rsidRDefault="00A67BA6" w:rsidP="00C53603">
            <w:pPr>
              <w:cnfStyle w:val="000000000000"/>
              <w:rPr>
                <w:lang w:val="it-IT"/>
              </w:rPr>
            </w:pPr>
          </w:p>
          <w:p w:rsidR="00A67BA6" w:rsidRPr="0094752C" w:rsidRDefault="00A67BA6" w:rsidP="00C53603">
            <w:pPr>
              <w:cnfStyle w:val="000000000000"/>
            </w:pPr>
            <w:r w:rsidRPr="0094752C">
              <w:rPr>
                <w:rFonts w:cs="Tahoma"/>
                <w:b/>
              </w:rPr>
              <w:t>Relazioni, dati e previsioni</w:t>
            </w:r>
          </w:p>
          <w:p w:rsidR="00A67BA6" w:rsidRPr="0094752C" w:rsidRDefault="00A67BA6" w:rsidP="00C53603">
            <w:pPr>
              <w:ind w:left="720"/>
              <w:cnfStyle w:val="000000000000"/>
            </w:pPr>
          </w:p>
          <w:p w:rsidR="00A67BA6" w:rsidRPr="0094752C" w:rsidRDefault="00A67BA6" w:rsidP="00C53603">
            <w:pPr>
              <w:widowControl w:val="0"/>
              <w:numPr>
                <w:ilvl w:val="0"/>
                <w:numId w:val="72"/>
              </w:numPr>
              <w:suppressAutoHyphens/>
              <w:cnfStyle w:val="000000000000"/>
            </w:pPr>
            <w:r w:rsidRPr="0094752C">
              <w:t>Indagine e relativa rappresentazione grafica</w:t>
            </w:r>
          </w:p>
          <w:p w:rsidR="00A67BA6" w:rsidRPr="0094752C" w:rsidRDefault="00A67BA6" w:rsidP="00C53603">
            <w:pPr>
              <w:widowControl w:val="0"/>
              <w:numPr>
                <w:ilvl w:val="0"/>
                <w:numId w:val="72"/>
              </w:numPr>
              <w:suppressAutoHyphens/>
              <w:cnfStyle w:val="000000000000"/>
              <w:rPr>
                <w:lang w:val="it-IT"/>
              </w:rPr>
            </w:pPr>
            <w:r w:rsidRPr="0094752C">
              <w:rPr>
                <w:lang w:val="it-IT"/>
              </w:rPr>
              <w:t>Tabulazione e lettura dei dati.</w:t>
            </w:r>
          </w:p>
          <w:p w:rsidR="00A67BA6" w:rsidRPr="0094752C" w:rsidRDefault="00A67BA6" w:rsidP="00C53603">
            <w:pPr>
              <w:widowControl w:val="0"/>
              <w:numPr>
                <w:ilvl w:val="0"/>
                <w:numId w:val="72"/>
              </w:numPr>
              <w:suppressAutoHyphens/>
              <w:cnfStyle w:val="000000000000"/>
            </w:pPr>
            <w:r w:rsidRPr="0094752C">
              <w:t>Costruzione della legenda.</w:t>
            </w:r>
          </w:p>
          <w:p w:rsidR="00A67BA6" w:rsidRPr="0094752C" w:rsidRDefault="00A67BA6" w:rsidP="00C53603">
            <w:pPr>
              <w:widowControl w:val="0"/>
              <w:numPr>
                <w:ilvl w:val="0"/>
                <w:numId w:val="72"/>
              </w:numPr>
              <w:suppressAutoHyphens/>
              <w:cnfStyle w:val="000000000000"/>
            </w:pPr>
            <w:r w:rsidRPr="0094752C">
              <w:t xml:space="preserve">Connettivo logico NON </w:t>
            </w:r>
          </w:p>
          <w:p w:rsidR="00A67BA6" w:rsidRPr="0094752C" w:rsidRDefault="00A67BA6" w:rsidP="00C53603">
            <w:pPr>
              <w:widowControl w:val="0"/>
              <w:numPr>
                <w:ilvl w:val="0"/>
                <w:numId w:val="72"/>
              </w:numPr>
              <w:suppressAutoHyphens/>
              <w:cnfStyle w:val="000000000000"/>
            </w:pPr>
            <w:r w:rsidRPr="0094752C">
              <w:t>Connettivo E /O</w:t>
            </w:r>
          </w:p>
          <w:p w:rsidR="00A67BA6" w:rsidRPr="0094752C" w:rsidRDefault="00A67BA6" w:rsidP="00C53603">
            <w:pPr>
              <w:cnfStyle w:val="000000000000"/>
            </w:pPr>
          </w:p>
          <w:p w:rsidR="00A67BA6" w:rsidRPr="0094752C" w:rsidRDefault="00A67BA6" w:rsidP="00C53603">
            <w:pPr>
              <w:cnfStyle w:val="000000000000"/>
            </w:pPr>
          </w:p>
          <w:p w:rsidR="00A67BA6" w:rsidRPr="0094752C" w:rsidRDefault="00A67BA6" w:rsidP="00C53603">
            <w:pPr>
              <w:cnfStyle w:val="000000000000"/>
            </w:pPr>
            <w:r w:rsidRPr="0094752C">
              <w:rPr>
                <w:rFonts w:cs="Tahoma"/>
                <w:b/>
              </w:rPr>
              <w:t>Misura</w:t>
            </w:r>
          </w:p>
          <w:p w:rsidR="00A67BA6" w:rsidRPr="0094752C" w:rsidRDefault="00A67BA6" w:rsidP="00C53603">
            <w:pPr>
              <w:cnfStyle w:val="000000000000"/>
            </w:pPr>
          </w:p>
          <w:p w:rsidR="00A67BA6" w:rsidRPr="0094752C" w:rsidRDefault="00A67BA6" w:rsidP="00C53603">
            <w:pPr>
              <w:widowControl w:val="0"/>
              <w:numPr>
                <w:ilvl w:val="0"/>
                <w:numId w:val="70"/>
              </w:numPr>
              <w:suppressAutoHyphens/>
              <w:cnfStyle w:val="000000000000"/>
            </w:pPr>
            <w:r w:rsidRPr="0094752C">
              <w:t xml:space="preserve">Confronti di oggetti </w:t>
            </w:r>
          </w:p>
          <w:p w:rsidR="00A67BA6" w:rsidRPr="0094752C" w:rsidRDefault="00A67BA6" w:rsidP="00C53603">
            <w:pPr>
              <w:cnfStyle w:val="000000000000"/>
            </w:pPr>
          </w:p>
          <w:p w:rsidR="00A67BA6" w:rsidRPr="0094752C" w:rsidRDefault="00A67BA6" w:rsidP="00C53603">
            <w:pPr>
              <w:cnfStyle w:val="000000000000"/>
            </w:pPr>
          </w:p>
        </w:tc>
      </w:tr>
    </w:tbl>
    <w:p w:rsidR="00344B77" w:rsidRDefault="00344B77" w:rsidP="00344B77">
      <w:pPr>
        <w:rPr>
          <w:lang w:val="it-IT"/>
        </w:rPr>
      </w:pPr>
    </w:p>
    <w:p w:rsidR="00344B77" w:rsidRDefault="00344B77" w:rsidP="00344B77">
      <w:pPr>
        <w:rPr>
          <w:lang w:val="it-IT"/>
        </w:rPr>
      </w:pPr>
      <w:r>
        <w:rPr>
          <w:lang w:val="it-IT"/>
        </w:rPr>
        <w:br w:type="page"/>
      </w:r>
    </w:p>
    <w:p w:rsidR="00344B77" w:rsidRPr="00061D96" w:rsidRDefault="00344B77" w:rsidP="00344B77">
      <w:pPr>
        <w:pStyle w:val="Titolo"/>
        <w:rPr>
          <w:lang w:val="it-IT"/>
        </w:rPr>
      </w:pPr>
      <w:r w:rsidRPr="00061D96">
        <w:rPr>
          <w:lang w:val="it-IT"/>
        </w:rPr>
        <w:lastRenderedPageBreak/>
        <w:t>CURRICOLO DI SCIENZE</w:t>
      </w:r>
    </w:p>
    <w:p w:rsidR="00344B77" w:rsidRDefault="00344B77" w:rsidP="00344B77">
      <w:pPr>
        <w:pStyle w:val="Titolo1"/>
        <w:rPr>
          <w:lang w:val="it-IT"/>
        </w:rPr>
      </w:pPr>
      <w:r w:rsidRPr="00061D96">
        <w:rPr>
          <w:lang w:val="it-IT"/>
        </w:rPr>
        <w:t xml:space="preserve"> </w:t>
      </w:r>
      <w:bookmarkStart w:id="70" w:name="_Toc432005262"/>
      <w:r w:rsidRPr="00061D96">
        <w:rPr>
          <w:lang w:val="it-IT"/>
        </w:rPr>
        <w:t xml:space="preserve">CLASSE </w:t>
      </w:r>
      <w:r w:rsidR="006F7A5C">
        <w:rPr>
          <w:lang w:val="it-IT"/>
        </w:rPr>
        <w:t>SECONDA</w:t>
      </w:r>
      <w:bookmarkEnd w:id="70"/>
    </w:p>
    <w:p w:rsidR="00344B77" w:rsidRDefault="00344B77" w:rsidP="00344B77">
      <w:pPr>
        <w:rPr>
          <w:lang w:val="it-IT"/>
        </w:rPr>
      </w:pPr>
    </w:p>
    <w:tbl>
      <w:tblPr>
        <w:tblStyle w:val="Grigliatabella"/>
        <w:tblW w:w="0" w:type="auto"/>
        <w:tblLook w:val="04A0"/>
      </w:tblPr>
      <w:tblGrid>
        <w:gridCol w:w="9778"/>
      </w:tblGrid>
      <w:tr w:rsidR="00344B77" w:rsidRPr="00C83327" w:rsidTr="0027011C">
        <w:tc>
          <w:tcPr>
            <w:tcW w:w="9778" w:type="dxa"/>
          </w:tcPr>
          <w:p w:rsidR="00344B77" w:rsidRPr="00480805" w:rsidRDefault="00344B77" w:rsidP="0027011C">
            <w:pPr>
              <w:pStyle w:val="Titolo2"/>
              <w:outlineLvl w:val="1"/>
              <w:rPr>
                <w:lang w:val="it-IT"/>
              </w:rPr>
            </w:pPr>
            <w:bookmarkStart w:id="71" w:name="_Toc432005263"/>
            <w:r w:rsidRPr="00480805">
              <w:rPr>
                <w:lang w:val="it-IT"/>
              </w:rPr>
              <w:t>TRAGUARDI PER LO SVILUPPO DELLE COMPETENZE</w:t>
            </w:r>
            <w:bookmarkEnd w:id="71"/>
          </w:p>
          <w:p w:rsidR="00344B77" w:rsidRPr="00480805" w:rsidRDefault="00344B77" w:rsidP="0027011C">
            <w:pPr>
              <w:pStyle w:val="Titolo2"/>
              <w:outlineLvl w:val="1"/>
              <w:rPr>
                <w:lang w:val="it-IT"/>
              </w:rPr>
            </w:pPr>
            <w:bookmarkStart w:id="72" w:name="_Toc432005264"/>
            <w:r w:rsidRPr="00480805">
              <w:rPr>
                <w:lang w:val="it-IT"/>
              </w:rPr>
              <w:t>al termine della scuola primaria</w:t>
            </w:r>
            <w:bookmarkEnd w:id="72"/>
          </w:p>
          <w:p w:rsidR="00344B77" w:rsidRPr="00480805" w:rsidRDefault="00344B77" w:rsidP="0027011C">
            <w:pPr>
              <w:pStyle w:val="Titolo2"/>
              <w:outlineLvl w:val="1"/>
              <w:rPr>
                <w:lang w:val="it-IT"/>
              </w:rPr>
            </w:pPr>
            <w:r w:rsidRPr="00480805">
              <w:rPr>
                <w:lang w:val="it-IT"/>
              </w:rPr>
              <w:t xml:space="preserve">        </w:t>
            </w:r>
            <w:bookmarkStart w:id="73" w:name="_Toc432005265"/>
            <w:r w:rsidRPr="00480805">
              <w:rPr>
                <w:lang w:val="it-IT"/>
              </w:rPr>
              <w:t>(Indicazioni nazionali  2012)</w:t>
            </w:r>
            <w:bookmarkEnd w:id="73"/>
          </w:p>
          <w:p w:rsidR="00344B77" w:rsidRPr="00480805" w:rsidRDefault="00344B77" w:rsidP="0027011C">
            <w:pPr>
              <w:rPr>
                <w:lang w:val="it-IT"/>
              </w:rPr>
            </w:pPr>
            <w:r w:rsidRPr="00480805">
              <w:rPr>
                <w:lang w:val="it-IT"/>
              </w:rPr>
              <w:t>L’alunno:</w:t>
            </w:r>
          </w:p>
          <w:p w:rsidR="006F7A5C" w:rsidRPr="006F7A5C" w:rsidRDefault="006F7A5C" w:rsidP="006F7A5C">
            <w:pPr>
              <w:pStyle w:val="Paragrafoelenco"/>
              <w:numPr>
                <w:ilvl w:val="0"/>
                <w:numId w:val="25"/>
              </w:numPr>
              <w:jc w:val="both"/>
              <w:rPr>
                <w:lang w:val="it-IT"/>
              </w:rPr>
            </w:pPr>
            <w:r w:rsidRPr="006F7A5C">
              <w:rPr>
                <w:lang w:val="it-IT"/>
              </w:rPr>
              <w:t>sviluppa atteggiamenti di curiosità e modi di guardare il mondo che lo stimolano a cercare spiegazio</w:t>
            </w:r>
            <w:r w:rsidR="00194729">
              <w:rPr>
                <w:lang w:val="it-IT"/>
              </w:rPr>
              <w:t>ni di quello che vede succedere</w:t>
            </w:r>
          </w:p>
          <w:p w:rsidR="006F7A5C" w:rsidRPr="006F7A5C" w:rsidRDefault="00194729" w:rsidP="006F7A5C">
            <w:pPr>
              <w:pStyle w:val="Paragrafoelenco"/>
              <w:numPr>
                <w:ilvl w:val="0"/>
                <w:numId w:val="25"/>
              </w:numPr>
              <w:jc w:val="both"/>
              <w:rPr>
                <w:lang w:val="it-IT"/>
              </w:rPr>
            </w:pPr>
            <w:r>
              <w:rPr>
                <w:lang w:val="it-IT"/>
              </w:rPr>
              <w:t>e</w:t>
            </w:r>
            <w:r w:rsidR="006F7A5C" w:rsidRPr="006F7A5C">
              <w:rPr>
                <w:lang w:val="it-IT"/>
              </w:rPr>
              <w:t xml:space="preserve">splora i fenomeni con un approccio scientifico: con l’aiuto dell’insegnante, dei compagni, in modo autonomo, osserva e descrive lo svolgersi dei fatti, formula domande, anche sulla base di ipotesi personali, propone </w:t>
            </w:r>
            <w:r>
              <w:rPr>
                <w:lang w:val="it-IT"/>
              </w:rPr>
              <w:t>e realizza semplici esperimenti</w:t>
            </w:r>
          </w:p>
          <w:p w:rsidR="006F7A5C" w:rsidRPr="006F7A5C" w:rsidRDefault="00194729" w:rsidP="006F7A5C">
            <w:pPr>
              <w:pStyle w:val="Paragrafoelenco"/>
              <w:numPr>
                <w:ilvl w:val="0"/>
                <w:numId w:val="25"/>
              </w:numPr>
              <w:jc w:val="both"/>
              <w:rPr>
                <w:lang w:val="it-IT"/>
              </w:rPr>
            </w:pPr>
            <w:r>
              <w:rPr>
                <w:lang w:val="it-IT"/>
              </w:rPr>
              <w:t>i</w:t>
            </w:r>
            <w:r w:rsidR="006F7A5C" w:rsidRPr="006F7A5C">
              <w:rPr>
                <w:lang w:val="it-IT"/>
              </w:rPr>
              <w:t>ndividua nei fenomeni somiglianze e differenze, fa misurazioni, registra dati significativi, identi</w:t>
            </w:r>
            <w:r w:rsidR="001F376E">
              <w:rPr>
                <w:lang w:val="it-IT"/>
              </w:rPr>
              <w:t>fica relazioni spazio/temporali</w:t>
            </w:r>
          </w:p>
          <w:p w:rsidR="006F7A5C" w:rsidRPr="006F7A5C" w:rsidRDefault="001F376E" w:rsidP="006F7A5C">
            <w:pPr>
              <w:pStyle w:val="Paragrafoelenco"/>
              <w:numPr>
                <w:ilvl w:val="0"/>
                <w:numId w:val="25"/>
              </w:numPr>
              <w:jc w:val="both"/>
              <w:rPr>
                <w:lang w:val="it-IT"/>
              </w:rPr>
            </w:pPr>
            <w:r>
              <w:rPr>
                <w:lang w:val="it-IT"/>
              </w:rPr>
              <w:t>i</w:t>
            </w:r>
            <w:r w:rsidR="006F7A5C" w:rsidRPr="006F7A5C">
              <w:rPr>
                <w:lang w:val="it-IT"/>
              </w:rPr>
              <w:t>ndividua aspetti quantitativi e qualitativi nei fenomeni, produce rappresentazioni grafiche e schemi di livello ade</w:t>
            </w:r>
            <w:r>
              <w:rPr>
                <w:lang w:val="it-IT"/>
              </w:rPr>
              <w:t>guato, elabora semplici modelli</w:t>
            </w:r>
          </w:p>
          <w:p w:rsidR="006F7A5C" w:rsidRPr="006F7A5C" w:rsidRDefault="001F376E" w:rsidP="006F7A5C">
            <w:pPr>
              <w:pStyle w:val="Paragrafoelenco"/>
              <w:numPr>
                <w:ilvl w:val="0"/>
                <w:numId w:val="25"/>
              </w:numPr>
              <w:jc w:val="both"/>
              <w:rPr>
                <w:lang w:val="it-IT"/>
              </w:rPr>
            </w:pPr>
            <w:r>
              <w:rPr>
                <w:lang w:val="it-IT"/>
              </w:rPr>
              <w:t>r</w:t>
            </w:r>
            <w:r w:rsidR="006F7A5C" w:rsidRPr="006F7A5C">
              <w:rPr>
                <w:lang w:val="it-IT"/>
              </w:rPr>
              <w:t>iconosce le principali caratteristiche e i modi di vivere di organismi animali e vegetali</w:t>
            </w:r>
          </w:p>
          <w:p w:rsidR="006F7A5C" w:rsidRPr="006F7A5C" w:rsidRDefault="001F376E" w:rsidP="006F7A5C">
            <w:pPr>
              <w:pStyle w:val="Paragrafoelenco"/>
              <w:numPr>
                <w:ilvl w:val="0"/>
                <w:numId w:val="25"/>
              </w:numPr>
              <w:jc w:val="both"/>
              <w:rPr>
                <w:lang w:val="it-IT"/>
              </w:rPr>
            </w:pPr>
            <w:r>
              <w:rPr>
                <w:lang w:val="it-IT"/>
              </w:rPr>
              <w:t>h</w:t>
            </w:r>
            <w:r w:rsidR="006F7A5C" w:rsidRPr="006F7A5C">
              <w:rPr>
                <w:lang w:val="it-IT"/>
              </w:rPr>
              <w:t>a consapevolezza della struttura e dello sviluppo del proprio corpo, nei suoi diversi organi e apparati, ne riconosce e descrive il funzionamento, utilizzando modelli intuiti</w:t>
            </w:r>
            <w:r>
              <w:rPr>
                <w:lang w:val="it-IT"/>
              </w:rPr>
              <w:t>vi ed ha cura della sua salute</w:t>
            </w:r>
          </w:p>
          <w:p w:rsidR="006F7A5C" w:rsidRPr="006F7A5C" w:rsidRDefault="001F376E" w:rsidP="006F7A5C">
            <w:pPr>
              <w:pStyle w:val="Paragrafoelenco"/>
              <w:numPr>
                <w:ilvl w:val="0"/>
                <w:numId w:val="25"/>
              </w:numPr>
              <w:jc w:val="both"/>
              <w:rPr>
                <w:lang w:val="it-IT"/>
              </w:rPr>
            </w:pPr>
            <w:r>
              <w:rPr>
                <w:lang w:val="it-IT"/>
              </w:rPr>
              <w:t>h</w:t>
            </w:r>
            <w:r w:rsidR="006F7A5C" w:rsidRPr="006F7A5C">
              <w:rPr>
                <w:lang w:val="it-IT"/>
              </w:rPr>
              <w:t>a atteggiamenti di cura verso l’ambiente scolastico che condivide con gli altri; rispetta e apprezza il valore d</w:t>
            </w:r>
            <w:r>
              <w:rPr>
                <w:lang w:val="it-IT"/>
              </w:rPr>
              <w:t>ell’ambiente sociale e naturale</w:t>
            </w:r>
          </w:p>
          <w:p w:rsidR="006F7A5C" w:rsidRPr="006F7A5C" w:rsidRDefault="001F376E" w:rsidP="006F7A5C">
            <w:pPr>
              <w:pStyle w:val="Paragrafoelenco"/>
              <w:numPr>
                <w:ilvl w:val="0"/>
                <w:numId w:val="25"/>
              </w:numPr>
              <w:jc w:val="both"/>
              <w:rPr>
                <w:lang w:val="it-IT"/>
              </w:rPr>
            </w:pPr>
            <w:r>
              <w:rPr>
                <w:lang w:val="it-IT"/>
              </w:rPr>
              <w:t>e</w:t>
            </w:r>
            <w:r w:rsidR="006F7A5C" w:rsidRPr="006F7A5C">
              <w:rPr>
                <w:lang w:val="it-IT"/>
              </w:rPr>
              <w:t>spone in forma chiara ciò che ha sperimentato, utilizzando un linguaggio appr</w:t>
            </w:r>
            <w:r>
              <w:rPr>
                <w:lang w:val="it-IT"/>
              </w:rPr>
              <w:t>opriato; t</w:t>
            </w:r>
            <w:r w:rsidR="006F7A5C" w:rsidRPr="006F7A5C">
              <w:rPr>
                <w:lang w:val="it-IT"/>
              </w:rPr>
              <w:t>rova da varie fonti (libri, internet, discorsi degli adulti, ecc.) informazioni e spiegazioni sui problemi che lo interessano</w:t>
            </w:r>
          </w:p>
          <w:p w:rsidR="00344B77" w:rsidRPr="00F762CD" w:rsidRDefault="00344B77" w:rsidP="006F7A5C">
            <w:pPr>
              <w:pStyle w:val="Paragrafoelenco"/>
              <w:rPr>
                <w:lang w:val="it-IT"/>
              </w:rPr>
            </w:pPr>
          </w:p>
        </w:tc>
      </w:tr>
    </w:tbl>
    <w:p w:rsidR="00344B77" w:rsidRDefault="00344B77" w:rsidP="00344B77">
      <w:pPr>
        <w:rPr>
          <w:lang w:val="it-IT"/>
        </w:rPr>
      </w:pPr>
    </w:p>
    <w:tbl>
      <w:tblPr>
        <w:tblStyle w:val="Elencoacolori-Colore5"/>
        <w:tblW w:w="0" w:type="auto"/>
        <w:tblLook w:val="04A0"/>
      </w:tblPr>
      <w:tblGrid>
        <w:gridCol w:w="5211"/>
        <w:gridCol w:w="4567"/>
      </w:tblGrid>
      <w:tr w:rsidR="00344B77" w:rsidRPr="00F813F6" w:rsidTr="0027011C">
        <w:trPr>
          <w:cnfStyle w:val="100000000000"/>
        </w:trPr>
        <w:tc>
          <w:tcPr>
            <w:cnfStyle w:val="001000000000"/>
            <w:tcW w:w="5211" w:type="dxa"/>
          </w:tcPr>
          <w:p w:rsidR="00344B77" w:rsidRPr="0094752C" w:rsidRDefault="00344B77" w:rsidP="0027011C">
            <w:pPr>
              <w:rPr>
                <w:i w:val="0"/>
                <w:lang w:val="it-IT"/>
              </w:rPr>
            </w:pPr>
            <w:r w:rsidRPr="0094752C">
              <w:rPr>
                <w:i w:val="0"/>
                <w:lang w:val="it-IT"/>
              </w:rPr>
              <w:t>Obiettivi specifici di apprendimento</w:t>
            </w:r>
          </w:p>
        </w:tc>
        <w:tc>
          <w:tcPr>
            <w:tcW w:w="4567" w:type="dxa"/>
          </w:tcPr>
          <w:p w:rsidR="00344B77" w:rsidRPr="0094752C" w:rsidRDefault="00344B77" w:rsidP="0027011C">
            <w:pPr>
              <w:cnfStyle w:val="100000000000"/>
              <w:rPr>
                <w:i w:val="0"/>
                <w:lang w:val="it-IT"/>
              </w:rPr>
            </w:pPr>
            <w:r w:rsidRPr="0094752C">
              <w:rPr>
                <w:i w:val="0"/>
                <w:lang w:val="it-IT"/>
              </w:rPr>
              <w:t>Conoscenze</w:t>
            </w:r>
          </w:p>
        </w:tc>
      </w:tr>
      <w:tr w:rsidR="006F7A5C" w:rsidRPr="00C83327" w:rsidTr="0027011C">
        <w:trPr>
          <w:cnfStyle w:val="000000100000"/>
        </w:trPr>
        <w:tc>
          <w:tcPr>
            <w:cnfStyle w:val="001000000000"/>
            <w:tcW w:w="5211" w:type="dxa"/>
          </w:tcPr>
          <w:p w:rsidR="006F7A5C" w:rsidRPr="0094752C" w:rsidRDefault="006F7A5C" w:rsidP="000221A8">
            <w:pPr>
              <w:spacing w:before="100" w:beforeAutospacing="1"/>
            </w:pPr>
          </w:p>
          <w:p w:rsidR="006F7A5C" w:rsidRPr="0094752C" w:rsidRDefault="006F7A5C" w:rsidP="004838DD">
            <w:pPr>
              <w:numPr>
                <w:ilvl w:val="0"/>
                <w:numId w:val="73"/>
              </w:numPr>
              <w:spacing w:before="100" w:beforeAutospacing="1" w:after="198"/>
              <w:rPr>
                <w:lang w:val="it-IT"/>
              </w:rPr>
            </w:pPr>
            <w:r w:rsidRPr="0094752C">
              <w:rPr>
                <w:lang w:val="it-IT"/>
              </w:rPr>
              <w:t>Osservare i fenomeni naturali e gli organismi viventi sulla</w:t>
            </w:r>
            <w:r w:rsidR="00FE0F93">
              <w:rPr>
                <w:lang w:val="it-IT"/>
              </w:rPr>
              <w:t xml:space="preserve"> </w:t>
            </w:r>
            <w:r w:rsidRPr="0094752C">
              <w:rPr>
                <w:lang w:val="it-IT"/>
              </w:rPr>
              <w:t xml:space="preserve"> base di criteri o ipotesi ,con attenzione e sistematicità.</w:t>
            </w:r>
          </w:p>
          <w:p w:rsidR="006F7A5C" w:rsidRPr="0094752C" w:rsidRDefault="006F7A5C" w:rsidP="004838DD">
            <w:pPr>
              <w:numPr>
                <w:ilvl w:val="0"/>
                <w:numId w:val="73"/>
              </w:numPr>
              <w:spacing w:before="100" w:beforeAutospacing="1" w:after="198"/>
              <w:rPr>
                <w:lang w:val="it-IT"/>
              </w:rPr>
            </w:pPr>
            <w:r w:rsidRPr="0094752C">
              <w:rPr>
                <w:lang w:val="it-IT"/>
              </w:rPr>
              <w:t>Porsi domande , discutere, confrontare ipotesi e soluzioni.</w:t>
            </w:r>
          </w:p>
          <w:p w:rsidR="006F7A5C" w:rsidRPr="0094752C" w:rsidRDefault="006F7A5C" w:rsidP="004838DD">
            <w:pPr>
              <w:numPr>
                <w:ilvl w:val="0"/>
                <w:numId w:val="73"/>
              </w:numPr>
              <w:spacing w:before="100" w:beforeAutospacing="1" w:after="198"/>
            </w:pPr>
            <w:r w:rsidRPr="0094752C">
              <w:t>Conoscere il corpo umano</w:t>
            </w:r>
          </w:p>
          <w:p w:rsidR="006F7A5C" w:rsidRPr="0094752C" w:rsidRDefault="006F7A5C" w:rsidP="004838DD">
            <w:pPr>
              <w:numPr>
                <w:ilvl w:val="0"/>
                <w:numId w:val="73"/>
              </w:numPr>
              <w:spacing w:before="100" w:beforeAutospacing="1" w:after="198"/>
              <w:rPr>
                <w:lang w:val="it-IT"/>
              </w:rPr>
            </w:pPr>
            <w:r w:rsidRPr="0094752C">
              <w:rPr>
                <w:lang w:val="it-IT"/>
              </w:rPr>
              <w:t xml:space="preserve">Descrivere le osservazioni, le esperienze e semplici trasformazioni </w:t>
            </w:r>
          </w:p>
          <w:p w:rsidR="006F7A5C" w:rsidRPr="0094752C" w:rsidRDefault="006F7A5C" w:rsidP="006F7A5C">
            <w:pPr>
              <w:spacing w:before="100" w:beforeAutospacing="1" w:after="198"/>
              <w:ind w:left="720"/>
              <w:rPr>
                <w:lang w:val="it-IT"/>
              </w:rPr>
            </w:pPr>
          </w:p>
        </w:tc>
        <w:tc>
          <w:tcPr>
            <w:tcW w:w="4567" w:type="dxa"/>
          </w:tcPr>
          <w:p w:rsidR="006F7A5C" w:rsidRPr="0094752C" w:rsidRDefault="006F7A5C" w:rsidP="000221A8">
            <w:pPr>
              <w:spacing w:before="100" w:beforeAutospacing="1"/>
              <w:ind w:left="720"/>
              <w:cnfStyle w:val="000000100000"/>
              <w:rPr>
                <w:lang w:val="it-IT"/>
              </w:rPr>
            </w:pPr>
          </w:p>
          <w:p w:rsidR="006F7A5C" w:rsidRPr="0094752C" w:rsidRDefault="006F7A5C" w:rsidP="004838DD">
            <w:pPr>
              <w:numPr>
                <w:ilvl w:val="0"/>
                <w:numId w:val="74"/>
              </w:numPr>
              <w:spacing w:before="100" w:beforeAutospacing="1"/>
              <w:cnfStyle w:val="000000100000"/>
            </w:pPr>
            <w:r w:rsidRPr="0094752C">
              <w:t xml:space="preserve">Il metodo scientifico e sperimentale </w:t>
            </w:r>
          </w:p>
          <w:p w:rsidR="006F7A5C" w:rsidRPr="0094752C" w:rsidRDefault="006F7A5C" w:rsidP="004838DD">
            <w:pPr>
              <w:numPr>
                <w:ilvl w:val="0"/>
                <w:numId w:val="74"/>
              </w:numPr>
              <w:spacing w:before="100" w:beforeAutospacing="1"/>
              <w:cnfStyle w:val="000000100000"/>
              <w:rPr>
                <w:lang w:val="it-IT"/>
              </w:rPr>
            </w:pPr>
            <w:r w:rsidRPr="0094752C">
              <w:rPr>
                <w:lang w:val="it-IT"/>
              </w:rPr>
              <w:t xml:space="preserve">Le parti del corpo umano e i cinque sensi. </w:t>
            </w:r>
          </w:p>
          <w:p w:rsidR="006F7A5C" w:rsidRPr="0094752C" w:rsidRDefault="006F7A5C" w:rsidP="004838DD">
            <w:pPr>
              <w:numPr>
                <w:ilvl w:val="0"/>
                <w:numId w:val="74"/>
              </w:numPr>
              <w:spacing w:before="100" w:beforeAutospacing="1"/>
              <w:cnfStyle w:val="000000100000"/>
              <w:rPr>
                <w:lang w:val="it-IT"/>
              </w:rPr>
            </w:pPr>
            <w:r w:rsidRPr="0094752C">
              <w:rPr>
                <w:lang w:val="it-IT"/>
              </w:rPr>
              <w:t>La natura intorno a noi: viventi e non viventi.</w:t>
            </w:r>
          </w:p>
          <w:p w:rsidR="006F7A5C" w:rsidRPr="0094752C" w:rsidRDefault="006F7A5C" w:rsidP="004838DD">
            <w:pPr>
              <w:numPr>
                <w:ilvl w:val="0"/>
                <w:numId w:val="74"/>
              </w:numPr>
              <w:spacing w:before="100" w:beforeAutospacing="1"/>
              <w:cnfStyle w:val="000000100000"/>
            </w:pPr>
            <w:r w:rsidRPr="0094752C">
              <w:t>Tutela dell’ambiente.</w:t>
            </w:r>
          </w:p>
          <w:p w:rsidR="006F7A5C" w:rsidRPr="0094752C" w:rsidRDefault="006F7A5C" w:rsidP="004838DD">
            <w:pPr>
              <w:numPr>
                <w:ilvl w:val="0"/>
                <w:numId w:val="74"/>
              </w:numPr>
              <w:spacing w:before="100" w:beforeAutospacing="1"/>
              <w:cnfStyle w:val="000000100000"/>
              <w:rPr>
                <w:lang w:val="it-IT"/>
              </w:rPr>
            </w:pPr>
            <w:r w:rsidRPr="0094752C">
              <w:rPr>
                <w:lang w:val="it-IT"/>
              </w:rPr>
              <w:t>Cura e igiene del proprio corpo.</w:t>
            </w:r>
          </w:p>
          <w:p w:rsidR="006F7A5C" w:rsidRPr="0094752C" w:rsidRDefault="006F7A5C" w:rsidP="000221A8">
            <w:pPr>
              <w:spacing w:before="100" w:beforeAutospacing="1"/>
              <w:ind w:left="720"/>
              <w:cnfStyle w:val="000000100000"/>
              <w:rPr>
                <w:lang w:val="it-IT"/>
              </w:rPr>
            </w:pPr>
          </w:p>
          <w:p w:rsidR="006F7A5C" w:rsidRPr="0094752C" w:rsidRDefault="006F7A5C" w:rsidP="000221A8">
            <w:pPr>
              <w:spacing w:before="100" w:beforeAutospacing="1" w:after="119"/>
              <w:cnfStyle w:val="000000100000"/>
              <w:rPr>
                <w:lang w:val="it-IT"/>
              </w:rPr>
            </w:pPr>
          </w:p>
        </w:tc>
      </w:tr>
    </w:tbl>
    <w:p w:rsidR="00344B77" w:rsidRDefault="00344B77" w:rsidP="00344B77">
      <w:pPr>
        <w:rPr>
          <w:lang w:val="it-IT"/>
        </w:rPr>
      </w:pPr>
    </w:p>
    <w:p w:rsidR="00344B77" w:rsidRDefault="00344B77" w:rsidP="00344B77">
      <w:pPr>
        <w:rPr>
          <w:lang w:val="it-IT"/>
        </w:rPr>
      </w:pPr>
      <w:r>
        <w:rPr>
          <w:lang w:val="it-IT"/>
        </w:rPr>
        <w:br w:type="page"/>
      </w:r>
    </w:p>
    <w:p w:rsidR="00344B77" w:rsidRPr="001B0C74" w:rsidRDefault="00344B77" w:rsidP="00344B77">
      <w:pPr>
        <w:pStyle w:val="Titolo"/>
        <w:rPr>
          <w:lang w:val="it-IT"/>
        </w:rPr>
      </w:pPr>
      <w:r w:rsidRPr="001B0C74">
        <w:rPr>
          <w:lang w:val="it-IT"/>
        </w:rPr>
        <w:lastRenderedPageBreak/>
        <w:t>CURRICOLO DI MUSICA</w:t>
      </w:r>
    </w:p>
    <w:p w:rsidR="00344B77" w:rsidRDefault="006F7A5C" w:rsidP="00344B77">
      <w:pPr>
        <w:pStyle w:val="Titolo1"/>
        <w:rPr>
          <w:lang w:val="it-IT"/>
        </w:rPr>
      </w:pPr>
      <w:bookmarkStart w:id="74" w:name="_Toc432005266"/>
      <w:r>
        <w:rPr>
          <w:lang w:val="it-IT"/>
        </w:rPr>
        <w:t>CLASSE SECONDA</w:t>
      </w:r>
      <w:bookmarkEnd w:id="74"/>
    </w:p>
    <w:p w:rsidR="00344B77" w:rsidRDefault="00344B77" w:rsidP="00344B77">
      <w:pPr>
        <w:rPr>
          <w:lang w:val="it-IT"/>
        </w:rPr>
      </w:pPr>
      <w:r w:rsidRPr="001B0C74">
        <w:rPr>
          <w:lang w:val="it-IT"/>
        </w:rPr>
        <w:tab/>
      </w:r>
    </w:p>
    <w:tbl>
      <w:tblPr>
        <w:tblStyle w:val="Grigliatabella"/>
        <w:tblW w:w="0" w:type="auto"/>
        <w:tblLook w:val="04A0"/>
      </w:tblPr>
      <w:tblGrid>
        <w:gridCol w:w="9778"/>
      </w:tblGrid>
      <w:tr w:rsidR="00344B77" w:rsidRPr="00C83327" w:rsidTr="0027011C">
        <w:tc>
          <w:tcPr>
            <w:tcW w:w="9778" w:type="dxa"/>
          </w:tcPr>
          <w:p w:rsidR="00344B77" w:rsidRPr="00480805" w:rsidRDefault="00344B77" w:rsidP="0027011C">
            <w:pPr>
              <w:pStyle w:val="Titolo2"/>
              <w:outlineLvl w:val="1"/>
              <w:rPr>
                <w:lang w:val="it-IT"/>
              </w:rPr>
            </w:pPr>
            <w:bookmarkStart w:id="75" w:name="_Toc432005267"/>
            <w:r w:rsidRPr="00480805">
              <w:rPr>
                <w:lang w:val="it-IT"/>
              </w:rPr>
              <w:t>TRAGUARDI PER LO SVILUPPO DELLE COMPETENZE</w:t>
            </w:r>
            <w:bookmarkEnd w:id="75"/>
          </w:p>
          <w:p w:rsidR="00344B77" w:rsidRPr="00480805" w:rsidRDefault="00344B77" w:rsidP="0027011C">
            <w:pPr>
              <w:pStyle w:val="Titolo2"/>
              <w:outlineLvl w:val="1"/>
              <w:rPr>
                <w:lang w:val="it-IT"/>
              </w:rPr>
            </w:pPr>
            <w:bookmarkStart w:id="76" w:name="_Toc432005268"/>
            <w:r w:rsidRPr="00480805">
              <w:rPr>
                <w:lang w:val="it-IT"/>
              </w:rPr>
              <w:t>al termine della scuola primaria</w:t>
            </w:r>
            <w:bookmarkEnd w:id="76"/>
          </w:p>
          <w:p w:rsidR="00344B77" w:rsidRPr="00480805" w:rsidRDefault="00344B77" w:rsidP="0027011C">
            <w:pPr>
              <w:pStyle w:val="Titolo2"/>
              <w:outlineLvl w:val="1"/>
              <w:rPr>
                <w:lang w:val="it-IT"/>
              </w:rPr>
            </w:pPr>
            <w:r w:rsidRPr="00480805">
              <w:rPr>
                <w:lang w:val="it-IT"/>
              </w:rPr>
              <w:t xml:space="preserve">        </w:t>
            </w:r>
            <w:bookmarkStart w:id="77" w:name="_Toc432005269"/>
            <w:r w:rsidRPr="00480805">
              <w:rPr>
                <w:lang w:val="it-IT"/>
              </w:rPr>
              <w:t>(Indicazioni nazionali  2012)</w:t>
            </w:r>
            <w:bookmarkEnd w:id="77"/>
          </w:p>
          <w:p w:rsidR="00344B77" w:rsidRDefault="00344B77" w:rsidP="0027011C">
            <w:pPr>
              <w:rPr>
                <w:lang w:val="it-IT"/>
              </w:rPr>
            </w:pPr>
            <w:r w:rsidRPr="00480805">
              <w:rPr>
                <w:lang w:val="it-IT"/>
              </w:rPr>
              <w:t>L’alunno:</w:t>
            </w:r>
          </w:p>
          <w:p w:rsidR="00344B77" w:rsidRDefault="00344B77" w:rsidP="0027011C">
            <w:pPr>
              <w:pStyle w:val="Paragrafoelenco"/>
              <w:jc w:val="both"/>
              <w:rPr>
                <w:lang w:val="it-IT"/>
              </w:rPr>
            </w:pPr>
          </w:p>
          <w:p w:rsidR="006F7A5C" w:rsidRPr="006F7A5C" w:rsidRDefault="006F7A5C" w:rsidP="006F7A5C">
            <w:pPr>
              <w:pStyle w:val="Paragrafoelenco"/>
              <w:numPr>
                <w:ilvl w:val="0"/>
                <w:numId w:val="25"/>
              </w:numPr>
              <w:jc w:val="both"/>
              <w:rPr>
                <w:lang w:val="it-IT"/>
              </w:rPr>
            </w:pPr>
            <w:r w:rsidRPr="006F7A5C">
              <w:rPr>
                <w:lang w:val="it-IT"/>
              </w:rPr>
              <w:t>esplora, discrimina ed elabora eventi sonori dal punto di vista qualitativo, spaziale e in</w:t>
            </w:r>
          </w:p>
          <w:p w:rsidR="006F7A5C" w:rsidRPr="006F7A5C" w:rsidRDefault="00FE0F93" w:rsidP="006F7A5C">
            <w:pPr>
              <w:pStyle w:val="Paragrafoelenco"/>
              <w:numPr>
                <w:ilvl w:val="0"/>
                <w:numId w:val="25"/>
              </w:numPr>
              <w:jc w:val="both"/>
              <w:rPr>
                <w:lang w:val="it-IT"/>
              </w:rPr>
            </w:pPr>
            <w:r>
              <w:rPr>
                <w:lang w:val="it-IT"/>
              </w:rPr>
              <w:t>riferimento alla loro fonte</w:t>
            </w:r>
          </w:p>
          <w:p w:rsidR="006F7A5C" w:rsidRPr="006F7A5C" w:rsidRDefault="00FE0F93" w:rsidP="006F7A5C">
            <w:pPr>
              <w:pStyle w:val="Paragrafoelenco"/>
              <w:numPr>
                <w:ilvl w:val="0"/>
                <w:numId w:val="25"/>
              </w:numPr>
              <w:jc w:val="both"/>
              <w:rPr>
                <w:lang w:val="it-IT"/>
              </w:rPr>
            </w:pPr>
            <w:r>
              <w:rPr>
                <w:lang w:val="it-IT"/>
              </w:rPr>
              <w:t>e</w:t>
            </w:r>
            <w:r w:rsidR="006F7A5C" w:rsidRPr="006F7A5C">
              <w:rPr>
                <w:lang w:val="it-IT"/>
              </w:rPr>
              <w:t>splora diverse possibilità espressive della voce, di oggetti sonori e strumenti musicali, imparando</w:t>
            </w:r>
          </w:p>
          <w:p w:rsidR="006F7A5C" w:rsidRPr="00FE0F93" w:rsidRDefault="00FE0F93" w:rsidP="00FE0F93">
            <w:pPr>
              <w:ind w:left="360"/>
              <w:jc w:val="both"/>
              <w:rPr>
                <w:lang w:val="it-IT"/>
              </w:rPr>
            </w:pPr>
            <w:r>
              <w:rPr>
                <w:lang w:val="it-IT"/>
              </w:rPr>
              <w:t xml:space="preserve">        </w:t>
            </w:r>
            <w:r w:rsidR="006F7A5C" w:rsidRPr="00FE0F93">
              <w:rPr>
                <w:lang w:val="it-IT"/>
              </w:rPr>
              <w:t>ad ascoltare se stesso e gli altri; fa uso di forme di notazione analogiche o codificate</w:t>
            </w:r>
          </w:p>
          <w:p w:rsidR="006F7A5C" w:rsidRPr="006F7A5C" w:rsidRDefault="006F7A5C" w:rsidP="006F7A5C">
            <w:pPr>
              <w:pStyle w:val="Paragrafoelenco"/>
              <w:numPr>
                <w:ilvl w:val="0"/>
                <w:numId w:val="25"/>
              </w:numPr>
              <w:jc w:val="both"/>
              <w:rPr>
                <w:lang w:val="it-IT"/>
              </w:rPr>
            </w:pPr>
            <w:r w:rsidRPr="006F7A5C">
              <w:rPr>
                <w:lang w:val="it-IT"/>
              </w:rPr>
              <w:t>Articola combinazioni timbriche, ritmiche e melodiche, applicando schemi elementari; le esegue</w:t>
            </w:r>
          </w:p>
          <w:p w:rsidR="006F7A5C" w:rsidRPr="00FE0F93" w:rsidRDefault="00FE0F93" w:rsidP="00FE0F93">
            <w:pPr>
              <w:ind w:left="360"/>
              <w:jc w:val="both"/>
              <w:rPr>
                <w:lang w:val="it-IT"/>
              </w:rPr>
            </w:pPr>
            <w:r>
              <w:rPr>
                <w:lang w:val="it-IT"/>
              </w:rPr>
              <w:t xml:space="preserve">      </w:t>
            </w:r>
            <w:r w:rsidR="007867BA">
              <w:rPr>
                <w:lang w:val="it-IT"/>
              </w:rPr>
              <w:t xml:space="preserve"> </w:t>
            </w:r>
            <w:r>
              <w:rPr>
                <w:lang w:val="it-IT"/>
              </w:rPr>
              <w:t xml:space="preserve"> </w:t>
            </w:r>
            <w:r w:rsidR="006F7A5C" w:rsidRPr="00FE0F93">
              <w:rPr>
                <w:lang w:val="it-IT"/>
              </w:rPr>
              <w:t>con la voce, il corpo e gli strumenti, ivi compresi quel</w:t>
            </w:r>
            <w:r>
              <w:rPr>
                <w:lang w:val="it-IT"/>
              </w:rPr>
              <w:t>li della tecnologia informatica</w:t>
            </w:r>
          </w:p>
          <w:p w:rsidR="006F7A5C" w:rsidRPr="006F7A5C" w:rsidRDefault="006F7A5C" w:rsidP="006F7A5C">
            <w:pPr>
              <w:pStyle w:val="Paragrafoelenco"/>
              <w:numPr>
                <w:ilvl w:val="0"/>
                <w:numId w:val="25"/>
              </w:numPr>
              <w:jc w:val="both"/>
              <w:rPr>
                <w:lang w:val="it-IT"/>
              </w:rPr>
            </w:pPr>
            <w:r w:rsidRPr="006F7A5C">
              <w:rPr>
                <w:lang w:val="it-IT"/>
              </w:rPr>
              <w:t>Improvvisa liberamente e in modo creativo, imparando gradualmente a dominare tecniche e materiali,</w:t>
            </w:r>
          </w:p>
          <w:p w:rsidR="006F7A5C" w:rsidRPr="00FE0F93" w:rsidRDefault="00FE0F93" w:rsidP="00FE0F93">
            <w:pPr>
              <w:ind w:left="360"/>
              <w:jc w:val="both"/>
              <w:rPr>
                <w:lang w:val="it-IT"/>
              </w:rPr>
            </w:pPr>
            <w:r>
              <w:rPr>
                <w:lang w:val="it-IT"/>
              </w:rPr>
              <w:t xml:space="preserve">       suoni e silenzi</w:t>
            </w:r>
          </w:p>
          <w:p w:rsidR="006F7A5C" w:rsidRPr="006F7A5C" w:rsidRDefault="006F7A5C" w:rsidP="006F7A5C">
            <w:pPr>
              <w:pStyle w:val="Paragrafoelenco"/>
              <w:numPr>
                <w:ilvl w:val="0"/>
                <w:numId w:val="25"/>
              </w:numPr>
              <w:jc w:val="both"/>
              <w:rPr>
                <w:lang w:val="it-IT"/>
              </w:rPr>
            </w:pPr>
            <w:r w:rsidRPr="006F7A5C">
              <w:rPr>
                <w:lang w:val="it-IT"/>
              </w:rPr>
              <w:t>Esegue, da solo e in gruppo, semplici brani vocali o strumentali, appartenenti a generi e culture</w:t>
            </w:r>
          </w:p>
          <w:p w:rsidR="006F7A5C" w:rsidRPr="006F7A5C" w:rsidRDefault="006F7A5C" w:rsidP="006F7A5C">
            <w:pPr>
              <w:pStyle w:val="Paragrafoelenco"/>
              <w:numPr>
                <w:ilvl w:val="0"/>
                <w:numId w:val="25"/>
              </w:numPr>
              <w:jc w:val="both"/>
              <w:rPr>
                <w:lang w:val="it-IT"/>
              </w:rPr>
            </w:pPr>
            <w:r w:rsidRPr="006F7A5C">
              <w:rPr>
                <w:lang w:val="it-IT"/>
              </w:rPr>
              <w:t>differenti, utilizzando anche strum</w:t>
            </w:r>
            <w:r w:rsidR="00FE0F93">
              <w:rPr>
                <w:lang w:val="it-IT"/>
              </w:rPr>
              <w:t>enti didattici e auto-costruiti</w:t>
            </w:r>
          </w:p>
          <w:p w:rsidR="006F7A5C" w:rsidRPr="006F7A5C" w:rsidRDefault="006F7A5C" w:rsidP="006F7A5C">
            <w:pPr>
              <w:pStyle w:val="Paragrafoelenco"/>
              <w:numPr>
                <w:ilvl w:val="0"/>
                <w:numId w:val="25"/>
              </w:numPr>
              <w:jc w:val="both"/>
              <w:rPr>
                <w:lang w:val="it-IT"/>
              </w:rPr>
            </w:pPr>
            <w:r w:rsidRPr="006F7A5C">
              <w:rPr>
                <w:lang w:val="it-IT"/>
              </w:rPr>
              <w:t>Riconosce gli elementi costitutivi di un semplice brano musica</w:t>
            </w:r>
            <w:r w:rsidR="00FE0F93">
              <w:rPr>
                <w:lang w:val="it-IT"/>
              </w:rPr>
              <w:t>le, utilizzandoli nella pratica</w:t>
            </w:r>
          </w:p>
          <w:p w:rsidR="006F7A5C" w:rsidRPr="006F7A5C" w:rsidRDefault="006F7A5C" w:rsidP="006F7A5C">
            <w:pPr>
              <w:pStyle w:val="Paragrafoelenco"/>
              <w:numPr>
                <w:ilvl w:val="0"/>
                <w:numId w:val="25"/>
              </w:numPr>
              <w:jc w:val="both"/>
              <w:rPr>
                <w:lang w:val="it-IT"/>
              </w:rPr>
            </w:pPr>
            <w:r w:rsidRPr="006F7A5C">
              <w:rPr>
                <w:lang w:val="it-IT"/>
              </w:rPr>
              <w:t>Ascolta, interpreta e descrive b</w:t>
            </w:r>
            <w:r w:rsidR="00FE0F93">
              <w:rPr>
                <w:lang w:val="it-IT"/>
              </w:rPr>
              <w:t>rani musicali di diverso genere</w:t>
            </w:r>
          </w:p>
          <w:p w:rsidR="00344B77" w:rsidRPr="006F7A5C" w:rsidRDefault="00344B77" w:rsidP="006F7A5C">
            <w:pPr>
              <w:pStyle w:val="Paragrafoelenco"/>
              <w:jc w:val="both"/>
              <w:rPr>
                <w:b/>
                <w:lang w:val="it-IT"/>
              </w:rPr>
            </w:pPr>
          </w:p>
        </w:tc>
      </w:tr>
    </w:tbl>
    <w:p w:rsidR="00344B77" w:rsidRDefault="00344B77" w:rsidP="00344B77">
      <w:pPr>
        <w:rPr>
          <w:lang w:val="it-IT"/>
        </w:rPr>
      </w:pPr>
    </w:p>
    <w:tbl>
      <w:tblPr>
        <w:tblStyle w:val="Elencoacolori-Colore5"/>
        <w:tblW w:w="0" w:type="auto"/>
        <w:tblLayout w:type="fixed"/>
        <w:tblLook w:val="04A0"/>
      </w:tblPr>
      <w:tblGrid>
        <w:gridCol w:w="3892"/>
        <w:gridCol w:w="1319"/>
        <w:gridCol w:w="4643"/>
      </w:tblGrid>
      <w:tr w:rsidR="00344B77" w:rsidRPr="00F813F6" w:rsidTr="006F7A5C">
        <w:trPr>
          <w:cnfStyle w:val="100000000000"/>
        </w:trPr>
        <w:tc>
          <w:tcPr>
            <w:cnfStyle w:val="001000000000"/>
            <w:tcW w:w="3892" w:type="dxa"/>
          </w:tcPr>
          <w:p w:rsidR="00344B77" w:rsidRPr="0094752C" w:rsidRDefault="00344B77" w:rsidP="0027011C">
            <w:pPr>
              <w:rPr>
                <w:i w:val="0"/>
                <w:lang w:val="it-IT"/>
              </w:rPr>
            </w:pPr>
            <w:r w:rsidRPr="0094752C">
              <w:rPr>
                <w:i w:val="0"/>
                <w:lang w:val="it-IT"/>
              </w:rPr>
              <w:t>Obiettivi specifici di apprendimento</w:t>
            </w:r>
          </w:p>
        </w:tc>
        <w:tc>
          <w:tcPr>
            <w:tcW w:w="5962" w:type="dxa"/>
            <w:gridSpan w:val="2"/>
          </w:tcPr>
          <w:p w:rsidR="00344B77" w:rsidRPr="0094752C" w:rsidRDefault="00344B77" w:rsidP="0027011C">
            <w:pPr>
              <w:cnfStyle w:val="100000000000"/>
              <w:rPr>
                <w:i w:val="0"/>
                <w:lang w:val="it-IT"/>
              </w:rPr>
            </w:pPr>
            <w:r w:rsidRPr="0094752C">
              <w:rPr>
                <w:i w:val="0"/>
                <w:lang w:val="it-IT"/>
              </w:rPr>
              <w:t>Conoscenze</w:t>
            </w:r>
          </w:p>
        </w:tc>
      </w:tr>
      <w:tr w:rsidR="006F7A5C" w:rsidRPr="00C83327" w:rsidTr="006F7A5C">
        <w:trPr>
          <w:cnfStyle w:val="000000100000"/>
        </w:trPr>
        <w:tc>
          <w:tcPr>
            <w:cnfStyle w:val="001000000000"/>
            <w:tcW w:w="5211" w:type="dxa"/>
            <w:gridSpan w:val="2"/>
          </w:tcPr>
          <w:p w:rsidR="006F7A5C" w:rsidRPr="0094752C" w:rsidRDefault="006F7A5C" w:rsidP="006F7A5C">
            <w:pPr>
              <w:pStyle w:val="Paragrafoelenco"/>
              <w:jc w:val="both"/>
            </w:pPr>
          </w:p>
          <w:p w:rsidR="006F7A5C" w:rsidRPr="0094752C" w:rsidRDefault="006F7A5C" w:rsidP="004838DD">
            <w:pPr>
              <w:pStyle w:val="Paragrafoelenco"/>
              <w:numPr>
                <w:ilvl w:val="0"/>
                <w:numId w:val="75"/>
              </w:numPr>
              <w:jc w:val="both"/>
              <w:rPr>
                <w:rFonts w:eastAsia="Verdana" w:cs="Verdana"/>
                <w:lang w:val="it-IT"/>
              </w:rPr>
            </w:pPr>
            <w:r w:rsidRPr="0094752C">
              <w:rPr>
                <w:rFonts w:eastAsia="Verdana" w:cs="Arial"/>
                <w:lang w:val="it-IT"/>
              </w:rPr>
              <w:t>Riconoscere e discriminare i rumori e i suoni in base alle caratteristiche.</w:t>
            </w:r>
          </w:p>
          <w:p w:rsidR="006F7A5C" w:rsidRPr="0094752C" w:rsidRDefault="006F7A5C" w:rsidP="004838DD">
            <w:pPr>
              <w:pStyle w:val="Paragrafoelenco"/>
              <w:numPr>
                <w:ilvl w:val="0"/>
                <w:numId w:val="75"/>
              </w:numPr>
              <w:jc w:val="both"/>
              <w:rPr>
                <w:rFonts w:eastAsia="Verdana" w:cs="Verdana"/>
                <w:lang w:val="it-IT"/>
              </w:rPr>
            </w:pPr>
            <w:r w:rsidRPr="0094752C">
              <w:rPr>
                <w:rFonts w:eastAsia="Verdana" w:cs="Arial"/>
                <w:lang w:val="it-IT"/>
              </w:rPr>
              <w:t>Applicare semplici criteri di trascrizione per registrare fenomeni sonori per distinguerne le principali caratteristiche.</w:t>
            </w:r>
          </w:p>
          <w:p w:rsidR="006F7A5C" w:rsidRPr="0094752C" w:rsidRDefault="006F7A5C" w:rsidP="004838DD">
            <w:pPr>
              <w:pStyle w:val="Paragrafoelenco"/>
              <w:numPr>
                <w:ilvl w:val="0"/>
                <w:numId w:val="75"/>
              </w:numPr>
              <w:jc w:val="both"/>
              <w:rPr>
                <w:rFonts w:eastAsia="Verdana" w:cs="Verdana"/>
                <w:lang w:val="it-IT"/>
              </w:rPr>
            </w:pPr>
            <w:r w:rsidRPr="0094752C">
              <w:rPr>
                <w:rFonts w:eastAsia="Verdana" w:cs="Arial"/>
                <w:lang w:val="it-IT"/>
              </w:rPr>
              <w:t>Riconoscere il silenzio come elemento sonoro</w:t>
            </w:r>
            <w:r w:rsidR="007867BA">
              <w:rPr>
                <w:rFonts w:eastAsia="Verdana" w:cs="Arial"/>
                <w:lang w:val="it-IT"/>
              </w:rPr>
              <w:t>.</w:t>
            </w:r>
            <w:r w:rsidRPr="0094752C">
              <w:rPr>
                <w:rFonts w:eastAsia="Verdana" w:cs="Arial"/>
                <w:lang w:val="it-IT"/>
              </w:rPr>
              <w:t xml:space="preserve"> </w:t>
            </w:r>
          </w:p>
          <w:p w:rsidR="006F7A5C" w:rsidRPr="0094752C" w:rsidRDefault="006F7A5C" w:rsidP="004838DD">
            <w:pPr>
              <w:pStyle w:val="Paragrafoelenco"/>
              <w:numPr>
                <w:ilvl w:val="0"/>
                <w:numId w:val="75"/>
              </w:numPr>
              <w:jc w:val="both"/>
              <w:rPr>
                <w:rFonts w:eastAsia="Verdana" w:cs="Verdana"/>
                <w:lang w:val="it-IT"/>
              </w:rPr>
            </w:pPr>
            <w:r w:rsidRPr="0094752C">
              <w:rPr>
                <w:rFonts w:eastAsia="Verdana" w:cs="Arial"/>
                <w:lang w:val="it-IT"/>
              </w:rPr>
              <w:t xml:space="preserve">Utilizzare la voce correttamente per eseguire canti </w:t>
            </w:r>
          </w:p>
          <w:p w:rsidR="006F7A5C" w:rsidRPr="007C74DB" w:rsidRDefault="006F7A5C" w:rsidP="006F7A5C">
            <w:pPr>
              <w:pStyle w:val="Paragrafoelenco"/>
              <w:numPr>
                <w:ilvl w:val="0"/>
                <w:numId w:val="75"/>
              </w:numPr>
              <w:jc w:val="both"/>
              <w:rPr>
                <w:rFonts w:eastAsia="Verdana" w:cs="Verdana"/>
                <w:lang w:val="it-IT"/>
              </w:rPr>
            </w:pPr>
            <w:r w:rsidRPr="0094752C">
              <w:rPr>
                <w:rFonts w:eastAsia="Verdana" w:cs="Arial"/>
                <w:lang w:val="it-IT"/>
              </w:rPr>
              <w:t>Sperimentare l’uso di oggetti o dello strumentario scolastico per arricchire una esecuzione musicale</w:t>
            </w:r>
            <w:r w:rsidR="007867BA">
              <w:rPr>
                <w:rFonts w:eastAsia="Verdana" w:cs="Arial"/>
                <w:lang w:val="it-IT"/>
              </w:rPr>
              <w:t>.</w:t>
            </w:r>
          </w:p>
        </w:tc>
        <w:tc>
          <w:tcPr>
            <w:tcW w:w="4643" w:type="dxa"/>
          </w:tcPr>
          <w:p w:rsidR="006F7A5C" w:rsidRPr="0094752C" w:rsidRDefault="006F7A5C" w:rsidP="006F7A5C">
            <w:pPr>
              <w:pStyle w:val="Paragrafoelenco"/>
              <w:jc w:val="both"/>
              <w:cnfStyle w:val="000000100000"/>
              <w:rPr>
                <w:rFonts w:cs="Verdana"/>
                <w:lang w:val="it-IT"/>
              </w:rPr>
            </w:pPr>
          </w:p>
          <w:p w:rsidR="006F7A5C" w:rsidRPr="0094752C" w:rsidRDefault="006F7A5C" w:rsidP="004838DD">
            <w:pPr>
              <w:pStyle w:val="Paragrafoelenco"/>
              <w:numPr>
                <w:ilvl w:val="0"/>
                <w:numId w:val="75"/>
              </w:numPr>
              <w:jc w:val="both"/>
              <w:cnfStyle w:val="000000100000"/>
              <w:rPr>
                <w:rFonts w:cs="Arial"/>
                <w:lang w:val="it-IT"/>
              </w:rPr>
            </w:pPr>
            <w:r w:rsidRPr="0094752C">
              <w:rPr>
                <w:rFonts w:cs="Arial"/>
                <w:lang w:val="it-IT"/>
              </w:rPr>
              <w:t>I suoni e i rumori</w:t>
            </w:r>
          </w:p>
          <w:p w:rsidR="006F7A5C" w:rsidRPr="0094752C" w:rsidRDefault="006F7A5C" w:rsidP="004838DD">
            <w:pPr>
              <w:pStyle w:val="Paragrafoelenco"/>
              <w:numPr>
                <w:ilvl w:val="0"/>
                <w:numId w:val="75"/>
              </w:numPr>
              <w:jc w:val="both"/>
              <w:cnfStyle w:val="000000100000"/>
              <w:rPr>
                <w:rFonts w:cs="Arial"/>
                <w:lang w:val="it-IT"/>
              </w:rPr>
            </w:pPr>
            <w:r w:rsidRPr="0094752C">
              <w:rPr>
                <w:rFonts w:cs="Arial"/>
                <w:lang w:val="it-IT"/>
              </w:rPr>
              <w:t xml:space="preserve">La mappa sonora dei suoni e dei rumori </w:t>
            </w:r>
          </w:p>
          <w:p w:rsidR="006F7A5C" w:rsidRPr="0094752C" w:rsidRDefault="006F7A5C" w:rsidP="004838DD">
            <w:pPr>
              <w:pStyle w:val="Paragrafoelenco"/>
              <w:numPr>
                <w:ilvl w:val="0"/>
                <w:numId w:val="75"/>
              </w:numPr>
              <w:jc w:val="both"/>
              <w:cnfStyle w:val="000000100000"/>
              <w:rPr>
                <w:rFonts w:cs="Arial"/>
                <w:lang w:val="it-IT"/>
              </w:rPr>
            </w:pPr>
            <w:r w:rsidRPr="0094752C">
              <w:rPr>
                <w:rFonts w:cs="Arial"/>
                <w:lang w:val="it-IT"/>
              </w:rPr>
              <w:t>Rappresentazione grafica non convenzionale dei suoni e del silenzio</w:t>
            </w:r>
          </w:p>
          <w:p w:rsidR="006F7A5C" w:rsidRPr="0094752C" w:rsidRDefault="006F7A5C" w:rsidP="004838DD">
            <w:pPr>
              <w:pStyle w:val="Paragrafoelenco"/>
              <w:numPr>
                <w:ilvl w:val="0"/>
                <w:numId w:val="75"/>
              </w:numPr>
              <w:jc w:val="both"/>
              <w:cnfStyle w:val="000000100000"/>
              <w:rPr>
                <w:rFonts w:cs="Arial"/>
              </w:rPr>
            </w:pPr>
            <w:r w:rsidRPr="0094752C">
              <w:rPr>
                <w:rFonts w:cs="Arial"/>
              </w:rPr>
              <w:t xml:space="preserve">La tecnica del canto </w:t>
            </w:r>
          </w:p>
          <w:p w:rsidR="006F7A5C" w:rsidRPr="0094752C" w:rsidRDefault="006F7A5C" w:rsidP="004838DD">
            <w:pPr>
              <w:pStyle w:val="Paragrafoelenco"/>
              <w:numPr>
                <w:ilvl w:val="0"/>
                <w:numId w:val="75"/>
              </w:numPr>
              <w:jc w:val="both"/>
              <w:cnfStyle w:val="000000100000"/>
              <w:rPr>
                <w:rFonts w:cs="Verdana"/>
              </w:rPr>
            </w:pPr>
            <w:r w:rsidRPr="0094752C">
              <w:rPr>
                <w:rFonts w:cs="Arial"/>
              </w:rPr>
              <w:t>Lo strumentario musicale</w:t>
            </w:r>
          </w:p>
          <w:p w:rsidR="006F7A5C" w:rsidRPr="0094752C" w:rsidRDefault="006F7A5C" w:rsidP="004838DD">
            <w:pPr>
              <w:pStyle w:val="Paragrafoelenco"/>
              <w:numPr>
                <w:ilvl w:val="0"/>
                <w:numId w:val="75"/>
              </w:numPr>
              <w:jc w:val="both"/>
              <w:cnfStyle w:val="000000100000"/>
              <w:rPr>
                <w:rFonts w:cs="Verdana"/>
                <w:lang w:val="it-IT"/>
              </w:rPr>
            </w:pPr>
            <w:r w:rsidRPr="0094752C">
              <w:rPr>
                <w:rFonts w:cs="Arial"/>
                <w:lang w:val="it-IT"/>
              </w:rPr>
              <w:t>La musica e il corpo</w:t>
            </w:r>
          </w:p>
        </w:tc>
      </w:tr>
    </w:tbl>
    <w:p w:rsidR="00344B77" w:rsidRDefault="00344B77" w:rsidP="00344B77">
      <w:pPr>
        <w:rPr>
          <w:lang w:val="it-IT"/>
        </w:rPr>
      </w:pPr>
    </w:p>
    <w:p w:rsidR="00344B77" w:rsidRDefault="00344B77" w:rsidP="00344B77">
      <w:pPr>
        <w:pStyle w:val="Titolo"/>
        <w:rPr>
          <w:lang w:val="it-IT"/>
        </w:rPr>
      </w:pPr>
      <w:r w:rsidRPr="001B0C74">
        <w:rPr>
          <w:lang w:val="it-IT"/>
        </w:rPr>
        <w:t>CURRICOLO DI ARTE E IMMAGINE</w:t>
      </w:r>
    </w:p>
    <w:p w:rsidR="00344B77" w:rsidRDefault="006F7A5C" w:rsidP="00344B77">
      <w:pPr>
        <w:pStyle w:val="Titolo1"/>
        <w:rPr>
          <w:lang w:val="it-IT"/>
        </w:rPr>
      </w:pPr>
      <w:bookmarkStart w:id="78" w:name="_Toc432005270"/>
      <w:r>
        <w:rPr>
          <w:lang w:val="it-IT"/>
        </w:rPr>
        <w:t>CLASSE SECONDA</w:t>
      </w:r>
      <w:bookmarkEnd w:id="78"/>
    </w:p>
    <w:p w:rsidR="00344B77" w:rsidRDefault="00344B77" w:rsidP="00344B77">
      <w:pPr>
        <w:rPr>
          <w:lang w:val="it-IT"/>
        </w:rPr>
      </w:pPr>
    </w:p>
    <w:tbl>
      <w:tblPr>
        <w:tblStyle w:val="Grigliatabella"/>
        <w:tblW w:w="0" w:type="auto"/>
        <w:tblLook w:val="04A0"/>
      </w:tblPr>
      <w:tblGrid>
        <w:gridCol w:w="9778"/>
      </w:tblGrid>
      <w:tr w:rsidR="00344B77" w:rsidRPr="00C83327" w:rsidTr="0027011C">
        <w:tc>
          <w:tcPr>
            <w:tcW w:w="9778" w:type="dxa"/>
          </w:tcPr>
          <w:p w:rsidR="00344B77" w:rsidRPr="00480805" w:rsidRDefault="00344B77" w:rsidP="0027011C">
            <w:pPr>
              <w:pStyle w:val="Titolo2"/>
              <w:outlineLvl w:val="1"/>
              <w:rPr>
                <w:lang w:val="it-IT"/>
              </w:rPr>
            </w:pPr>
            <w:bookmarkStart w:id="79" w:name="_Toc432005271"/>
            <w:r w:rsidRPr="00480805">
              <w:rPr>
                <w:lang w:val="it-IT"/>
              </w:rPr>
              <w:t>TRAGUARDI PER LO SVILUPPO DELLE COMPETENZE</w:t>
            </w:r>
            <w:bookmarkEnd w:id="79"/>
          </w:p>
          <w:p w:rsidR="00344B77" w:rsidRPr="00480805" w:rsidRDefault="00344B77" w:rsidP="0027011C">
            <w:pPr>
              <w:pStyle w:val="Titolo2"/>
              <w:outlineLvl w:val="1"/>
              <w:rPr>
                <w:lang w:val="it-IT"/>
              </w:rPr>
            </w:pPr>
            <w:bookmarkStart w:id="80" w:name="_Toc432005272"/>
            <w:r w:rsidRPr="00480805">
              <w:rPr>
                <w:lang w:val="it-IT"/>
              </w:rPr>
              <w:t>al termine della scuola primaria</w:t>
            </w:r>
            <w:bookmarkEnd w:id="80"/>
          </w:p>
          <w:p w:rsidR="00344B77" w:rsidRPr="00480805" w:rsidRDefault="00344B77" w:rsidP="0027011C">
            <w:pPr>
              <w:pStyle w:val="Titolo2"/>
              <w:outlineLvl w:val="1"/>
              <w:rPr>
                <w:lang w:val="it-IT"/>
              </w:rPr>
            </w:pPr>
            <w:r w:rsidRPr="00480805">
              <w:rPr>
                <w:lang w:val="it-IT"/>
              </w:rPr>
              <w:t xml:space="preserve">        </w:t>
            </w:r>
            <w:bookmarkStart w:id="81" w:name="_Toc432005273"/>
            <w:r w:rsidRPr="00480805">
              <w:rPr>
                <w:lang w:val="it-IT"/>
              </w:rPr>
              <w:t>(Indicazioni nazionali  2012)</w:t>
            </w:r>
            <w:bookmarkEnd w:id="81"/>
          </w:p>
          <w:p w:rsidR="00344B77" w:rsidRDefault="00344B77" w:rsidP="0027011C">
            <w:pPr>
              <w:rPr>
                <w:lang w:val="it-IT"/>
              </w:rPr>
            </w:pPr>
            <w:r w:rsidRPr="00480805">
              <w:rPr>
                <w:lang w:val="it-IT"/>
              </w:rPr>
              <w:t>L’alunno:</w:t>
            </w:r>
          </w:p>
          <w:p w:rsidR="006F7A5C" w:rsidRPr="006F7A5C" w:rsidRDefault="006F7A5C" w:rsidP="004838DD">
            <w:pPr>
              <w:pStyle w:val="Paragrafoelenco"/>
              <w:numPr>
                <w:ilvl w:val="0"/>
                <w:numId w:val="76"/>
              </w:numPr>
              <w:rPr>
                <w:lang w:val="it-IT"/>
              </w:rPr>
            </w:pPr>
            <w:r w:rsidRPr="006F7A5C">
              <w:rPr>
                <w:lang w:val="it-IT"/>
              </w:rPr>
              <w:t xml:space="preserve">L’alunno utilizza le conoscenze e le abilità relative al linguaggio visivo per produrre varie tipologie di </w:t>
            </w:r>
            <w:r w:rsidRPr="006F7A5C">
              <w:rPr>
                <w:lang w:val="it-IT"/>
              </w:rPr>
              <w:lastRenderedPageBreak/>
              <w:t>testi visivi (espressivi, narrativi, rappresentativi e comunicativi) e rielaborare in modo creativo le immagini con molteplici tecniche, materiali e strumenti (grafico-espressivi, pittorici e plastici, ma an</w:t>
            </w:r>
            <w:r w:rsidR="007867BA">
              <w:rPr>
                <w:lang w:val="it-IT"/>
              </w:rPr>
              <w:t>che audiovisivi e multimediali)</w:t>
            </w:r>
          </w:p>
          <w:p w:rsidR="006F7A5C" w:rsidRPr="006F7A5C" w:rsidRDefault="007867BA" w:rsidP="004838DD">
            <w:pPr>
              <w:pStyle w:val="Paragrafoelenco"/>
              <w:numPr>
                <w:ilvl w:val="0"/>
                <w:numId w:val="76"/>
              </w:numPr>
              <w:rPr>
                <w:lang w:val="it-IT"/>
              </w:rPr>
            </w:pPr>
            <w:r>
              <w:rPr>
                <w:lang w:val="it-IT"/>
              </w:rPr>
              <w:t>è</w:t>
            </w:r>
            <w:r w:rsidR="006F7A5C" w:rsidRPr="006F7A5C">
              <w:rPr>
                <w:lang w:val="it-IT"/>
              </w:rPr>
              <w:t xml:space="preserve"> in grado di osservare, esplorare, descrivere e leggere immagini (opere d’arte, fotografie, manifesti, fumetti, ecc) e messaggi multimediali (spot, brevi filmati, videoclip, ecc.) </w:t>
            </w:r>
          </w:p>
          <w:p w:rsidR="006F7A5C" w:rsidRPr="006F7A5C" w:rsidRDefault="007867BA" w:rsidP="004838DD">
            <w:pPr>
              <w:pStyle w:val="Paragrafoelenco"/>
              <w:numPr>
                <w:ilvl w:val="0"/>
                <w:numId w:val="76"/>
              </w:numPr>
              <w:rPr>
                <w:lang w:val="it-IT"/>
              </w:rPr>
            </w:pPr>
            <w:r>
              <w:rPr>
                <w:lang w:val="it-IT"/>
              </w:rPr>
              <w:t>i</w:t>
            </w:r>
            <w:r w:rsidR="006F7A5C" w:rsidRPr="006F7A5C">
              <w:rPr>
                <w:lang w:val="it-IT"/>
              </w:rPr>
              <w:t>ndividua i principali aspetti formali dell’opera d’arte; apprezza le opere artistiche e artigianali provenienti d</w:t>
            </w:r>
            <w:r>
              <w:rPr>
                <w:lang w:val="it-IT"/>
              </w:rPr>
              <w:t>a culture diverse dalla propria</w:t>
            </w:r>
          </w:p>
          <w:p w:rsidR="00344B77" w:rsidRPr="007C74DB" w:rsidRDefault="007867BA" w:rsidP="007867BA">
            <w:pPr>
              <w:pStyle w:val="Paragrafoelenco"/>
              <w:numPr>
                <w:ilvl w:val="0"/>
                <w:numId w:val="76"/>
              </w:numPr>
              <w:jc w:val="both"/>
              <w:rPr>
                <w:lang w:val="it-IT"/>
              </w:rPr>
            </w:pPr>
            <w:r>
              <w:rPr>
                <w:lang w:val="it-IT"/>
              </w:rPr>
              <w:t>c</w:t>
            </w:r>
            <w:r w:rsidR="006F7A5C" w:rsidRPr="006F7A5C">
              <w:rPr>
                <w:lang w:val="it-IT"/>
              </w:rPr>
              <w:t>onosce i principali beni artistico-culturali presenti nel proprio territorio e manifesta sensibilità e rispetto per la loro salvaguardia</w:t>
            </w:r>
          </w:p>
        </w:tc>
      </w:tr>
    </w:tbl>
    <w:p w:rsidR="00344B77" w:rsidRDefault="00344B77" w:rsidP="00344B77">
      <w:pPr>
        <w:rPr>
          <w:lang w:val="it-IT"/>
        </w:rPr>
      </w:pPr>
    </w:p>
    <w:tbl>
      <w:tblPr>
        <w:tblStyle w:val="Elencoacolori-Colore5"/>
        <w:tblW w:w="0" w:type="auto"/>
        <w:tblLook w:val="04A0"/>
      </w:tblPr>
      <w:tblGrid>
        <w:gridCol w:w="5211"/>
        <w:gridCol w:w="4567"/>
      </w:tblGrid>
      <w:tr w:rsidR="00344B77" w:rsidRPr="00F813F6" w:rsidTr="0027011C">
        <w:trPr>
          <w:cnfStyle w:val="100000000000"/>
        </w:trPr>
        <w:tc>
          <w:tcPr>
            <w:cnfStyle w:val="001000000000"/>
            <w:tcW w:w="5211" w:type="dxa"/>
          </w:tcPr>
          <w:p w:rsidR="00344B77" w:rsidRPr="00F813F6" w:rsidRDefault="00344B77" w:rsidP="0027011C">
            <w:pPr>
              <w:rPr>
                <w:i w:val="0"/>
                <w:sz w:val="24"/>
                <w:szCs w:val="24"/>
                <w:lang w:val="it-IT"/>
              </w:rPr>
            </w:pPr>
            <w:r w:rsidRPr="00F813F6">
              <w:rPr>
                <w:i w:val="0"/>
                <w:sz w:val="24"/>
                <w:szCs w:val="24"/>
                <w:lang w:val="it-IT"/>
              </w:rPr>
              <w:t>Obiettivi specifici di apprendimento</w:t>
            </w:r>
          </w:p>
        </w:tc>
        <w:tc>
          <w:tcPr>
            <w:tcW w:w="4567" w:type="dxa"/>
          </w:tcPr>
          <w:p w:rsidR="00344B77" w:rsidRPr="00F813F6" w:rsidRDefault="00344B77" w:rsidP="0027011C">
            <w:pPr>
              <w:cnfStyle w:val="100000000000"/>
              <w:rPr>
                <w:i w:val="0"/>
                <w:sz w:val="24"/>
                <w:szCs w:val="24"/>
                <w:lang w:val="it-IT"/>
              </w:rPr>
            </w:pPr>
            <w:r w:rsidRPr="00F813F6">
              <w:rPr>
                <w:i w:val="0"/>
                <w:sz w:val="24"/>
                <w:szCs w:val="24"/>
                <w:lang w:val="it-IT"/>
              </w:rPr>
              <w:t>Conoscenze</w:t>
            </w:r>
          </w:p>
        </w:tc>
      </w:tr>
      <w:tr w:rsidR="006F7A5C" w:rsidRPr="00C83327" w:rsidTr="0027011C">
        <w:trPr>
          <w:cnfStyle w:val="000000100000"/>
        </w:trPr>
        <w:tc>
          <w:tcPr>
            <w:cnfStyle w:val="001000000000"/>
            <w:tcW w:w="5211" w:type="dxa"/>
          </w:tcPr>
          <w:p w:rsidR="006F7A5C" w:rsidRPr="006F7A5C" w:rsidRDefault="006F7A5C" w:rsidP="004838DD">
            <w:pPr>
              <w:pStyle w:val="Paragrafoelenco"/>
              <w:numPr>
                <w:ilvl w:val="0"/>
                <w:numId w:val="78"/>
              </w:numPr>
              <w:jc w:val="both"/>
              <w:rPr>
                <w:kern w:val="1"/>
                <w:lang w:val="it-IT"/>
              </w:rPr>
            </w:pPr>
            <w:r w:rsidRPr="006F7A5C">
              <w:rPr>
                <w:kern w:val="1"/>
                <w:lang w:val="it-IT"/>
              </w:rPr>
              <w:t>Esplorare e leggere immagini, forme e oggetti presenti nell’ambiente circostante.</w:t>
            </w:r>
          </w:p>
          <w:p w:rsidR="006F7A5C" w:rsidRPr="006F7A5C" w:rsidRDefault="006F7A5C" w:rsidP="004838DD">
            <w:pPr>
              <w:pStyle w:val="Paragrafoelenco"/>
              <w:numPr>
                <w:ilvl w:val="0"/>
                <w:numId w:val="78"/>
              </w:numPr>
              <w:jc w:val="both"/>
              <w:rPr>
                <w:lang w:val="it-IT"/>
              </w:rPr>
            </w:pPr>
            <w:r w:rsidRPr="006F7A5C">
              <w:rPr>
                <w:kern w:val="1"/>
                <w:lang w:val="it-IT"/>
              </w:rPr>
              <w:t>Leggere semplici immagini singole o in successione, fotografie o immagini realistiche.</w:t>
            </w:r>
          </w:p>
        </w:tc>
        <w:tc>
          <w:tcPr>
            <w:tcW w:w="4567" w:type="dxa"/>
          </w:tcPr>
          <w:p w:rsidR="006F7A5C" w:rsidRPr="006F7A5C" w:rsidRDefault="006F7A5C" w:rsidP="004838DD">
            <w:pPr>
              <w:pStyle w:val="Paragrafoelenco"/>
              <w:numPr>
                <w:ilvl w:val="0"/>
                <w:numId w:val="78"/>
              </w:numPr>
              <w:jc w:val="both"/>
              <w:cnfStyle w:val="000000100000"/>
              <w:rPr>
                <w:lang w:val="it-IT"/>
              </w:rPr>
            </w:pPr>
            <w:r w:rsidRPr="006F7A5C">
              <w:rPr>
                <w:lang w:val="it-IT"/>
              </w:rPr>
              <w:t>Colori, forme presenti nell’ambiente circostante: elementi naturali e antropici</w:t>
            </w:r>
          </w:p>
          <w:p w:rsidR="006F7A5C" w:rsidRPr="006F7A5C" w:rsidRDefault="006F7A5C" w:rsidP="004838DD">
            <w:pPr>
              <w:pStyle w:val="Paragrafoelenco"/>
              <w:numPr>
                <w:ilvl w:val="0"/>
                <w:numId w:val="78"/>
              </w:numPr>
              <w:jc w:val="both"/>
              <w:cnfStyle w:val="000000100000"/>
              <w:rPr>
                <w:lang w:val="it-IT"/>
              </w:rPr>
            </w:pPr>
            <w:r w:rsidRPr="006F7A5C">
              <w:rPr>
                <w:lang w:val="it-IT"/>
              </w:rPr>
              <w:t>Immagini singole e in successione</w:t>
            </w:r>
          </w:p>
        </w:tc>
      </w:tr>
      <w:tr w:rsidR="006F7A5C" w:rsidTr="0027011C">
        <w:tc>
          <w:tcPr>
            <w:cnfStyle w:val="001000000000"/>
            <w:tcW w:w="5211" w:type="dxa"/>
          </w:tcPr>
          <w:p w:rsidR="006F7A5C" w:rsidRPr="006F7A5C" w:rsidRDefault="006F7A5C" w:rsidP="006F7A5C">
            <w:pPr>
              <w:pStyle w:val="Paragrafoelenco"/>
              <w:jc w:val="both"/>
              <w:rPr>
                <w:lang w:val="it-IT"/>
              </w:rPr>
            </w:pPr>
          </w:p>
          <w:p w:rsidR="006F7A5C" w:rsidRPr="006F7A5C" w:rsidRDefault="006F7A5C" w:rsidP="004838DD">
            <w:pPr>
              <w:pStyle w:val="Paragrafoelenco"/>
              <w:numPr>
                <w:ilvl w:val="0"/>
                <w:numId w:val="77"/>
              </w:numPr>
              <w:jc w:val="both"/>
              <w:rPr>
                <w:color w:val="000000"/>
                <w:kern w:val="1"/>
                <w:lang w:val="it-IT"/>
              </w:rPr>
            </w:pPr>
            <w:r w:rsidRPr="006F7A5C">
              <w:rPr>
                <w:color w:val="000000"/>
                <w:kern w:val="1"/>
                <w:lang w:val="it-IT"/>
              </w:rPr>
              <w:t>Utilizzare il colore per differenziare gli oggetti.</w:t>
            </w:r>
          </w:p>
          <w:p w:rsidR="006F7A5C" w:rsidRPr="006F7A5C" w:rsidRDefault="006F7A5C" w:rsidP="004838DD">
            <w:pPr>
              <w:pStyle w:val="Paragrafoelenco"/>
              <w:numPr>
                <w:ilvl w:val="0"/>
                <w:numId w:val="77"/>
              </w:numPr>
              <w:jc w:val="both"/>
              <w:rPr>
                <w:color w:val="000000"/>
                <w:kern w:val="1"/>
              </w:rPr>
            </w:pPr>
            <w:r w:rsidRPr="006F7A5C">
              <w:rPr>
                <w:color w:val="000000"/>
                <w:kern w:val="1"/>
              </w:rPr>
              <w:t>Usare creativamente il colore.</w:t>
            </w:r>
          </w:p>
          <w:p w:rsidR="006F7A5C" w:rsidRPr="006F7A5C" w:rsidRDefault="006F7A5C" w:rsidP="004838DD">
            <w:pPr>
              <w:pStyle w:val="Paragrafoelenco"/>
              <w:numPr>
                <w:ilvl w:val="0"/>
                <w:numId w:val="77"/>
              </w:numPr>
              <w:jc w:val="both"/>
              <w:rPr>
                <w:color w:val="000000"/>
                <w:kern w:val="1"/>
                <w:lang w:val="it-IT"/>
              </w:rPr>
            </w:pPr>
            <w:r w:rsidRPr="006F7A5C">
              <w:rPr>
                <w:color w:val="000000"/>
                <w:kern w:val="1"/>
                <w:lang w:val="it-IT"/>
              </w:rPr>
              <w:t>Rappresentare figure tridimensionali con materiali diversi.</w:t>
            </w:r>
          </w:p>
          <w:p w:rsidR="006F7A5C" w:rsidRPr="006F7A5C" w:rsidRDefault="006F7A5C" w:rsidP="004838DD">
            <w:pPr>
              <w:pStyle w:val="Paragrafoelenco"/>
              <w:numPr>
                <w:ilvl w:val="0"/>
                <w:numId w:val="77"/>
              </w:numPr>
              <w:jc w:val="both"/>
              <w:rPr>
                <w:color w:val="000000"/>
                <w:kern w:val="1"/>
                <w:lang w:val="it-IT"/>
              </w:rPr>
            </w:pPr>
            <w:r w:rsidRPr="006F7A5C">
              <w:rPr>
                <w:color w:val="000000"/>
                <w:kern w:val="1"/>
                <w:lang w:val="it-IT"/>
              </w:rPr>
              <w:t>Disegnare, colorare, dipingere con i colori primari e secondari.</w:t>
            </w:r>
          </w:p>
          <w:p w:rsidR="006F7A5C" w:rsidRPr="006F7A5C" w:rsidRDefault="006F7A5C" w:rsidP="004838DD">
            <w:pPr>
              <w:pStyle w:val="Paragrafoelenco"/>
              <w:numPr>
                <w:ilvl w:val="0"/>
                <w:numId w:val="77"/>
              </w:numPr>
              <w:jc w:val="both"/>
              <w:rPr>
                <w:color w:val="000000"/>
                <w:kern w:val="1"/>
                <w:lang w:val="it-IT"/>
              </w:rPr>
            </w:pPr>
            <w:r w:rsidRPr="006F7A5C">
              <w:rPr>
                <w:color w:val="000000"/>
                <w:kern w:val="1"/>
                <w:lang w:val="it-IT"/>
              </w:rPr>
              <w:t>Esprimere sensazioni, emozioni, pensieri attraverso produzioni di vario tipo.</w:t>
            </w:r>
          </w:p>
          <w:p w:rsidR="006F7A5C" w:rsidRPr="006F7A5C" w:rsidRDefault="006F7A5C" w:rsidP="004838DD">
            <w:pPr>
              <w:pStyle w:val="Paragrafoelenco"/>
              <w:numPr>
                <w:ilvl w:val="0"/>
                <w:numId w:val="77"/>
              </w:numPr>
              <w:jc w:val="both"/>
              <w:rPr>
                <w:color w:val="000000"/>
                <w:kern w:val="1"/>
                <w:lang w:val="it-IT"/>
              </w:rPr>
            </w:pPr>
            <w:r w:rsidRPr="006F7A5C">
              <w:rPr>
                <w:color w:val="000000"/>
                <w:kern w:val="1"/>
                <w:lang w:val="it-IT"/>
              </w:rPr>
              <w:t>Rappresentare la figura umana con uno schema corporeo sempre meglio strutturato.</w:t>
            </w:r>
          </w:p>
          <w:p w:rsidR="006F7A5C" w:rsidRPr="007C74DB" w:rsidRDefault="006F7A5C" w:rsidP="006F7A5C">
            <w:pPr>
              <w:pStyle w:val="Paragrafoelenco"/>
              <w:numPr>
                <w:ilvl w:val="0"/>
                <w:numId w:val="77"/>
              </w:numPr>
              <w:jc w:val="both"/>
              <w:rPr>
                <w:color w:val="000000"/>
                <w:kern w:val="1"/>
                <w:lang w:val="it-IT"/>
              </w:rPr>
            </w:pPr>
            <w:r w:rsidRPr="006F7A5C">
              <w:rPr>
                <w:color w:val="000000"/>
                <w:kern w:val="1"/>
                <w:lang w:val="it-IT"/>
              </w:rPr>
              <w:t>Sviluppare la coordinazione oculo - manuale utilizzando linee e segni ripetuti.</w:t>
            </w:r>
          </w:p>
        </w:tc>
        <w:tc>
          <w:tcPr>
            <w:tcW w:w="4567" w:type="dxa"/>
          </w:tcPr>
          <w:p w:rsidR="006F7A5C" w:rsidRPr="006F7A5C" w:rsidRDefault="006F7A5C" w:rsidP="006F7A5C">
            <w:pPr>
              <w:jc w:val="both"/>
              <w:cnfStyle w:val="000000000000"/>
              <w:rPr>
                <w:lang w:val="it-IT"/>
              </w:rPr>
            </w:pPr>
          </w:p>
          <w:p w:rsidR="006F7A5C" w:rsidRPr="006F7A5C" w:rsidRDefault="006F7A5C" w:rsidP="004838DD">
            <w:pPr>
              <w:pStyle w:val="Paragrafoelenco"/>
              <w:numPr>
                <w:ilvl w:val="0"/>
                <w:numId w:val="77"/>
              </w:numPr>
              <w:jc w:val="both"/>
              <w:cnfStyle w:val="000000000000"/>
            </w:pPr>
            <w:r w:rsidRPr="006F7A5C">
              <w:t>Colori secondari</w:t>
            </w:r>
          </w:p>
          <w:p w:rsidR="006F7A5C" w:rsidRPr="006F7A5C" w:rsidRDefault="006F7A5C" w:rsidP="004838DD">
            <w:pPr>
              <w:pStyle w:val="Paragrafoelenco"/>
              <w:numPr>
                <w:ilvl w:val="0"/>
                <w:numId w:val="77"/>
              </w:numPr>
              <w:jc w:val="both"/>
              <w:cnfStyle w:val="000000000000"/>
            </w:pPr>
            <w:r w:rsidRPr="006F7A5C">
              <w:t>Colori complementari</w:t>
            </w:r>
          </w:p>
          <w:p w:rsidR="006F7A5C" w:rsidRPr="006F7A5C" w:rsidRDefault="006F7A5C" w:rsidP="004838DD">
            <w:pPr>
              <w:pStyle w:val="Paragrafoelenco"/>
              <w:numPr>
                <w:ilvl w:val="0"/>
                <w:numId w:val="77"/>
              </w:numPr>
              <w:jc w:val="both"/>
              <w:cnfStyle w:val="000000000000"/>
            </w:pPr>
            <w:r w:rsidRPr="006F7A5C">
              <w:t>I piani:</w:t>
            </w:r>
          </w:p>
          <w:p w:rsidR="006F7A5C" w:rsidRPr="007867BA" w:rsidRDefault="006F7A5C" w:rsidP="007867BA">
            <w:pPr>
              <w:ind w:left="1416"/>
              <w:jc w:val="both"/>
              <w:cnfStyle w:val="000000000000"/>
            </w:pPr>
            <w:r w:rsidRPr="007867BA">
              <w:t>linea di terra</w:t>
            </w:r>
          </w:p>
          <w:p w:rsidR="006F7A5C" w:rsidRPr="007867BA" w:rsidRDefault="006F7A5C" w:rsidP="007867BA">
            <w:pPr>
              <w:ind w:left="1416"/>
              <w:jc w:val="both"/>
              <w:cnfStyle w:val="000000000000"/>
            </w:pPr>
            <w:r w:rsidRPr="007867BA">
              <w:t>primo piano</w:t>
            </w:r>
          </w:p>
          <w:p w:rsidR="006F7A5C" w:rsidRPr="007867BA" w:rsidRDefault="006F7A5C" w:rsidP="007867BA">
            <w:pPr>
              <w:ind w:left="1416"/>
              <w:jc w:val="both"/>
              <w:cnfStyle w:val="000000000000"/>
            </w:pPr>
            <w:r w:rsidRPr="007867BA">
              <w:t>sfondo</w:t>
            </w:r>
          </w:p>
          <w:p w:rsidR="006F7A5C" w:rsidRPr="006F7A5C" w:rsidRDefault="006F7A5C" w:rsidP="004838DD">
            <w:pPr>
              <w:pStyle w:val="Paragrafoelenco"/>
              <w:numPr>
                <w:ilvl w:val="0"/>
                <w:numId w:val="77"/>
              </w:numPr>
              <w:jc w:val="both"/>
              <w:cnfStyle w:val="000000000000"/>
            </w:pPr>
            <w:r w:rsidRPr="006F7A5C">
              <w:t xml:space="preserve">La linea: </w:t>
            </w:r>
          </w:p>
          <w:p w:rsidR="006F7A5C" w:rsidRPr="007867BA" w:rsidRDefault="006F7A5C" w:rsidP="007867BA">
            <w:pPr>
              <w:ind w:left="1416"/>
              <w:jc w:val="both"/>
              <w:cnfStyle w:val="000000000000"/>
            </w:pPr>
            <w:r w:rsidRPr="007867BA">
              <w:t>direzioni</w:t>
            </w:r>
          </w:p>
          <w:p w:rsidR="006F7A5C" w:rsidRPr="007867BA" w:rsidRDefault="006F7A5C" w:rsidP="007867BA">
            <w:pPr>
              <w:ind w:left="1416"/>
              <w:jc w:val="both"/>
              <w:cnfStyle w:val="000000000000"/>
            </w:pPr>
            <w:r w:rsidRPr="007867BA">
              <w:t>movimenti</w:t>
            </w:r>
          </w:p>
          <w:p w:rsidR="006F7A5C" w:rsidRPr="007867BA" w:rsidRDefault="006F7A5C" w:rsidP="007867BA">
            <w:pPr>
              <w:ind w:left="1416"/>
              <w:jc w:val="both"/>
              <w:cnfStyle w:val="000000000000"/>
            </w:pPr>
            <w:r w:rsidRPr="007867BA">
              <w:t>Ricorrenze</w:t>
            </w:r>
          </w:p>
          <w:p w:rsidR="006F7A5C" w:rsidRPr="001B7126" w:rsidRDefault="006F7A5C" w:rsidP="006F7A5C">
            <w:pPr>
              <w:jc w:val="both"/>
              <w:cnfStyle w:val="000000000000"/>
            </w:pPr>
          </w:p>
        </w:tc>
      </w:tr>
    </w:tbl>
    <w:p w:rsidR="00344B77" w:rsidRDefault="00344B77" w:rsidP="00344B77">
      <w:pPr>
        <w:rPr>
          <w:lang w:val="it-IT"/>
        </w:rPr>
      </w:pPr>
    </w:p>
    <w:p w:rsidR="00344B77" w:rsidRPr="00481155" w:rsidRDefault="00344B77" w:rsidP="00344B77">
      <w:pPr>
        <w:pStyle w:val="Titolo"/>
        <w:rPr>
          <w:lang w:val="it-IT"/>
        </w:rPr>
      </w:pPr>
      <w:r w:rsidRPr="00481155">
        <w:rPr>
          <w:lang w:val="it-IT"/>
        </w:rPr>
        <w:t>CURRICOLO DI MOTORIA</w:t>
      </w:r>
    </w:p>
    <w:p w:rsidR="00344B77" w:rsidRDefault="007C74DB" w:rsidP="00344B77">
      <w:pPr>
        <w:pStyle w:val="Titolo1"/>
        <w:rPr>
          <w:lang w:val="it-IT"/>
        </w:rPr>
      </w:pPr>
      <w:bookmarkStart w:id="82" w:name="_Toc432005274"/>
      <w:r>
        <w:rPr>
          <w:lang w:val="it-IT"/>
        </w:rPr>
        <w:t>CLASSE  SECONDA</w:t>
      </w:r>
      <w:bookmarkEnd w:id="82"/>
    </w:p>
    <w:p w:rsidR="00344B77" w:rsidRDefault="00344B77" w:rsidP="00344B77">
      <w:pPr>
        <w:rPr>
          <w:lang w:val="it-IT"/>
        </w:rPr>
      </w:pPr>
    </w:p>
    <w:tbl>
      <w:tblPr>
        <w:tblStyle w:val="Grigliatabella"/>
        <w:tblW w:w="0" w:type="auto"/>
        <w:tblLook w:val="04A0"/>
      </w:tblPr>
      <w:tblGrid>
        <w:gridCol w:w="9778"/>
      </w:tblGrid>
      <w:tr w:rsidR="00344B77" w:rsidRPr="00C83327" w:rsidTr="0027011C">
        <w:tc>
          <w:tcPr>
            <w:tcW w:w="9778" w:type="dxa"/>
          </w:tcPr>
          <w:p w:rsidR="00344B77" w:rsidRPr="00480805" w:rsidRDefault="00344B77" w:rsidP="0027011C">
            <w:pPr>
              <w:pStyle w:val="Titolo2"/>
              <w:outlineLvl w:val="1"/>
              <w:rPr>
                <w:lang w:val="it-IT"/>
              </w:rPr>
            </w:pPr>
            <w:bookmarkStart w:id="83" w:name="_Toc432005275"/>
            <w:r w:rsidRPr="00480805">
              <w:rPr>
                <w:lang w:val="it-IT"/>
              </w:rPr>
              <w:t>TRAGUARDI PER LO SVILUPPO DELLE COMPETENZE</w:t>
            </w:r>
            <w:bookmarkEnd w:id="83"/>
          </w:p>
          <w:p w:rsidR="00344B77" w:rsidRPr="00480805" w:rsidRDefault="00344B77" w:rsidP="0027011C">
            <w:pPr>
              <w:pStyle w:val="Titolo2"/>
              <w:outlineLvl w:val="1"/>
              <w:rPr>
                <w:lang w:val="it-IT"/>
              </w:rPr>
            </w:pPr>
            <w:bookmarkStart w:id="84" w:name="_Toc432005276"/>
            <w:r w:rsidRPr="00480805">
              <w:rPr>
                <w:lang w:val="it-IT"/>
              </w:rPr>
              <w:t>al termine della scuola primaria</w:t>
            </w:r>
            <w:bookmarkEnd w:id="84"/>
          </w:p>
          <w:p w:rsidR="00344B77" w:rsidRPr="00480805" w:rsidRDefault="00344B77" w:rsidP="0027011C">
            <w:pPr>
              <w:pStyle w:val="Titolo2"/>
              <w:outlineLvl w:val="1"/>
              <w:rPr>
                <w:lang w:val="it-IT"/>
              </w:rPr>
            </w:pPr>
            <w:r w:rsidRPr="00480805">
              <w:rPr>
                <w:lang w:val="it-IT"/>
              </w:rPr>
              <w:t xml:space="preserve">        </w:t>
            </w:r>
            <w:bookmarkStart w:id="85" w:name="_Toc432005277"/>
            <w:r w:rsidRPr="00480805">
              <w:rPr>
                <w:lang w:val="it-IT"/>
              </w:rPr>
              <w:t>(Indicazioni nazionali  2012)</w:t>
            </w:r>
            <w:bookmarkEnd w:id="85"/>
          </w:p>
          <w:p w:rsidR="00344B77" w:rsidRDefault="00344B77" w:rsidP="0027011C">
            <w:pPr>
              <w:rPr>
                <w:lang w:val="it-IT"/>
              </w:rPr>
            </w:pPr>
            <w:r w:rsidRPr="00480805">
              <w:rPr>
                <w:lang w:val="it-IT"/>
              </w:rPr>
              <w:t>L’alunno:</w:t>
            </w:r>
          </w:p>
          <w:p w:rsidR="00A93117" w:rsidRPr="00A93117" w:rsidRDefault="00A93117" w:rsidP="00A93117">
            <w:pPr>
              <w:pStyle w:val="Paragrafoelenco"/>
              <w:numPr>
                <w:ilvl w:val="0"/>
                <w:numId w:val="29"/>
              </w:numPr>
              <w:jc w:val="both"/>
              <w:rPr>
                <w:lang w:val="it-IT"/>
              </w:rPr>
            </w:pPr>
            <w:r w:rsidRPr="00A93117">
              <w:rPr>
                <w:lang w:val="it-IT"/>
              </w:rPr>
              <w:t>acquisisce consapevolezza di sé attraverso l’ascolto e l</w:t>
            </w:r>
            <w:r w:rsidR="007867BA">
              <w:rPr>
                <w:lang w:val="it-IT"/>
              </w:rPr>
              <w:t>’osservazione del proprio corpo</w:t>
            </w:r>
          </w:p>
          <w:p w:rsidR="00A93117" w:rsidRPr="00A93117" w:rsidRDefault="00A93117" w:rsidP="00A93117">
            <w:pPr>
              <w:pStyle w:val="Paragrafoelenco"/>
              <w:numPr>
                <w:ilvl w:val="0"/>
                <w:numId w:val="29"/>
              </w:numPr>
              <w:jc w:val="both"/>
              <w:rPr>
                <w:lang w:val="it-IT"/>
              </w:rPr>
            </w:pPr>
            <w:r w:rsidRPr="00A93117">
              <w:rPr>
                <w:lang w:val="it-IT"/>
              </w:rPr>
              <w:t>acquisisce la padronanza degli schemi motori e posturali, sapendosi adattare alle</w:t>
            </w:r>
            <w:r w:rsidR="007867BA">
              <w:rPr>
                <w:lang w:val="it-IT"/>
              </w:rPr>
              <w:t xml:space="preserve"> variabili spaziali e temporali</w:t>
            </w:r>
          </w:p>
          <w:p w:rsidR="007867BA" w:rsidRDefault="00006626" w:rsidP="00A93117">
            <w:pPr>
              <w:pStyle w:val="Paragrafoelenco"/>
              <w:numPr>
                <w:ilvl w:val="0"/>
                <w:numId w:val="29"/>
              </w:numPr>
              <w:jc w:val="both"/>
              <w:rPr>
                <w:lang w:val="it-IT"/>
              </w:rPr>
            </w:pPr>
            <w:r>
              <w:rPr>
                <w:lang w:val="it-IT"/>
              </w:rPr>
              <w:t>u</w:t>
            </w:r>
            <w:r w:rsidR="00A93117" w:rsidRPr="007867BA">
              <w:rPr>
                <w:lang w:val="it-IT"/>
              </w:rPr>
              <w:t>tilizza il linguaggio corporeo e motorio per comunicare ed esprimere i propri stati d’animo, anche attraverso la drammatizzazione e le esperienz</w:t>
            </w:r>
            <w:r w:rsidR="007867BA">
              <w:rPr>
                <w:lang w:val="it-IT"/>
              </w:rPr>
              <w:t>e ritmico-musicali e coreutiche</w:t>
            </w:r>
          </w:p>
          <w:p w:rsidR="00A93117" w:rsidRPr="00A93117" w:rsidRDefault="007867BA" w:rsidP="00A93117">
            <w:pPr>
              <w:pStyle w:val="Paragrafoelenco"/>
              <w:numPr>
                <w:ilvl w:val="0"/>
                <w:numId w:val="29"/>
              </w:numPr>
              <w:jc w:val="both"/>
              <w:rPr>
                <w:lang w:val="it-IT"/>
              </w:rPr>
            </w:pPr>
            <w:r w:rsidRPr="007867BA">
              <w:rPr>
                <w:lang w:val="it-IT"/>
              </w:rPr>
              <w:t xml:space="preserve"> </w:t>
            </w:r>
            <w:r>
              <w:rPr>
                <w:lang w:val="it-IT"/>
              </w:rPr>
              <w:t>s</w:t>
            </w:r>
            <w:r w:rsidR="00A93117" w:rsidRPr="007867BA">
              <w:rPr>
                <w:lang w:val="it-IT"/>
              </w:rPr>
              <w:t>perimenta una pluralità di esperienze che permettono che permettono di maturare competenze di giocosport anche come orientamen</w:t>
            </w:r>
            <w:r>
              <w:rPr>
                <w:lang w:val="it-IT"/>
              </w:rPr>
              <w:t>to alla futura pratica sportiva</w:t>
            </w:r>
          </w:p>
          <w:p w:rsidR="00A93117" w:rsidRPr="00A93117" w:rsidRDefault="00006626" w:rsidP="00A93117">
            <w:pPr>
              <w:pStyle w:val="Paragrafoelenco"/>
              <w:numPr>
                <w:ilvl w:val="0"/>
                <w:numId w:val="29"/>
              </w:numPr>
              <w:jc w:val="both"/>
              <w:rPr>
                <w:lang w:val="it-IT"/>
              </w:rPr>
            </w:pPr>
            <w:r>
              <w:rPr>
                <w:lang w:val="it-IT"/>
              </w:rPr>
              <w:t>s</w:t>
            </w:r>
            <w:r w:rsidR="00A93117" w:rsidRPr="00A93117">
              <w:rPr>
                <w:lang w:val="it-IT"/>
              </w:rPr>
              <w:t>perimenta, in forma semplificata e progressivamente sempre più comples</w:t>
            </w:r>
            <w:r w:rsidR="007867BA">
              <w:rPr>
                <w:lang w:val="it-IT"/>
              </w:rPr>
              <w:t>sa, diverse gestualità tecniche</w:t>
            </w:r>
          </w:p>
          <w:p w:rsidR="00A93117" w:rsidRPr="00A93117" w:rsidRDefault="00006626" w:rsidP="00A93117">
            <w:pPr>
              <w:pStyle w:val="Paragrafoelenco"/>
              <w:numPr>
                <w:ilvl w:val="0"/>
                <w:numId w:val="29"/>
              </w:numPr>
              <w:jc w:val="both"/>
              <w:rPr>
                <w:lang w:val="it-IT"/>
              </w:rPr>
            </w:pPr>
            <w:r>
              <w:rPr>
                <w:lang w:val="it-IT"/>
              </w:rPr>
              <w:t>c</w:t>
            </w:r>
            <w:r w:rsidR="00A93117" w:rsidRPr="00A93117">
              <w:rPr>
                <w:lang w:val="it-IT"/>
              </w:rPr>
              <w:t>omprende all’interno delle varie occasioni di gioco e di sport il valore delle regol</w:t>
            </w:r>
            <w:r w:rsidR="007867BA">
              <w:rPr>
                <w:lang w:val="it-IT"/>
              </w:rPr>
              <w:t>e e l’importanza di rispettarle</w:t>
            </w:r>
          </w:p>
          <w:p w:rsidR="00A93117" w:rsidRPr="00A93117" w:rsidRDefault="00006626" w:rsidP="00A93117">
            <w:pPr>
              <w:pStyle w:val="Paragrafoelenco"/>
              <w:numPr>
                <w:ilvl w:val="0"/>
                <w:numId w:val="29"/>
              </w:numPr>
              <w:jc w:val="both"/>
              <w:rPr>
                <w:lang w:val="it-IT"/>
              </w:rPr>
            </w:pPr>
            <w:r>
              <w:rPr>
                <w:lang w:val="it-IT"/>
              </w:rPr>
              <w:t>a</w:t>
            </w:r>
            <w:r w:rsidR="00A93117" w:rsidRPr="00A93117">
              <w:rPr>
                <w:lang w:val="it-IT"/>
              </w:rPr>
              <w:t>gisce rispettando i criteri base di sicurezza per sé e per gli altri, sia nel movimento che nell’uso di attrezzi e trasferisce tale competenza nell’ambiente</w:t>
            </w:r>
            <w:r w:rsidR="007867BA">
              <w:rPr>
                <w:lang w:val="it-IT"/>
              </w:rPr>
              <w:t xml:space="preserve"> scolastico ed extra-scolastico</w:t>
            </w:r>
          </w:p>
          <w:p w:rsidR="00344B77" w:rsidRPr="007C74DB" w:rsidRDefault="00006626" w:rsidP="007C74DB">
            <w:pPr>
              <w:pStyle w:val="Paragrafoelenco"/>
              <w:numPr>
                <w:ilvl w:val="0"/>
                <w:numId w:val="29"/>
              </w:numPr>
              <w:jc w:val="both"/>
              <w:rPr>
                <w:lang w:val="it-IT"/>
              </w:rPr>
            </w:pPr>
            <w:r>
              <w:rPr>
                <w:lang w:val="it-IT"/>
              </w:rPr>
              <w:t>r</w:t>
            </w:r>
            <w:r w:rsidR="00A93117" w:rsidRPr="00A93117">
              <w:rPr>
                <w:lang w:val="it-IT"/>
              </w:rPr>
              <w:t>iconosce alcuni essenziali principi relativi al proprio benessere psico-fisico legati alla cura del proprio corpo e a un corretto regime alimentare</w:t>
            </w:r>
          </w:p>
        </w:tc>
      </w:tr>
    </w:tbl>
    <w:p w:rsidR="00344B77" w:rsidRDefault="00344B77" w:rsidP="00344B77">
      <w:pPr>
        <w:rPr>
          <w:lang w:val="it-IT"/>
        </w:rPr>
      </w:pPr>
    </w:p>
    <w:tbl>
      <w:tblPr>
        <w:tblStyle w:val="Elencoacolori-Colore5"/>
        <w:tblW w:w="0" w:type="auto"/>
        <w:tblLook w:val="04A0"/>
      </w:tblPr>
      <w:tblGrid>
        <w:gridCol w:w="5211"/>
        <w:gridCol w:w="4567"/>
      </w:tblGrid>
      <w:tr w:rsidR="00344B77" w:rsidRPr="00F813F6" w:rsidTr="0027011C">
        <w:trPr>
          <w:cnfStyle w:val="100000000000"/>
        </w:trPr>
        <w:tc>
          <w:tcPr>
            <w:cnfStyle w:val="001000000000"/>
            <w:tcW w:w="5211" w:type="dxa"/>
          </w:tcPr>
          <w:p w:rsidR="00344B77" w:rsidRPr="00F813F6" w:rsidRDefault="00344B77" w:rsidP="0027011C">
            <w:pPr>
              <w:rPr>
                <w:i w:val="0"/>
                <w:sz w:val="24"/>
                <w:szCs w:val="24"/>
                <w:lang w:val="it-IT"/>
              </w:rPr>
            </w:pPr>
            <w:r w:rsidRPr="00F813F6">
              <w:rPr>
                <w:i w:val="0"/>
                <w:sz w:val="24"/>
                <w:szCs w:val="24"/>
                <w:lang w:val="it-IT"/>
              </w:rPr>
              <w:t>Obiettivi specifici di apprendimento</w:t>
            </w:r>
          </w:p>
        </w:tc>
        <w:tc>
          <w:tcPr>
            <w:tcW w:w="4567" w:type="dxa"/>
          </w:tcPr>
          <w:p w:rsidR="00344B77" w:rsidRPr="00F813F6" w:rsidRDefault="00344B77" w:rsidP="0027011C">
            <w:pPr>
              <w:cnfStyle w:val="100000000000"/>
              <w:rPr>
                <w:i w:val="0"/>
                <w:sz w:val="24"/>
                <w:szCs w:val="24"/>
                <w:lang w:val="it-IT"/>
              </w:rPr>
            </w:pPr>
            <w:r w:rsidRPr="00F813F6">
              <w:rPr>
                <w:i w:val="0"/>
                <w:sz w:val="24"/>
                <w:szCs w:val="24"/>
                <w:lang w:val="it-IT"/>
              </w:rPr>
              <w:t>Conoscenze</w:t>
            </w:r>
          </w:p>
        </w:tc>
      </w:tr>
      <w:tr w:rsidR="00A93117" w:rsidRPr="00C83327" w:rsidTr="0027011C">
        <w:trPr>
          <w:cnfStyle w:val="000000100000"/>
        </w:trPr>
        <w:tc>
          <w:tcPr>
            <w:cnfStyle w:val="001000000000"/>
            <w:tcW w:w="5211" w:type="dxa"/>
          </w:tcPr>
          <w:p w:rsidR="00A93117" w:rsidRPr="00A93117" w:rsidRDefault="00A93117" w:rsidP="000221A8">
            <w:pPr>
              <w:pStyle w:val="Default"/>
              <w:rPr>
                <w:rFonts w:asciiTheme="minorHAnsi" w:hAnsiTheme="minorHAnsi"/>
                <w:b w:val="0"/>
                <w:bCs w:val="0"/>
                <w:sz w:val="20"/>
                <w:szCs w:val="20"/>
              </w:rPr>
            </w:pPr>
            <w:r w:rsidRPr="00A93117">
              <w:rPr>
                <w:rFonts w:asciiTheme="minorHAnsi" w:hAnsiTheme="minorHAnsi"/>
                <w:b w:val="0"/>
                <w:bCs w:val="0"/>
                <w:sz w:val="20"/>
                <w:szCs w:val="20"/>
              </w:rPr>
              <w:t xml:space="preserve">Il corpo e la sua relazione con lo spazio e il tempo </w:t>
            </w:r>
          </w:p>
          <w:p w:rsidR="00A93117" w:rsidRPr="00A93117" w:rsidRDefault="00A93117" w:rsidP="000221A8">
            <w:pPr>
              <w:pStyle w:val="Default"/>
              <w:rPr>
                <w:rFonts w:asciiTheme="minorHAnsi" w:hAnsiTheme="minorHAnsi"/>
                <w:sz w:val="20"/>
                <w:szCs w:val="20"/>
              </w:rPr>
            </w:pPr>
          </w:p>
          <w:p w:rsidR="00A93117" w:rsidRPr="00A93117" w:rsidRDefault="00A93117" w:rsidP="004838DD">
            <w:pPr>
              <w:pStyle w:val="Default"/>
              <w:numPr>
                <w:ilvl w:val="0"/>
                <w:numId w:val="79"/>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Riconoscere, denominare e rappresentare graficamente le varie parti del corpo su di sé e su gli altri. </w:t>
            </w:r>
          </w:p>
          <w:p w:rsidR="00A93117" w:rsidRPr="00A93117" w:rsidRDefault="00A93117" w:rsidP="004838DD">
            <w:pPr>
              <w:pStyle w:val="Default"/>
              <w:numPr>
                <w:ilvl w:val="0"/>
                <w:numId w:val="79"/>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Riconoscere, discriminare, classificare, memorizzare e rielaborare le informazioni provenienti dagli organi di senso: </w:t>
            </w:r>
          </w:p>
          <w:p w:rsidR="00A93117" w:rsidRPr="00A93117" w:rsidRDefault="00A93117" w:rsidP="004838DD">
            <w:pPr>
              <w:pStyle w:val="Default"/>
              <w:numPr>
                <w:ilvl w:val="0"/>
                <w:numId w:val="80"/>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utilizzare gli analizzatori tattili in funzione di un’attività in movimento; </w:t>
            </w:r>
          </w:p>
          <w:p w:rsidR="00A93117" w:rsidRPr="00A93117" w:rsidRDefault="00A93117" w:rsidP="004838DD">
            <w:pPr>
              <w:pStyle w:val="Default"/>
              <w:numPr>
                <w:ilvl w:val="0"/>
                <w:numId w:val="80"/>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reagire correttamente ad uno stimolo visivo e uditivo. </w:t>
            </w:r>
          </w:p>
          <w:p w:rsidR="00A93117" w:rsidRPr="00A93117" w:rsidRDefault="00A93117" w:rsidP="000221A8">
            <w:pPr>
              <w:pStyle w:val="Default"/>
              <w:rPr>
                <w:rFonts w:asciiTheme="minorHAnsi" w:hAnsiTheme="minorHAnsi"/>
                <w:color w:val="00000A"/>
                <w:sz w:val="20"/>
                <w:szCs w:val="20"/>
              </w:rPr>
            </w:pPr>
          </w:p>
          <w:p w:rsidR="00A93117" w:rsidRPr="00A93117" w:rsidRDefault="00A93117" w:rsidP="000221A8">
            <w:pPr>
              <w:pStyle w:val="Default"/>
              <w:rPr>
                <w:rFonts w:asciiTheme="minorHAnsi" w:hAnsiTheme="minorHAnsi"/>
                <w:b w:val="0"/>
                <w:bCs w:val="0"/>
                <w:sz w:val="20"/>
                <w:szCs w:val="20"/>
              </w:rPr>
            </w:pPr>
            <w:r w:rsidRPr="00A93117">
              <w:rPr>
                <w:rFonts w:asciiTheme="minorHAnsi" w:hAnsiTheme="minorHAnsi"/>
                <w:b w:val="0"/>
                <w:bCs w:val="0"/>
                <w:sz w:val="20"/>
                <w:szCs w:val="20"/>
              </w:rPr>
              <w:t xml:space="preserve">Il linguaggio del corpo come modalità comunicativo-espressiva </w:t>
            </w:r>
          </w:p>
          <w:p w:rsidR="00A93117" w:rsidRPr="00A93117" w:rsidRDefault="00A93117" w:rsidP="000221A8">
            <w:pPr>
              <w:pStyle w:val="Default"/>
              <w:rPr>
                <w:rFonts w:asciiTheme="minorHAnsi" w:hAnsiTheme="minorHAnsi"/>
                <w:sz w:val="20"/>
                <w:szCs w:val="20"/>
              </w:rPr>
            </w:pPr>
          </w:p>
          <w:p w:rsidR="00A93117" w:rsidRPr="00A93117" w:rsidRDefault="00A93117" w:rsidP="004838DD">
            <w:pPr>
              <w:pStyle w:val="Default"/>
              <w:numPr>
                <w:ilvl w:val="0"/>
                <w:numId w:val="82"/>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Coordinare ed utilizzare schemi motori combinati tra loro: </w:t>
            </w:r>
          </w:p>
          <w:p w:rsidR="00A93117" w:rsidRPr="00A93117" w:rsidRDefault="00A93117" w:rsidP="004838DD">
            <w:pPr>
              <w:pStyle w:val="Default"/>
              <w:numPr>
                <w:ilvl w:val="0"/>
                <w:numId w:val="83"/>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sperimentare ed analizzare diversi modi di correre e saltare; </w:t>
            </w:r>
          </w:p>
          <w:p w:rsidR="00A93117" w:rsidRPr="00A93117" w:rsidRDefault="00A93117" w:rsidP="004838DD">
            <w:pPr>
              <w:pStyle w:val="Default"/>
              <w:numPr>
                <w:ilvl w:val="0"/>
                <w:numId w:val="83"/>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analizzare le diverse andature dinamiche in sequenza. </w:t>
            </w:r>
          </w:p>
          <w:p w:rsidR="00A93117" w:rsidRPr="00A93117" w:rsidRDefault="00A93117" w:rsidP="004838DD">
            <w:pPr>
              <w:pStyle w:val="Default"/>
              <w:numPr>
                <w:ilvl w:val="0"/>
                <w:numId w:val="82"/>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Organizzare e gestire l’orientamento del proprio corpo in riferimento alle principali coordinate spaziali e temporali: </w:t>
            </w:r>
          </w:p>
          <w:p w:rsidR="00A93117" w:rsidRPr="00A93117" w:rsidRDefault="00A93117" w:rsidP="004838DD">
            <w:pPr>
              <w:pStyle w:val="Default"/>
              <w:numPr>
                <w:ilvl w:val="0"/>
                <w:numId w:val="62"/>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acquisire il concetto di distanza attraverso il movimento; </w:t>
            </w:r>
          </w:p>
          <w:p w:rsidR="00A93117" w:rsidRPr="00A93117" w:rsidRDefault="00A93117" w:rsidP="004838DD">
            <w:pPr>
              <w:pStyle w:val="Default"/>
              <w:numPr>
                <w:ilvl w:val="0"/>
                <w:numId w:val="62"/>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percepire la nozione di tempo attraverso il movimento. </w:t>
            </w:r>
          </w:p>
          <w:p w:rsidR="00A93117" w:rsidRPr="00A93117" w:rsidRDefault="00A93117" w:rsidP="000221A8">
            <w:pPr>
              <w:pStyle w:val="Default"/>
              <w:rPr>
                <w:rFonts w:asciiTheme="minorHAnsi" w:hAnsiTheme="minorHAnsi"/>
                <w:color w:val="00000A"/>
                <w:sz w:val="20"/>
                <w:szCs w:val="20"/>
              </w:rPr>
            </w:pPr>
          </w:p>
          <w:p w:rsidR="00A93117" w:rsidRPr="00A93117" w:rsidRDefault="00A93117" w:rsidP="004838DD">
            <w:pPr>
              <w:pStyle w:val="Default"/>
              <w:numPr>
                <w:ilvl w:val="0"/>
                <w:numId w:val="84"/>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Saper controllare e gestire le condizioni di equilibrio statico-dinamico del proprio corpo: </w:t>
            </w:r>
          </w:p>
          <w:p w:rsidR="00A93117" w:rsidRPr="00A93117" w:rsidRDefault="00A93117" w:rsidP="004838DD">
            <w:pPr>
              <w:pStyle w:val="Default"/>
              <w:numPr>
                <w:ilvl w:val="0"/>
                <w:numId w:val="85"/>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sperimentare situazioni di equilibrio corporeo in una situazione di gioco; </w:t>
            </w:r>
          </w:p>
          <w:p w:rsidR="00A93117" w:rsidRPr="00A93117" w:rsidRDefault="00A93117" w:rsidP="004838DD">
            <w:pPr>
              <w:pStyle w:val="Default"/>
              <w:numPr>
                <w:ilvl w:val="0"/>
                <w:numId w:val="85"/>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controllare l’equilibrio corporeo in situazioni statiche e dinamiche. </w:t>
            </w:r>
          </w:p>
          <w:p w:rsidR="00A93117" w:rsidRPr="00A93117" w:rsidRDefault="00A93117" w:rsidP="000221A8">
            <w:pPr>
              <w:pStyle w:val="Default"/>
              <w:rPr>
                <w:rFonts w:asciiTheme="minorHAnsi" w:hAnsiTheme="minorHAnsi"/>
                <w:color w:val="00000A"/>
                <w:sz w:val="20"/>
                <w:szCs w:val="20"/>
              </w:rPr>
            </w:pPr>
          </w:p>
          <w:p w:rsidR="00A93117" w:rsidRPr="00A93117" w:rsidRDefault="00A93117" w:rsidP="000221A8">
            <w:pPr>
              <w:rPr>
                <w:color w:val="000000"/>
                <w:lang w:val="it-IT"/>
              </w:rPr>
            </w:pPr>
          </w:p>
          <w:p w:rsidR="00A93117" w:rsidRPr="00A93117" w:rsidRDefault="00A93117" w:rsidP="000221A8">
            <w:pPr>
              <w:pStyle w:val="Default"/>
              <w:rPr>
                <w:rFonts w:asciiTheme="minorHAnsi" w:hAnsiTheme="minorHAnsi"/>
                <w:sz w:val="20"/>
                <w:szCs w:val="20"/>
              </w:rPr>
            </w:pPr>
            <w:r w:rsidRPr="00A93117">
              <w:rPr>
                <w:rFonts w:asciiTheme="minorHAnsi" w:hAnsiTheme="minorHAnsi"/>
                <w:b w:val="0"/>
                <w:bCs w:val="0"/>
                <w:sz w:val="20"/>
                <w:szCs w:val="20"/>
              </w:rPr>
              <w:t xml:space="preserve">Il gioco, lo sport, le regole e il fair play </w:t>
            </w:r>
          </w:p>
          <w:p w:rsidR="00A93117" w:rsidRPr="00A93117" w:rsidRDefault="00A93117" w:rsidP="004838DD">
            <w:pPr>
              <w:pStyle w:val="Default"/>
              <w:numPr>
                <w:ilvl w:val="0"/>
                <w:numId w:val="86"/>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Conoscere ed applicare correttamente modalità esecutive di giochi motori e a squadra: </w:t>
            </w:r>
          </w:p>
          <w:p w:rsidR="00A93117" w:rsidRPr="00A93117" w:rsidRDefault="00A93117" w:rsidP="003B5C15">
            <w:pPr>
              <w:pStyle w:val="Default"/>
              <w:numPr>
                <w:ilvl w:val="0"/>
                <w:numId w:val="86"/>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eseguire attività motorie nel rispetto delle regole e della lealtà. </w:t>
            </w:r>
          </w:p>
          <w:p w:rsidR="00A93117" w:rsidRPr="00A93117" w:rsidRDefault="00A93117" w:rsidP="000221A8">
            <w:pPr>
              <w:rPr>
                <w:color w:val="000000"/>
                <w:lang w:val="it-IT"/>
              </w:rPr>
            </w:pPr>
          </w:p>
          <w:p w:rsidR="00A93117" w:rsidRPr="00A93117" w:rsidRDefault="00A93117" w:rsidP="000221A8">
            <w:pPr>
              <w:rPr>
                <w:color w:val="000000"/>
                <w:lang w:val="it-IT"/>
              </w:rPr>
            </w:pPr>
          </w:p>
          <w:p w:rsidR="00A93117" w:rsidRPr="00A93117" w:rsidRDefault="00A93117" w:rsidP="000221A8">
            <w:pPr>
              <w:pStyle w:val="Default"/>
              <w:rPr>
                <w:rFonts w:asciiTheme="minorHAnsi" w:hAnsiTheme="minorHAnsi"/>
                <w:b w:val="0"/>
                <w:bCs w:val="0"/>
                <w:sz w:val="20"/>
                <w:szCs w:val="20"/>
              </w:rPr>
            </w:pPr>
          </w:p>
          <w:p w:rsidR="00A93117" w:rsidRPr="00A93117" w:rsidRDefault="00A93117" w:rsidP="000221A8">
            <w:pPr>
              <w:pStyle w:val="Default"/>
              <w:rPr>
                <w:rFonts w:asciiTheme="minorHAnsi" w:hAnsiTheme="minorHAnsi"/>
                <w:b w:val="0"/>
                <w:bCs w:val="0"/>
                <w:sz w:val="20"/>
                <w:szCs w:val="20"/>
              </w:rPr>
            </w:pPr>
            <w:r w:rsidRPr="00A93117">
              <w:rPr>
                <w:rFonts w:asciiTheme="minorHAnsi" w:hAnsiTheme="minorHAnsi"/>
                <w:b w:val="0"/>
                <w:bCs w:val="0"/>
                <w:sz w:val="20"/>
                <w:szCs w:val="20"/>
              </w:rPr>
              <w:t xml:space="preserve">Salute e benessere, prevenzione e sicurezza </w:t>
            </w:r>
          </w:p>
          <w:p w:rsidR="00A93117" w:rsidRPr="00A93117" w:rsidRDefault="00A93117" w:rsidP="000221A8">
            <w:pPr>
              <w:pStyle w:val="Default"/>
              <w:rPr>
                <w:rFonts w:asciiTheme="minorHAnsi" w:hAnsiTheme="minorHAnsi"/>
                <w:sz w:val="20"/>
                <w:szCs w:val="20"/>
              </w:rPr>
            </w:pPr>
          </w:p>
          <w:p w:rsidR="00A93117" w:rsidRPr="00A93117" w:rsidRDefault="00A93117" w:rsidP="004838DD">
            <w:pPr>
              <w:pStyle w:val="Default"/>
              <w:numPr>
                <w:ilvl w:val="0"/>
                <w:numId w:val="88"/>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Conoscere gli attrezzi e gli spazi di attività: </w:t>
            </w:r>
          </w:p>
          <w:p w:rsidR="00A93117" w:rsidRPr="00A93117" w:rsidRDefault="00A93117" w:rsidP="004838DD">
            <w:pPr>
              <w:pStyle w:val="Default"/>
              <w:numPr>
                <w:ilvl w:val="0"/>
                <w:numId w:val="89"/>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sapersi orientare all’interno di un percorso libero; </w:t>
            </w:r>
          </w:p>
          <w:p w:rsidR="00A93117" w:rsidRPr="00A93117" w:rsidRDefault="00A93117" w:rsidP="004838DD">
            <w:pPr>
              <w:pStyle w:val="Default"/>
              <w:numPr>
                <w:ilvl w:val="0"/>
                <w:numId w:val="89"/>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eseguire correttamente le indicazioni rispetto ad un percorso guidato; </w:t>
            </w:r>
          </w:p>
          <w:p w:rsidR="00A93117" w:rsidRPr="00A93117" w:rsidRDefault="00A93117" w:rsidP="004838DD">
            <w:pPr>
              <w:pStyle w:val="Default"/>
              <w:numPr>
                <w:ilvl w:val="0"/>
                <w:numId w:val="89"/>
              </w:numPr>
              <w:suppressAutoHyphens/>
              <w:autoSpaceDE/>
              <w:autoSpaceDN/>
              <w:adjustRightInd/>
              <w:rPr>
                <w:rFonts w:asciiTheme="minorHAnsi" w:hAnsiTheme="minorHAnsi"/>
                <w:sz w:val="20"/>
                <w:szCs w:val="20"/>
              </w:rPr>
            </w:pPr>
            <w:r w:rsidRPr="00A93117">
              <w:rPr>
                <w:rFonts w:asciiTheme="minorHAnsi" w:hAnsiTheme="minorHAnsi"/>
                <w:sz w:val="20"/>
                <w:szCs w:val="20"/>
              </w:rPr>
              <w:t xml:space="preserve">saper guidare un compagno in un’esercitazione di orientamento. </w:t>
            </w:r>
          </w:p>
          <w:p w:rsidR="00A93117" w:rsidRPr="007C74DB" w:rsidRDefault="00A93117" w:rsidP="000221A8">
            <w:pPr>
              <w:pStyle w:val="Default"/>
              <w:numPr>
                <w:ilvl w:val="0"/>
                <w:numId w:val="88"/>
              </w:numPr>
              <w:suppressAutoHyphens/>
              <w:autoSpaceDE/>
              <w:autoSpaceDN/>
              <w:adjustRightInd/>
              <w:rPr>
                <w:rFonts w:asciiTheme="minorHAnsi" w:hAnsiTheme="minorHAnsi"/>
                <w:sz w:val="20"/>
                <w:szCs w:val="20"/>
              </w:rPr>
            </w:pPr>
            <w:r w:rsidRPr="00A93117">
              <w:rPr>
                <w:rFonts w:asciiTheme="minorHAnsi" w:hAnsiTheme="minorHAnsi"/>
                <w:sz w:val="20"/>
                <w:szCs w:val="20"/>
              </w:rPr>
              <w:t>Percepire e riconoscere “sensazioni di benessere” legate all’attività ludico-motoria.</w:t>
            </w:r>
          </w:p>
          <w:p w:rsidR="00A93117" w:rsidRPr="00A93117" w:rsidRDefault="00A93117" w:rsidP="000221A8">
            <w:pPr>
              <w:rPr>
                <w:rFonts w:cs="Verdana"/>
                <w:iCs w:val="0"/>
                <w:lang w:val="it-IT"/>
              </w:rPr>
            </w:pPr>
          </w:p>
        </w:tc>
        <w:tc>
          <w:tcPr>
            <w:tcW w:w="4567" w:type="dxa"/>
          </w:tcPr>
          <w:p w:rsidR="00A93117" w:rsidRPr="00A93117" w:rsidRDefault="00A93117" w:rsidP="000221A8">
            <w:pPr>
              <w:pStyle w:val="Default"/>
              <w:cnfStyle w:val="000000100000"/>
              <w:rPr>
                <w:rFonts w:asciiTheme="minorHAnsi" w:hAnsiTheme="minorHAnsi"/>
                <w:sz w:val="20"/>
                <w:szCs w:val="20"/>
              </w:rPr>
            </w:pPr>
            <w:r w:rsidRPr="00A93117">
              <w:rPr>
                <w:rFonts w:asciiTheme="minorHAnsi" w:hAnsiTheme="minorHAnsi"/>
                <w:b/>
                <w:bCs/>
                <w:sz w:val="20"/>
                <w:szCs w:val="20"/>
              </w:rPr>
              <w:t xml:space="preserve">Il corpo e la sua relazione con lo spazio e il tempo </w:t>
            </w:r>
          </w:p>
          <w:p w:rsidR="00A93117" w:rsidRPr="00A93117" w:rsidRDefault="00A93117" w:rsidP="000221A8">
            <w:pPr>
              <w:pStyle w:val="Paragrafoelenco2"/>
              <w:spacing w:after="200" w:line="276" w:lineRule="auto"/>
              <w:cnfStyle w:val="000000100000"/>
              <w:rPr>
                <w:rFonts w:asciiTheme="minorHAnsi" w:hAnsiTheme="minorHAnsi"/>
                <w:sz w:val="20"/>
                <w:szCs w:val="20"/>
              </w:rPr>
            </w:pPr>
          </w:p>
          <w:p w:rsidR="00A93117" w:rsidRPr="00A93117" w:rsidRDefault="00A93117" w:rsidP="004838DD">
            <w:pPr>
              <w:pStyle w:val="Paragrafoelenco2"/>
              <w:numPr>
                <w:ilvl w:val="0"/>
                <w:numId w:val="91"/>
              </w:numPr>
              <w:spacing w:line="276" w:lineRule="auto"/>
              <w:cnfStyle w:val="000000100000"/>
              <w:rPr>
                <w:rFonts w:asciiTheme="minorHAnsi" w:hAnsiTheme="minorHAnsi"/>
                <w:sz w:val="20"/>
                <w:szCs w:val="20"/>
              </w:rPr>
            </w:pPr>
            <w:r w:rsidRPr="00A93117">
              <w:rPr>
                <w:rFonts w:asciiTheme="minorHAnsi" w:hAnsiTheme="minorHAnsi" w:cs="Tahoma"/>
                <w:bCs/>
                <w:sz w:val="20"/>
                <w:szCs w:val="20"/>
              </w:rPr>
              <w:t>Le capacità motorie.</w:t>
            </w:r>
            <w:r w:rsidRPr="00A93117">
              <w:rPr>
                <w:rFonts w:asciiTheme="minorHAnsi" w:hAnsiTheme="minorHAnsi" w:cs="Tahoma"/>
                <w:sz w:val="20"/>
                <w:szCs w:val="20"/>
              </w:rPr>
              <w:t xml:space="preserve"> </w:t>
            </w:r>
          </w:p>
          <w:p w:rsidR="00A93117" w:rsidRPr="00A93117" w:rsidRDefault="00A93117" w:rsidP="004838DD">
            <w:pPr>
              <w:pStyle w:val="Paragrafoelenco2"/>
              <w:numPr>
                <w:ilvl w:val="0"/>
                <w:numId w:val="91"/>
              </w:numPr>
              <w:spacing w:after="200" w:line="276" w:lineRule="auto"/>
              <w:cnfStyle w:val="000000100000"/>
              <w:rPr>
                <w:rFonts w:asciiTheme="minorHAnsi" w:hAnsiTheme="minorHAnsi"/>
                <w:sz w:val="20"/>
                <w:szCs w:val="20"/>
              </w:rPr>
            </w:pPr>
            <w:r w:rsidRPr="00A93117">
              <w:rPr>
                <w:rFonts w:asciiTheme="minorHAnsi" w:hAnsiTheme="minorHAnsi" w:cs="Tahoma"/>
                <w:sz w:val="20"/>
                <w:szCs w:val="20"/>
              </w:rPr>
              <w:t>La disposizione nello spazio.</w:t>
            </w:r>
          </w:p>
          <w:p w:rsidR="00A93117" w:rsidRPr="00A93117" w:rsidRDefault="00A93117" w:rsidP="004838DD">
            <w:pPr>
              <w:pStyle w:val="Paragrafoelenco2"/>
              <w:numPr>
                <w:ilvl w:val="0"/>
                <w:numId w:val="91"/>
              </w:numPr>
              <w:spacing w:after="200" w:line="276" w:lineRule="auto"/>
              <w:cnfStyle w:val="000000100000"/>
              <w:rPr>
                <w:rFonts w:asciiTheme="minorHAnsi" w:hAnsiTheme="minorHAnsi"/>
                <w:sz w:val="20"/>
                <w:szCs w:val="20"/>
              </w:rPr>
            </w:pPr>
            <w:r w:rsidRPr="00A93117">
              <w:rPr>
                <w:rFonts w:asciiTheme="minorHAnsi" w:hAnsiTheme="minorHAnsi" w:cs="Tahoma"/>
                <w:bCs/>
                <w:sz w:val="20"/>
                <w:szCs w:val="20"/>
              </w:rPr>
              <w:t xml:space="preserve">La coordinazione spazio-temporale. </w:t>
            </w:r>
          </w:p>
          <w:p w:rsidR="00A93117" w:rsidRPr="00A93117" w:rsidRDefault="00A93117" w:rsidP="004838DD">
            <w:pPr>
              <w:pStyle w:val="Paragrafoelenco2"/>
              <w:numPr>
                <w:ilvl w:val="0"/>
                <w:numId w:val="91"/>
              </w:numPr>
              <w:cnfStyle w:val="000000100000"/>
              <w:rPr>
                <w:rFonts w:asciiTheme="minorHAnsi" w:eastAsia="Times New Roman" w:hAnsiTheme="minorHAnsi" w:cs="Calibri"/>
                <w:bCs/>
                <w:sz w:val="20"/>
                <w:szCs w:val="20"/>
                <w:lang w:eastAsia="zh-CN"/>
              </w:rPr>
            </w:pPr>
            <w:r w:rsidRPr="00A93117">
              <w:rPr>
                <w:rFonts w:asciiTheme="minorHAnsi" w:hAnsiTheme="minorHAnsi" w:cs="Tahoma"/>
                <w:bCs/>
                <w:sz w:val="20"/>
                <w:szCs w:val="20"/>
                <w:lang w:eastAsia="zh-CN"/>
              </w:rPr>
              <w:t xml:space="preserve">La coordinazione dinamica generale </w:t>
            </w:r>
            <w:r w:rsidRPr="00A93117">
              <w:rPr>
                <w:rFonts w:asciiTheme="minorHAnsi" w:eastAsia="Times New Roman" w:hAnsiTheme="minorHAnsi" w:cs="Calibri"/>
                <w:bCs/>
                <w:sz w:val="20"/>
                <w:szCs w:val="20"/>
                <w:lang w:eastAsia="zh-CN"/>
              </w:rPr>
              <w:t>(correre/saltare, afferrare/lanciare)</w:t>
            </w:r>
          </w:p>
          <w:p w:rsidR="00A93117" w:rsidRPr="00A93117" w:rsidRDefault="00A93117" w:rsidP="000221A8">
            <w:pPr>
              <w:cnfStyle w:val="000000100000"/>
              <w:rPr>
                <w:lang w:val="it-IT"/>
              </w:rPr>
            </w:pPr>
          </w:p>
          <w:p w:rsidR="00A93117" w:rsidRPr="00A93117" w:rsidRDefault="00A93117" w:rsidP="000221A8">
            <w:pPr>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pStyle w:val="Default"/>
              <w:cnfStyle w:val="000000100000"/>
              <w:rPr>
                <w:rFonts w:asciiTheme="minorHAnsi" w:hAnsiTheme="minorHAnsi"/>
                <w:sz w:val="20"/>
                <w:szCs w:val="20"/>
              </w:rPr>
            </w:pPr>
            <w:r w:rsidRPr="00A93117">
              <w:rPr>
                <w:rFonts w:asciiTheme="minorHAnsi" w:hAnsiTheme="minorHAnsi"/>
                <w:b/>
                <w:bCs/>
                <w:sz w:val="20"/>
                <w:szCs w:val="20"/>
              </w:rPr>
              <w:t xml:space="preserve">Il linguaggio del corpo come modalità comunicativo-espressiva </w:t>
            </w:r>
          </w:p>
          <w:p w:rsidR="00A93117" w:rsidRPr="00A93117" w:rsidRDefault="00A93117" w:rsidP="000221A8">
            <w:pPr>
              <w:autoSpaceDE w:val="0"/>
              <w:snapToGrid w:val="0"/>
              <w:ind w:left="360"/>
              <w:cnfStyle w:val="000000100000"/>
              <w:rPr>
                <w:rFonts w:cs="Verdana"/>
                <w:lang w:val="it-IT"/>
              </w:rPr>
            </w:pPr>
          </w:p>
          <w:p w:rsidR="00A93117" w:rsidRPr="00A93117" w:rsidRDefault="00A93117" w:rsidP="004838DD">
            <w:pPr>
              <w:pStyle w:val="Paragrafoelenco2"/>
              <w:numPr>
                <w:ilvl w:val="0"/>
                <w:numId w:val="81"/>
              </w:numPr>
              <w:spacing w:after="200" w:line="276" w:lineRule="auto"/>
              <w:cnfStyle w:val="000000100000"/>
              <w:rPr>
                <w:rFonts w:asciiTheme="minorHAnsi" w:hAnsiTheme="minorHAnsi"/>
                <w:sz w:val="20"/>
                <w:szCs w:val="20"/>
              </w:rPr>
            </w:pPr>
            <w:r w:rsidRPr="00A93117">
              <w:rPr>
                <w:rFonts w:asciiTheme="minorHAnsi" w:hAnsiTheme="minorHAnsi" w:cs="Tahoma"/>
                <w:sz w:val="20"/>
                <w:szCs w:val="20"/>
              </w:rPr>
              <w:t>Giochi mimico gestuali</w:t>
            </w:r>
          </w:p>
          <w:p w:rsidR="00A93117" w:rsidRPr="00A93117" w:rsidRDefault="00A93117" w:rsidP="004838DD">
            <w:pPr>
              <w:pStyle w:val="Paragrafoelenco2"/>
              <w:numPr>
                <w:ilvl w:val="0"/>
                <w:numId w:val="81"/>
              </w:numPr>
              <w:autoSpaceDE w:val="0"/>
              <w:snapToGrid w:val="0"/>
              <w:cnfStyle w:val="000000100000"/>
              <w:rPr>
                <w:rFonts w:asciiTheme="minorHAnsi" w:hAnsiTheme="minorHAnsi"/>
                <w:sz w:val="20"/>
                <w:szCs w:val="20"/>
              </w:rPr>
            </w:pPr>
            <w:r w:rsidRPr="00A93117">
              <w:rPr>
                <w:rFonts w:asciiTheme="minorHAnsi" w:eastAsia="Times New Roman" w:hAnsiTheme="minorHAnsi" w:cs="Tahoma"/>
                <w:bCs/>
                <w:sz w:val="20"/>
                <w:szCs w:val="20"/>
                <w:lang w:eastAsia="zh-CN"/>
              </w:rPr>
              <w:t>Giochi guidati tra postura e stati d’ animo</w:t>
            </w:r>
          </w:p>
          <w:p w:rsidR="00A93117" w:rsidRPr="00A93117" w:rsidRDefault="00A93117" w:rsidP="000221A8">
            <w:pPr>
              <w:autoSpaceDE w:val="0"/>
              <w:snapToGrid w:val="0"/>
              <w:ind w:left="360"/>
              <w:cnfStyle w:val="000000100000"/>
              <w:rPr>
                <w:rFonts w:cs="Verdana"/>
                <w:lang w:val="it-IT"/>
              </w:rPr>
            </w:pPr>
          </w:p>
          <w:p w:rsidR="00A93117" w:rsidRDefault="00A93117" w:rsidP="000221A8">
            <w:pPr>
              <w:autoSpaceDE w:val="0"/>
              <w:snapToGrid w:val="0"/>
              <w:ind w:left="360"/>
              <w:cnfStyle w:val="000000100000"/>
              <w:rPr>
                <w:rFonts w:cs="Verdana"/>
                <w:lang w:val="it-IT"/>
              </w:rPr>
            </w:pPr>
          </w:p>
          <w:p w:rsidR="00AB02A8" w:rsidRPr="00A93117" w:rsidRDefault="00AB02A8"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autoSpaceDE w:val="0"/>
              <w:snapToGrid w:val="0"/>
              <w:ind w:left="360"/>
              <w:cnfStyle w:val="000000100000"/>
              <w:rPr>
                <w:rFonts w:cs="Verdana"/>
                <w:lang w:val="it-IT"/>
              </w:rPr>
            </w:pPr>
          </w:p>
          <w:p w:rsidR="00A93117" w:rsidRPr="00A93117" w:rsidRDefault="00A93117" w:rsidP="000221A8">
            <w:pPr>
              <w:pStyle w:val="Default"/>
              <w:cnfStyle w:val="000000100000"/>
              <w:rPr>
                <w:rFonts w:asciiTheme="minorHAnsi" w:hAnsiTheme="minorHAnsi"/>
                <w:sz w:val="20"/>
                <w:szCs w:val="20"/>
              </w:rPr>
            </w:pPr>
            <w:r w:rsidRPr="00A93117">
              <w:rPr>
                <w:rFonts w:asciiTheme="minorHAnsi" w:hAnsiTheme="minorHAnsi"/>
                <w:b/>
                <w:bCs/>
                <w:sz w:val="20"/>
                <w:szCs w:val="20"/>
              </w:rPr>
              <w:t xml:space="preserve">Il gioco, lo sport, le regole e il fair play </w:t>
            </w:r>
          </w:p>
          <w:p w:rsidR="00A93117" w:rsidRPr="00A93117" w:rsidRDefault="00A93117" w:rsidP="000221A8">
            <w:pPr>
              <w:autoSpaceDE w:val="0"/>
              <w:snapToGrid w:val="0"/>
              <w:ind w:left="360"/>
              <w:cnfStyle w:val="000000100000"/>
              <w:rPr>
                <w:rFonts w:cs="Verdana"/>
                <w:lang w:val="it-IT"/>
              </w:rPr>
            </w:pPr>
          </w:p>
          <w:p w:rsidR="00A93117" w:rsidRPr="00A93117" w:rsidRDefault="00A93117" w:rsidP="004838DD">
            <w:pPr>
              <w:pStyle w:val="Paragrafoelenco2"/>
              <w:numPr>
                <w:ilvl w:val="0"/>
                <w:numId w:val="90"/>
              </w:numPr>
              <w:spacing w:after="200" w:line="276" w:lineRule="auto"/>
              <w:cnfStyle w:val="000000100000"/>
              <w:rPr>
                <w:rFonts w:asciiTheme="minorHAnsi" w:hAnsiTheme="minorHAnsi"/>
                <w:sz w:val="20"/>
                <w:szCs w:val="20"/>
              </w:rPr>
            </w:pPr>
            <w:r w:rsidRPr="00A93117">
              <w:rPr>
                <w:rFonts w:asciiTheme="minorHAnsi" w:hAnsiTheme="minorHAnsi" w:cs="Verdana"/>
                <w:sz w:val="20"/>
                <w:szCs w:val="20"/>
              </w:rPr>
              <w:t>I giochi individuali e/o a coppie</w:t>
            </w:r>
          </w:p>
          <w:p w:rsidR="00A93117" w:rsidRPr="00A93117" w:rsidRDefault="00A93117" w:rsidP="004838DD">
            <w:pPr>
              <w:pStyle w:val="Paragrafoelenco2"/>
              <w:numPr>
                <w:ilvl w:val="0"/>
                <w:numId w:val="90"/>
              </w:numPr>
              <w:spacing w:after="200" w:line="276" w:lineRule="auto"/>
              <w:cnfStyle w:val="000000100000"/>
              <w:rPr>
                <w:rFonts w:asciiTheme="minorHAnsi" w:hAnsiTheme="minorHAnsi"/>
                <w:sz w:val="20"/>
                <w:szCs w:val="20"/>
              </w:rPr>
            </w:pPr>
            <w:r w:rsidRPr="00A93117">
              <w:rPr>
                <w:rFonts w:asciiTheme="minorHAnsi" w:hAnsiTheme="minorHAnsi" w:cs="Verdana"/>
                <w:sz w:val="20"/>
                <w:szCs w:val="20"/>
              </w:rPr>
              <w:t>I giochi di squadra.</w:t>
            </w:r>
          </w:p>
          <w:p w:rsidR="00A93117" w:rsidRPr="00A93117" w:rsidRDefault="00A93117" w:rsidP="004838DD">
            <w:pPr>
              <w:pStyle w:val="Paragrafoelenco2"/>
              <w:numPr>
                <w:ilvl w:val="0"/>
                <w:numId w:val="90"/>
              </w:numPr>
              <w:autoSpaceDE w:val="0"/>
              <w:snapToGrid w:val="0"/>
              <w:cnfStyle w:val="000000100000"/>
              <w:rPr>
                <w:rFonts w:asciiTheme="minorHAnsi" w:hAnsiTheme="minorHAnsi"/>
                <w:sz w:val="20"/>
                <w:szCs w:val="20"/>
              </w:rPr>
            </w:pPr>
            <w:r w:rsidRPr="00A93117">
              <w:rPr>
                <w:rFonts w:asciiTheme="minorHAnsi" w:eastAsia="Times New Roman" w:hAnsiTheme="minorHAnsi" w:cs="Verdana"/>
                <w:bCs/>
                <w:sz w:val="20"/>
                <w:szCs w:val="20"/>
                <w:lang w:eastAsia="zh-CN"/>
              </w:rPr>
              <w:t>Le regole dei giochi.</w:t>
            </w:r>
          </w:p>
          <w:p w:rsidR="00A93117" w:rsidRPr="00A93117" w:rsidRDefault="00A93117" w:rsidP="000221A8">
            <w:pPr>
              <w:autoSpaceDE w:val="0"/>
              <w:snapToGrid w:val="0"/>
              <w:ind w:left="360"/>
              <w:cnfStyle w:val="000000100000"/>
              <w:rPr>
                <w:rFonts w:cs="Verdana"/>
              </w:rPr>
            </w:pPr>
          </w:p>
          <w:p w:rsidR="00A93117" w:rsidRPr="00A93117" w:rsidRDefault="00A93117" w:rsidP="000221A8">
            <w:pPr>
              <w:pStyle w:val="Default"/>
              <w:cnfStyle w:val="000000100000"/>
              <w:rPr>
                <w:rFonts w:asciiTheme="minorHAnsi" w:hAnsiTheme="minorHAnsi"/>
                <w:b/>
                <w:bCs/>
                <w:sz w:val="20"/>
                <w:szCs w:val="20"/>
              </w:rPr>
            </w:pPr>
          </w:p>
          <w:p w:rsidR="00A93117" w:rsidRPr="00A93117" w:rsidRDefault="00A93117" w:rsidP="000221A8">
            <w:pPr>
              <w:pStyle w:val="Default"/>
              <w:cnfStyle w:val="000000100000"/>
              <w:rPr>
                <w:rFonts w:asciiTheme="minorHAnsi" w:hAnsiTheme="minorHAnsi"/>
                <w:b/>
                <w:bCs/>
                <w:sz w:val="20"/>
                <w:szCs w:val="20"/>
              </w:rPr>
            </w:pPr>
            <w:bookmarkStart w:id="86" w:name="_GoBack"/>
            <w:bookmarkEnd w:id="86"/>
            <w:r w:rsidRPr="00A93117">
              <w:rPr>
                <w:rFonts w:asciiTheme="minorHAnsi" w:hAnsiTheme="minorHAnsi"/>
                <w:b/>
                <w:bCs/>
                <w:sz w:val="20"/>
                <w:szCs w:val="20"/>
              </w:rPr>
              <w:t xml:space="preserve">Salute e benessere, prevenzione e sicurezza </w:t>
            </w:r>
          </w:p>
          <w:p w:rsidR="00A93117" w:rsidRPr="00A93117" w:rsidRDefault="00A93117" w:rsidP="000221A8">
            <w:pPr>
              <w:pStyle w:val="Default"/>
              <w:cnfStyle w:val="000000100000"/>
              <w:rPr>
                <w:rFonts w:asciiTheme="minorHAnsi" w:hAnsiTheme="minorHAnsi"/>
                <w:sz w:val="20"/>
                <w:szCs w:val="20"/>
              </w:rPr>
            </w:pPr>
          </w:p>
          <w:p w:rsidR="00A93117" w:rsidRPr="00A93117" w:rsidRDefault="00A93117" w:rsidP="004838DD">
            <w:pPr>
              <w:pStyle w:val="Paragrafoelenco2"/>
              <w:numPr>
                <w:ilvl w:val="0"/>
                <w:numId w:val="90"/>
              </w:numPr>
              <w:spacing w:after="200" w:line="276" w:lineRule="auto"/>
              <w:cnfStyle w:val="000000100000"/>
              <w:rPr>
                <w:rFonts w:asciiTheme="minorHAnsi" w:eastAsia="Times New Roman" w:hAnsiTheme="minorHAnsi" w:cs="Verdana"/>
                <w:sz w:val="20"/>
                <w:szCs w:val="20"/>
              </w:rPr>
            </w:pPr>
            <w:r w:rsidRPr="00A93117">
              <w:rPr>
                <w:rFonts w:asciiTheme="minorHAnsi" w:hAnsiTheme="minorHAnsi" w:cs="Verdana"/>
                <w:sz w:val="20"/>
                <w:szCs w:val="20"/>
              </w:rPr>
              <w:t>Gli spazi e gli attrezzi.</w:t>
            </w:r>
          </w:p>
          <w:p w:rsidR="00A93117" w:rsidRPr="00A93117" w:rsidRDefault="00A93117" w:rsidP="004838DD">
            <w:pPr>
              <w:pStyle w:val="Paragrafoelenco2"/>
              <w:numPr>
                <w:ilvl w:val="0"/>
                <w:numId w:val="90"/>
              </w:numPr>
              <w:spacing w:after="200" w:line="276" w:lineRule="auto"/>
              <w:cnfStyle w:val="000000100000"/>
              <w:rPr>
                <w:rFonts w:asciiTheme="minorHAnsi" w:hAnsiTheme="minorHAnsi"/>
                <w:sz w:val="20"/>
                <w:szCs w:val="20"/>
              </w:rPr>
            </w:pPr>
            <w:r w:rsidRPr="00A93117">
              <w:rPr>
                <w:rFonts w:asciiTheme="minorHAnsi" w:hAnsiTheme="minorHAnsi" w:cs="Verdana"/>
                <w:sz w:val="20"/>
                <w:szCs w:val="20"/>
              </w:rPr>
              <w:t>Le norme per rispettare l’ambiente</w:t>
            </w:r>
          </w:p>
          <w:p w:rsidR="00A93117" w:rsidRPr="00A93117" w:rsidRDefault="00A93117" w:rsidP="004838DD">
            <w:pPr>
              <w:pStyle w:val="Paragrafoelenco2"/>
              <w:numPr>
                <w:ilvl w:val="0"/>
                <w:numId w:val="90"/>
              </w:numPr>
              <w:autoSpaceDE w:val="0"/>
              <w:snapToGrid w:val="0"/>
              <w:cnfStyle w:val="000000100000"/>
              <w:rPr>
                <w:rFonts w:asciiTheme="minorHAnsi" w:eastAsia="Times New Roman" w:hAnsiTheme="minorHAnsi" w:cs="Verdana"/>
                <w:bCs/>
                <w:sz w:val="20"/>
                <w:szCs w:val="20"/>
                <w:lang w:eastAsia="zh-CN"/>
              </w:rPr>
            </w:pPr>
            <w:r w:rsidRPr="00A93117">
              <w:rPr>
                <w:rFonts w:asciiTheme="minorHAnsi" w:eastAsia="Times New Roman" w:hAnsiTheme="minorHAnsi" w:cs="Verdana"/>
                <w:bCs/>
                <w:sz w:val="20"/>
                <w:szCs w:val="20"/>
                <w:lang w:eastAsia="zh-CN"/>
              </w:rPr>
              <w:t>Le norme per la sicurezza e benessere personale</w:t>
            </w:r>
          </w:p>
          <w:p w:rsidR="00A93117" w:rsidRPr="00A93117" w:rsidRDefault="00A93117" w:rsidP="000221A8">
            <w:pPr>
              <w:autoSpaceDE w:val="0"/>
              <w:snapToGrid w:val="0"/>
              <w:cnfStyle w:val="000000100000"/>
              <w:rPr>
                <w:rFonts w:cs="Verdana"/>
                <w:bCs/>
                <w:lang w:val="it-IT"/>
              </w:rPr>
            </w:pPr>
          </w:p>
          <w:p w:rsidR="00A93117" w:rsidRPr="00A93117" w:rsidRDefault="00A93117" w:rsidP="004838DD">
            <w:pPr>
              <w:pStyle w:val="Paragrafoelenco2"/>
              <w:numPr>
                <w:ilvl w:val="0"/>
                <w:numId w:val="90"/>
              </w:numPr>
              <w:autoSpaceDE w:val="0"/>
              <w:snapToGrid w:val="0"/>
              <w:cnfStyle w:val="000000100000"/>
              <w:rPr>
                <w:rFonts w:asciiTheme="minorHAnsi" w:hAnsiTheme="minorHAnsi"/>
                <w:sz w:val="20"/>
                <w:szCs w:val="20"/>
              </w:rPr>
            </w:pPr>
            <w:r w:rsidRPr="00A93117">
              <w:rPr>
                <w:rFonts w:asciiTheme="minorHAnsi" w:eastAsia="Times New Roman" w:hAnsiTheme="minorHAnsi" w:cs="Verdana"/>
                <w:bCs/>
                <w:sz w:val="20"/>
                <w:szCs w:val="20"/>
                <w:lang w:eastAsia="zh-CN"/>
              </w:rPr>
              <w:t>Principi di una corretta alimentazione</w:t>
            </w:r>
          </w:p>
        </w:tc>
      </w:tr>
    </w:tbl>
    <w:p w:rsidR="00344B77" w:rsidRDefault="00344B77" w:rsidP="00344B77">
      <w:pPr>
        <w:pStyle w:val="Titolo"/>
        <w:rPr>
          <w:lang w:val="it-IT"/>
        </w:rPr>
      </w:pPr>
      <w:r w:rsidRPr="00E86436">
        <w:rPr>
          <w:lang w:val="it-IT"/>
        </w:rPr>
        <w:lastRenderedPageBreak/>
        <w:t>CURRICOLO DI TECNOLOGIA</w:t>
      </w:r>
    </w:p>
    <w:p w:rsidR="00344B77" w:rsidRDefault="00A93117" w:rsidP="00344B77">
      <w:pPr>
        <w:pStyle w:val="Titolo1"/>
        <w:rPr>
          <w:lang w:val="it-IT"/>
        </w:rPr>
      </w:pPr>
      <w:bookmarkStart w:id="87" w:name="_Toc432005278"/>
      <w:r>
        <w:rPr>
          <w:lang w:val="it-IT"/>
        </w:rPr>
        <w:t>CLASSE SECONDA</w:t>
      </w:r>
      <w:bookmarkEnd w:id="87"/>
    </w:p>
    <w:p w:rsidR="00344B77" w:rsidRDefault="00344B77" w:rsidP="00344B77">
      <w:pPr>
        <w:rPr>
          <w:lang w:val="it-IT"/>
        </w:rPr>
      </w:pPr>
    </w:p>
    <w:tbl>
      <w:tblPr>
        <w:tblStyle w:val="Grigliatabella"/>
        <w:tblW w:w="0" w:type="auto"/>
        <w:tblLook w:val="04A0"/>
      </w:tblPr>
      <w:tblGrid>
        <w:gridCol w:w="9778"/>
      </w:tblGrid>
      <w:tr w:rsidR="00344B77" w:rsidRPr="00C83327" w:rsidTr="0027011C">
        <w:tc>
          <w:tcPr>
            <w:tcW w:w="9778" w:type="dxa"/>
          </w:tcPr>
          <w:p w:rsidR="00344B77" w:rsidRPr="00480805" w:rsidRDefault="00344B77" w:rsidP="0027011C">
            <w:pPr>
              <w:pStyle w:val="Titolo2"/>
              <w:outlineLvl w:val="1"/>
              <w:rPr>
                <w:lang w:val="it-IT"/>
              </w:rPr>
            </w:pPr>
            <w:bookmarkStart w:id="88" w:name="_Toc432005279"/>
            <w:r w:rsidRPr="00480805">
              <w:rPr>
                <w:lang w:val="it-IT"/>
              </w:rPr>
              <w:t>TRAGUARDI PER LO SVILUPPO DELLE COMPETENZE</w:t>
            </w:r>
            <w:bookmarkEnd w:id="88"/>
          </w:p>
          <w:p w:rsidR="00344B77" w:rsidRPr="00480805" w:rsidRDefault="00344B77" w:rsidP="0027011C">
            <w:pPr>
              <w:pStyle w:val="Titolo2"/>
              <w:outlineLvl w:val="1"/>
              <w:rPr>
                <w:lang w:val="it-IT"/>
              </w:rPr>
            </w:pPr>
            <w:bookmarkStart w:id="89" w:name="_Toc432005280"/>
            <w:r w:rsidRPr="00480805">
              <w:rPr>
                <w:lang w:val="it-IT"/>
              </w:rPr>
              <w:t>al termine della scuola primaria</w:t>
            </w:r>
            <w:bookmarkEnd w:id="89"/>
          </w:p>
          <w:p w:rsidR="00344B77" w:rsidRPr="00480805" w:rsidRDefault="00344B77" w:rsidP="0027011C">
            <w:pPr>
              <w:pStyle w:val="Titolo2"/>
              <w:outlineLvl w:val="1"/>
              <w:rPr>
                <w:lang w:val="it-IT"/>
              </w:rPr>
            </w:pPr>
            <w:r w:rsidRPr="00480805">
              <w:rPr>
                <w:lang w:val="it-IT"/>
              </w:rPr>
              <w:t xml:space="preserve">        </w:t>
            </w:r>
            <w:bookmarkStart w:id="90" w:name="_Toc432005281"/>
            <w:r w:rsidRPr="00480805">
              <w:rPr>
                <w:lang w:val="it-IT"/>
              </w:rPr>
              <w:t>(Indicazioni nazionali  2012)</w:t>
            </w:r>
            <w:bookmarkEnd w:id="90"/>
          </w:p>
          <w:p w:rsidR="00344B77" w:rsidRDefault="00344B77" w:rsidP="0027011C">
            <w:pPr>
              <w:rPr>
                <w:lang w:val="it-IT"/>
              </w:rPr>
            </w:pPr>
            <w:r w:rsidRPr="00480805">
              <w:rPr>
                <w:lang w:val="it-IT"/>
              </w:rPr>
              <w:t>L’alunno:</w:t>
            </w:r>
          </w:p>
          <w:p w:rsidR="00A93117" w:rsidRPr="00A93117" w:rsidRDefault="00A93117" w:rsidP="00A93117">
            <w:pPr>
              <w:pStyle w:val="Paragrafoelenco"/>
              <w:numPr>
                <w:ilvl w:val="0"/>
                <w:numId w:val="32"/>
              </w:numPr>
              <w:rPr>
                <w:lang w:val="it-IT"/>
              </w:rPr>
            </w:pPr>
            <w:r>
              <w:rPr>
                <w:lang w:val="it-IT"/>
              </w:rPr>
              <w:t>R</w:t>
            </w:r>
            <w:r w:rsidRPr="00A93117">
              <w:rPr>
                <w:lang w:val="it-IT"/>
              </w:rPr>
              <w:t>iconosce e identifica nell’ambiente che lo circonda elementi e fenomeni di tipo artificiale.</w:t>
            </w:r>
          </w:p>
          <w:p w:rsidR="00A93117" w:rsidRPr="00A93117" w:rsidRDefault="00A93117" w:rsidP="00A93117">
            <w:pPr>
              <w:pStyle w:val="Paragrafoelenco"/>
              <w:numPr>
                <w:ilvl w:val="0"/>
                <w:numId w:val="32"/>
              </w:numPr>
              <w:rPr>
                <w:lang w:val="it-IT"/>
              </w:rPr>
            </w:pPr>
            <w:r w:rsidRPr="00A93117">
              <w:rPr>
                <w:lang w:val="it-IT"/>
              </w:rPr>
              <w:t xml:space="preserve"> È a conoscenza di alcuni processi di trasformazione di risorse e di consumo di energia e del relativo impatto ambientale.</w:t>
            </w:r>
          </w:p>
          <w:p w:rsidR="00A93117" w:rsidRPr="00A93117" w:rsidRDefault="00A93117" w:rsidP="00A93117">
            <w:pPr>
              <w:pStyle w:val="Paragrafoelenco"/>
              <w:numPr>
                <w:ilvl w:val="0"/>
                <w:numId w:val="32"/>
              </w:numPr>
              <w:rPr>
                <w:lang w:val="it-IT"/>
              </w:rPr>
            </w:pPr>
            <w:r w:rsidRPr="00A93117">
              <w:rPr>
                <w:lang w:val="it-IT"/>
              </w:rPr>
              <w:t xml:space="preserve"> Conosce e utilizza semplici oggetti e strumenti di uso quotidiano ed è in grado di descriverne la funzione principale e la struttura e di spiegarne il funzionamento.</w:t>
            </w:r>
          </w:p>
          <w:p w:rsidR="00A93117" w:rsidRPr="00A93117" w:rsidRDefault="00A93117" w:rsidP="00A93117">
            <w:pPr>
              <w:pStyle w:val="Paragrafoelenco"/>
              <w:numPr>
                <w:ilvl w:val="0"/>
                <w:numId w:val="32"/>
              </w:numPr>
              <w:rPr>
                <w:lang w:val="it-IT"/>
              </w:rPr>
            </w:pPr>
            <w:r w:rsidRPr="00A93117">
              <w:rPr>
                <w:lang w:val="it-IT"/>
              </w:rPr>
              <w:t xml:space="preserve"> Sa ricavare informazioni utili su proprietà e caratteristiche di beni o servizi leggendo etichette, volantini o altra documentazione tecnica e commerciale.</w:t>
            </w:r>
          </w:p>
          <w:p w:rsidR="00A93117" w:rsidRPr="00A93117" w:rsidRDefault="00A93117" w:rsidP="00A93117">
            <w:pPr>
              <w:pStyle w:val="Paragrafoelenco"/>
              <w:numPr>
                <w:ilvl w:val="0"/>
                <w:numId w:val="32"/>
              </w:numPr>
              <w:rPr>
                <w:lang w:val="it-IT"/>
              </w:rPr>
            </w:pPr>
            <w:r w:rsidRPr="00A93117">
              <w:rPr>
                <w:lang w:val="it-IT"/>
              </w:rPr>
              <w:t xml:space="preserve"> Utilizza strumenti informatici in situazioni significative di gioco e di relazione con gli altri.</w:t>
            </w:r>
          </w:p>
          <w:p w:rsidR="00A93117" w:rsidRPr="00A93117" w:rsidRDefault="00A93117" w:rsidP="00A93117">
            <w:pPr>
              <w:pStyle w:val="Paragrafoelenco"/>
              <w:numPr>
                <w:ilvl w:val="0"/>
                <w:numId w:val="32"/>
              </w:numPr>
              <w:rPr>
                <w:lang w:val="it-IT"/>
              </w:rPr>
            </w:pPr>
            <w:r w:rsidRPr="00A93117">
              <w:rPr>
                <w:lang w:val="it-IT"/>
              </w:rPr>
              <w:t>Si orienta tra i diversi mezzi di comunicazione ed è in grado di farne un uso adeguato a seconda delle diverse situazioni.</w:t>
            </w:r>
          </w:p>
          <w:p w:rsidR="00A93117" w:rsidRPr="00A93117" w:rsidRDefault="00A93117" w:rsidP="00A93117">
            <w:pPr>
              <w:pStyle w:val="Paragrafoelenco"/>
              <w:numPr>
                <w:ilvl w:val="0"/>
                <w:numId w:val="32"/>
              </w:numPr>
              <w:rPr>
                <w:lang w:val="it-IT"/>
              </w:rPr>
            </w:pPr>
            <w:r w:rsidRPr="00A93117">
              <w:rPr>
                <w:lang w:val="it-IT"/>
              </w:rPr>
              <w:t xml:space="preserve"> Produce semplici modelli o rappresentazioni grafiche del proprio operato utilizzando elementi del disegno tecnico o strumenti multimediali.</w:t>
            </w:r>
          </w:p>
          <w:p w:rsidR="00344B77" w:rsidRPr="00E86436" w:rsidRDefault="00A93117" w:rsidP="00A93117">
            <w:pPr>
              <w:pStyle w:val="Paragrafoelenco"/>
              <w:numPr>
                <w:ilvl w:val="0"/>
                <w:numId w:val="32"/>
              </w:numPr>
              <w:rPr>
                <w:lang w:val="it-IT"/>
              </w:rPr>
            </w:pPr>
            <w:r w:rsidRPr="00A93117">
              <w:rPr>
                <w:lang w:val="it-IT"/>
              </w:rPr>
              <w:t xml:space="preserve"> Inizia a riconoscere in modo critico le caratteristiche, le funzioni e i limiti della tecnologia attuale.</w:t>
            </w:r>
          </w:p>
        </w:tc>
      </w:tr>
    </w:tbl>
    <w:p w:rsidR="00344B77" w:rsidRDefault="00344B77" w:rsidP="00344B77">
      <w:pPr>
        <w:rPr>
          <w:lang w:val="it-IT"/>
        </w:rPr>
      </w:pPr>
    </w:p>
    <w:tbl>
      <w:tblPr>
        <w:tblStyle w:val="Elencoacolori-Colore5"/>
        <w:tblW w:w="0" w:type="auto"/>
        <w:tblLook w:val="04A0"/>
      </w:tblPr>
      <w:tblGrid>
        <w:gridCol w:w="5920"/>
        <w:gridCol w:w="3858"/>
      </w:tblGrid>
      <w:tr w:rsidR="00344B77" w:rsidRPr="00F813F6" w:rsidTr="00A93117">
        <w:trPr>
          <w:cnfStyle w:val="100000000000"/>
        </w:trPr>
        <w:tc>
          <w:tcPr>
            <w:cnfStyle w:val="001000000000"/>
            <w:tcW w:w="5920" w:type="dxa"/>
          </w:tcPr>
          <w:p w:rsidR="00344B77" w:rsidRPr="0094752C" w:rsidRDefault="00344B77" w:rsidP="0027011C">
            <w:pPr>
              <w:rPr>
                <w:i w:val="0"/>
                <w:lang w:val="it-IT"/>
              </w:rPr>
            </w:pPr>
            <w:r w:rsidRPr="0094752C">
              <w:rPr>
                <w:i w:val="0"/>
                <w:lang w:val="it-IT"/>
              </w:rPr>
              <w:t>Obiettivi specifici di apprendimento</w:t>
            </w:r>
          </w:p>
        </w:tc>
        <w:tc>
          <w:tcPr>
            <w:tcW w:w="3858" w:type="dxa"/>
          </w:tcPr>
          <w:p w:rsidR="00344B77" w:rsidRPr="0094752C" w:rsidRDefault="00344B77" w:rsidP="0027011C">
            <w:pPr>
              <w:cnfStyle w:val="100000000000"/>
              <w:rPr>
                <w:i w:val="0"/>
                <w:lang w:val="it-IT"/>
              </w:rPr>
            </w:pPr>
            <w:r w:rsidRPr="0094752C">
              <w:rPr>
                <w:i w:val="0"/>
                <w:lang w:val="it-IT"/>
              </w:rPr>
              <w:t>Conoscenze</w:t>
            </w:r>
          </w:p>
        </w:tc>
      </w:tr>
      <w:tr w:rsidR="00A93117" w:rsidTr="00A93117">
        <w:trPr>
          <w:cnfStyle w:val="000000100000"/>
        </w:trPr>
        <w:tc>
          <w:tcPr>
            <w:cnfStyle w:val="001000000000"/>
            <w:tcW w:w="5920" w:type="dxa"/>
          </w:tcPr>
          <w:p w:rsidR="00A93117" w:rsidRPr="0094752C" w:rsidRDefault="00A93117" w:rsidP="004838DD">
            <w:pPr>
              <w:pStyle w:val="Paragrafoelenco"/>
              <w:numPr>
                <w:ilvl w:val="0"/>
                <w:numId w:val="92"/>
              </w:numPr>
              <w:rPr>
                <w:lang w:val="it-IT"/>
              </w:rPr>
            </w:pPr>
            <w:r w:rsidRPr="0094752C">
              <w:rPr>
                <w:lang w:val="it-IT"/>
              </w:rPr>
              <w:t xml:space="preserve">Distinguere, descrivere con le parole e rappresentare con disegni e schemi elementi del mondo artificiale, cogliendone le differenze per forma, materiali, funzioni (raccogliere, sostenere, contenere, distribuire, misurare, trasportare, …). </w:t>
            </w:r>
          </w:p>
          <w:p w:rsidR="00A93117" w:rsidRPr="0094752C" w:rsidRDefault="00A93117" w:rsidP="004838DD">
            <w:pPr>
              <w:pStyle w:val="Paragrafoelenco"/>
              <w:numPr>
                <w:ilvl w:val="0"/>
                <w:numId w:val="92"/>
              </w:numPr>
              <w:rPr>
                <w:lang w:val="it-IT"/>
              </w:rPr>
            </w:pPr>
            <w:r w:rsidRPr="0094752C">
              <w:rPr>
                <w:lang w:val="it-IT"/>
              </w:rPr>
              <w:t xml:space="preserve">Usare oggetti, strumenti e materiali coerentemente con le funzioni e i principi di sicurezza che gli vengono dati. </w:t>
            </w:r>
          </w:p>
          <w:p w:rsidR="00A93117" w:rsidRPr="0094752C" w:rsidRDefault="00A93117" w:rsidP="00A93117">
            <w:pPr>
              <w:rPr>
                <w:lang w:val="it-IT"/>
              </w:rPr>
            </w:pPr>
          </w:p>
          <w:p w:rsidR="00A93117" w:rsidRPr="0094752C" w:rsidRDefault="00A93117" w:rsidP="004838DD">
            <w:pPr>
              <w:pStyle w:val="Paragrafoelenco"/>
              <w:numPr>
                <w:ilvl w:val="0"/>
                <w:numId w:val="92"/>
              </w:numPr>
              <w:rPr>
                <w:lang w:val="it-IT"/>
              </w:rPr>
            </w:pPr>
            <w:r w:rsidRPr="0094752C">
              <w:rPr>
                <w:lang w:val="it-IT"/>
              </w:rPr>
              <w:t xml:space="preserve">Seguire istruzioni d’uso per realizzare manufatti. </w:t>
            </w:r>
          </w:p>
          <w:p w:rsidR="00A93117" w:rsidRPr="0094752C" w:rsidRDefault="00A93117" w:rsidP="00A93117">
            <w:pPr>
              <w:rPr>
                <w:lang w:val="it-IT"/>
              </w:rPr>
            </w:pPr>
          </w:p>
          <w:p w:rsidR="00A93117" w:rsidRPr="0094752C" w:rsidRDefault="00A93117" w:rsidP="004838DD">
            <w:pPr>
              <w:pStyle w:val="Paragrafoelenco"/>
              <w:numPr>
                <w:ilvl w:val="0"/>
                <w:numId w:val="92"/>
              </w:numPr>
              <w:rPr>
                <w:lang w:val="it-IT"/>
              </w:rPr>
            </w:pPr>
            <w:r w:rsidRPr="0094752C">
              <w:rPr>
                <w:lang w:val="it-IT"/>
              </w:rPr>
              <w:t xml:space="preserve">Conoscere e raccontare storie di oggetti e processi inseriti in contesti di storia personale. </w:t>
            </w:r>
          </w:p>
          <w:p w:rsidR="00A93117" w:rsidRPr="0094752C" w:rsidRDefault="00A93117" w:rsidP="00A93117">
            <w:pPr>
              <w:rPr>
                <w:lang w:val="it-IT"/>
              </w:rPr>
            </w:pPr>
          </w:p>
          <w:p w:rsidR="00A93117" w:rsidRPr="0094752C" w:rsidRDefault="00A93117" w:rsidP="004838DD">
            <w:pPr>
              <w:pStyle w:val="Paragrafoelenco"/>
              <w:numPr>
                <w:ilvl w:val="0"/>
                <w:numId w:val="92"/>
              </w:numPr>
              <w:rPr>
                <w:lang w:val="it-IT"/>
              </w:rPr>
            </w:pPr>
            <w:r w:rsidRPr="0094752C">
              <w:rPr>
                <w:lang w:val="it-IT"/>
              </w:rPr>
              <w:t xml:space="preserve">Comprendere l’importanza della tecnologia  come maggiorazione delle capacità umane. </w:t>
            </w:r>
          </w:p>
          <w:p w:rsidR="00A93117" w:rsidRPr="0094752C" w:rsidRDefault="00A93117" w:rsidP="00A93117">
            <w:pPr>
              <w:rPr>
                <w:lang w:val="it-IT"/>
              </w:rPr>
            </w:pPr>
          </w:p>
          <w:p w:rsidR="00A93117" w:rsidRPr="0094752C" w:rsidRDefault="00A93117" w:rsidP="004838DD">
            <w:pPr>
              <w:pStyle w:val="Paragrafoelenco"/>
              <w:numPr>
                <w:ilvl w:val="0"/>
                <w:numId w:val="92"/>
              </w:numPr>
              <w:rPr>
                <w:color w:val="000000"/>
                <w:lang w:val="it-IT"/>
              </w:rPr>
            </w:pPr>
            <w:r w:rsidRPr="0094752C">
              <w:rPr>
                <w:color w:val="000000"/>
                <w:lang w:val="it-IT"/>
              </w:rPr>
              <w:t xml:space="preserve">Muoversi in un ambiente informatico strutturato seguendone le regole. </w:t>
            </w:r>
          </w:p>
          <w:p w:rsidR="00A93117" w:rsidRPr="0094752C" w:rsidRDefault="00A93117" w:rsidP="00A93117">
            <w:pPr>
              <w:rPr>
                <w:color w:val="000000"/>
                <w:lang w:val="it-IT"/>
              </w:rPr>
            </w:pPr>
          </w:p>
          <w:p w:rsidR="00A93117" w:rsidRPr="0094752C" w:rsidRDefault="00A93117" w:rsidP="004838DD">
            <w:pPr>
              <w:pStyle w:val="Paragrafoelenco"/>
              <w:numPr>
                <w:ilvl w:val="0"/>
                <w:numId w:val="92"/>
              </w:numPr>
              <w:rPr>
                <w:color w:val="000000"/>
                <w:lang w:val="it-IT"/>
              </w:rPr>
            </w:pPr>
            <w:r w:rsidRPr="0094752C">
              <w:rPr>
                <w:color w:val="000000"/>
                <w:lang w:val="it-IT"/>
              </w:rPr>
              <w:t>Conoscere la nomenclatura informatica di base.</w:t>
            </w:r>
          </w:p>
          <w:p w:rsidR="00A93117" w:rsidRPr="0094752C" w:rsidRDefault="00A93117" w:rsidP="00A93117">
            <w:pPr>
              <w:rPr>
                <w:color w:val="000000"/>
                <w:lang w:val="it-IT" w:eastAsia="it-IT"/>
              </w:rPr>
            </w:pPr>
          </w:p>
          <w:p w:rsidR="00A93117" w:rsidRPr="0094752C" w:rsidRDefault="00A93117" w:rsidP="004838DD">
            <w:pPr>
              <w:pStyle w:val="Paragrafoelenco"/>
              <w:numPr>
                <w:ilvl w:val="0"/>
                <w:numId w:val="92"/>
              </w:numPr>
              <w:rPr>
                <w:color w:val="000000"/>
                <w:lang w:val="it-IT"/>
              </w:rPr>
            </w:pPr>
            <w:r w:rsidRPr="0094752C">
              <w:rPr>
                <w:color w:val="000000"/>
                <w:lang w:val="it-IT"/>
              </w:rPr>
              <w:t>Conoscere le parti principali che compongono un pc e alcune periferiche.</w:t>
            </w:r>
          </w:p>
          <w:p w:rsidR="00A93117" w:rsidRPr="0094752C" w:rsidRDefault="00A93117" w:rsidP="00A93117">
            <w:pPr>
              <w:rPr>
                <w:color w:val="000000"/>
                <w:lang w:val="it-IT" w:eastAsia="it-IT"/>
              </w:rPr>
            </w:pPr>
          </w:p>
          <w:p w:rsidR="00A93117" w:rsidRPr="0094752C" w:rsidRDefault="00A93117" w:rsidP="004838DD">
            <w:pPr>
              <w:pStyle w:val="Paragrafoelenco"/>
              <w:numPr>
                <w:ilvl w:val="0"/>
                <w:numId w:val="92"/>
              </w:numPr>
              <w:rPr>
                <w:color w:val="000000"/>
                <w:lang w:val="it-IT"/>
              </w:rPr>
            </w:pPr>
            <w:r w:rsidRPr="0094752C">
              <w:rPr>
                <w:color w:val="000000"/>
                <w:lang w:val="it-IT"/>
              </w:rPr>
              <w:t>Aprire alcuni programmi, associandoli alle relative icone.</w:t>
            </w:r>
          </w:p>
          <w:p w:rsidR="00A93117" w:rsidRPr="0094752C" w:rsidRDefault="00A93117" w:rsidP="00A93117">
            <w:pPr>
              <w:rPr>
                <w:lang w:val="it-IT"/>
              </w:rPr>
            </w:pPr>
          </w:p>
          <w:p w:rsidR="003B5C15" w:rsidRPr="00496786" w:rsidRDefault="00A93117" w:rsidP="00496786">
            <w:pPr>
              <w:pStyle w:val="Paragrafoelenco"/>
              <w:numPr>
                <w:ilvl w:val="0"/>
                <w:numId w:val="92"/>
              </w:numPr>
              <w:rPr>
                <w:lang w:val="it-IT"/>
              </w:rPr>
            </w:pPr>
            <w:r w:rsidRPr="0094752C">
              <w:rPr>
                <w:lang w:val="it-IT"/>
              </w:rPr>
              <w:t>Utilizzare alcuni programmi di grafica e di scrittura nelle loro funzioni basilari.</w:t>
            </w:r>
          </w:p>
        </w:tc>
        <w:tc>
          <w:tcPr>
            <w:tcW w:w="3858" w:type="dxa"/>
          </w:tcPr>
          <w:p w:rsidR="00A93117" w:rsidRPr="0094752C" w:rsidRDefault="00A93117" w:rsidP="004838DD">
            <w:pPr>
              <w:pStyle w:val="Paragrafoelenco"/>
              <w:numPr>
                <w:ilvl w:val="0"/>
                <w:numId w:val="92"/>
              </w:numPr>
              <w:ind w:left="459" w:hanging="218"/>
              <w:cnfStyle w:val="000000100000"/>
              <w:rPr>
                <w:rFonts w:cs="Verdana"/>
                <w:lang w:val="it-IT" w:eastAsia="zh-CN"/>
              </w:rPr>
            </w:pPr>
            <w:r w:rsidRPr="0094752C">
              <w:rPr>
                <w:rFonts w:cs="Verdana"/>
                <w:lang w:val="it-IT" w:eastAsia="zh-CN"/>
              </w:rPr>
              <w:t>Proprietà e le differenze di oggetti per forma, materiali, funzioni.</w:t>
            </w:r>
          </w:p>
          <w:p w:rsidR="00A93117" w:rsidRPr="0094752C" w:rsidRDefault="00A93117" w:rsidP="00A93117">
            <w:pPr>
              <w:ind w:left="459" w:hanging="218"/>
              <w:cnfStyle w:val="000000100000"/>
              <w:rPr>
                <w:rFonts w:cs="Verdana"/>
                <w:lang w:val="it-IT" w:eastAsia="zh-CN"/>
              </w:rPr>
            </w:pPr>
          </w:p>
          <w:p w:rsidR="00A93117" w:rsidRPr="0094752C" w:rsidRDefault="00A93117" w:rsidP="004838DD">
            <w:pPr>
              <w:pStyle w:val="Paragrafoelenco"/>
              <w:numPr>
                <w:ilvl w:val="0"/>
                <w:numId w:val="92"/>
              </w:numPr>
              <w:ind w:left="459" w:hanging="218"/>
              <w:cnfStyle w:val="000000100000"/>
              <w:rPr>
                <w:rFonts w:cs="Verdana"/>
                <w:lang w:val="it-IT" w:eastAsia="zh-CN"/>
              </w:rPr>
            </w:pPr>
            <w:r w:rsidRPr="0094752C">
              <w:rPr>
                <w:rFonts w:cs="Verdana"/>
                <w:lang w:val="it-IT" w:eastAsia="zh-CN"/>
              </w:rPr>
              <w:t>Oggetti, strumenti e materiali e le loro funzioni.</w:t>
            </w:r>
          </w:p>
          <w:p w:rsidR="00A93117" w:rsidRPr="0094752C" w:rsidRDefault="00A93117" w:rsidP="00A93117">
            <w:pPr>
              <w:ind w:left="459" w:hanging="218"/>
              <w:cnfStyle w:val="000000100000"/>
              <w:rPr>
                <w:rFonts w:cs="Verdana"/>
                <w:lang w:val="it-IT" w:eastAsia="zh-CN"/>
              </w:rPr>
            </w:pPr>
          </w:p>
          <w:p w:rsidR="00A93117" w:rsidRPr="0094752C" w:rsidRDefault="00A93117" w:rsidP="004838DD">
            <w:pPr>
              <w:pStyle w:val="Paragrafoelenco"/>
              <w:numPr>
                <w:ilvl w:val="0"/>
                <w:numId w:val="92"/>
              </w:numPr>
              <w:ind w:left="459" w:hanging="218"/>
              <w:cnfStyle w:val="000000100000"/>
              <w:rPr>
                <w:rFonts w:cs="Verdana"/>
                <w:lang w:val="it-IT" w:eastAsia="zh-CN"/>
              </w:rPr>
            </w:pPr>
            <w:r w:rsidRPr="0094752C">
              <w:rPr>
                <w:rFonts w:cs="Verdana"/>
                <w:lang w:val="it-IT" w:eastAsia="zh-CN"/>
              </w:rPr>
              <w:t>Rappresentazione iconica degli oggetti esaminati e la loro storia.</w:t>
            </w:r>
          </w:p>
          <w:p w:rsidR="00A93117" w:rsidRPr="0094752C" w:rsidRDefault="00A93117" w:rsidP="00A93117">
            <w:pPr>
              <w:ind w:left="459" w:hanging="218"/>
              <w:cnfStyle w:val="000000100000"/>
              <w:rPr>
                <w:rFonts w:cs="Verdana"/>
                <w:lang w:val="it-IT" w:eastAsia="zh-CN"/>
              </w:rPr>
            </w:pPr>
          </w:p>
          <w:p w:rsidR="00A93117" w:rsidRPr="0094752C" w:rsidRDefault="00A93117" w:rsidP="004838DD">
            <w:pPr>
              <w:pStyle w:val="Paragrafoelenco"/>
              <w:numPr>
                <w:ilvl w:val="0"/>
                <w:numId w:val="92"/>
              </w:numPr>
              <w:ind w:left="459" w:hanging="218"/>
              <w:cnfStyle w:val="000000100000"/>
              <w:rPr>
                <w:rFonts w:cs="Verdana"/>
                <w:lang w:eastAsia="zh-CN"/>
              </w:rPr>
            </w:pPr>
            <w:r w:rsidRPr="0094752C">
              <w:rPr>
                <w:rFonts w:cs="Verdana"/>
                <w:lang w:eastAsia="zh-CN"/>
              </w:rPr>
              <w:t>Manufatti di uso comune.</w:t>
            </w:r>
          </w:p>
          <w:p w:rsidR="00A93117" w:rsidRPr="0094752C" w:rsidRDefault="00A93117" w:rsidP="00A93117">
            <w:pPr>
              <w:ind w:left="459" w:hanging="218"/>
              <w:cnfStyle w:val="000000100000"/>
              <w:rPr>
                <w:rFonts w:cs="Verdana"/>
                <w:lang w:eastAsia="zh-CN"/>
              </w:rPr>
            </w:pPr>
          </w:p>
          <w:p w:rsidR="00A93117" w:rsidRPr="0094752C" w:rsidRDefault="00A93117" w:rsidP="004838DD">
            <w:pPr>
              <w:pStyle w:val="Paragrafoelenco"/>
              <w:numPr>
                <w:ilvl w:val="0"/>
                <w:numId w:val="92"/>
              </w:numPr>
              <w:ind w:left="459" w:hanging="218"/>
              <w:cnfStyle w:val="000000100000"/>
              <w:rPr>
                <w:rFonts w:cs="Verdana"/>
                <w:lang w:val="it-IT" w:eastAsia="zh-CN"/>
              </w:rPr>
            </w:pPr>
            <w:r w:rsidRPr="0094752C">
              <w:rPr>
                <w:rFonts w:cs="Verdana"/>
                <w:lang w:val="it-IT" w:eastAsia="zh-CN"/>
              </w:rPr>
              <w:t>Il computer e i suoi componenti.</w:t>
            </w:r>
          </w:p>
          <w:p w:rsidR="00A93117" w:rsidRPr="0094752C" w:rsidRDefault="00A93117" w:rsidP="00A93117">
            <w:pPr>
              <w:ind w:left="459" w:hanging="218"/>
              <w:cnfStyle w:val="000000100000"/>
              <w:rPr>
                <w:rFonts w:cs="Verdana"/>
                <w:lang w:val="it-IT" w:eastAsia="zh-CN"/>
              </w:rPr>
            </w:pPr>
          </w:p>
          <w:p w:rsidR="00A93117" w:rsidRPr="0094752C" w:rsidRDefault="00A93117" w:rsidP="004838DD">
            <w:pPr>
              <w:pStyle w:val="Paragrafoelenco"/>
              <w:numPr>
                <w:ilvl w:val="0"/>
                <w:numId w:val="92"/>
              </w:numPr>
              <w:ind w:left="459" w:hanging="218"/>
              <w:cnfStyle w:val="000000100000"/>
              <w:rPr>
                <w:rFonts w:cs="Verdana"/>
                <w:lang w:val="it-IT" w:eastAsia="zh-CN"/>
              </w:rPr>
            </w:pPr>
            <w:r w:rsidRPr="0094752C">
              <w:rPr>
                <w:rFonts w:cs="Verdana"/>
                <w:lang w:val="it-IT" w:eastAsia="zh-CN"/>
              </w:rPr>
              <w:t>Terminologia informatica ( cliccare, salvare, formattare…).</w:t>
            </w:r>
          </w:p>
          <w:p w:rsidR="00A93117" w:rsidRPr="0094752C" w:rsidRDefault="00A93117" w:rsidP="00A93117">
            <w:pPr>
              <w:ind w:left="459" w:hanging="218"/>
              <w:cnfStyle w:val="000000100000"/>
              <w:rPr>
                <w:rFonts w:cs="Verdana"/>
                <w:lang w:val="it-IT" w:eastAsia="zh-CN"/>
              </w:rPr>
            </w:pPr>
          </w:p>
          <w:p w:rsidR="00A93117" w:rsidRPr="0094752C" w:rsidRDefault="00A93117" w:rsidP="00A93117">
            <w:pPr>
              <w:ind w:left="459" w:hanging="218"/>
              <w:cnfStyle w:val="000000100000"/>
              <w:rPr>
                <w:rFonts w:cs="Verdana"/>
                <w:lang w:val="it-IT" w:eastAsia="zh-CN"/>
              </w:rPr>
            </w:pPr>
          </w:p>
          <w:p w:rsidR="00A93117" w:rsidRPr="0094752C" w:rsidRDefault="00A93117" w:rsidP="004838DD">
            <w:pPr>
              <w:pStyle w:val="Paragrafoelenco"/>
              <w:numPr>
                <w:ilvl w:val="0"/>
                <w:numId w:val="92"/>
              </w:numPr>
              <w:ind w:left="459" w:hanging="218"/>
              <w:cnfStyle w:val="000000100000"/>
              <w:rPr>
                <w:rFonts w:cs="Verdana"/>
                <w:lang w:val="it-IT" w:eastAsia="zh-CN"/>
              </w:rPr>
            </w:pPr>
            <w:r w:rsidRPr="0094752C">
              <w:rPr>
                <w:rFonts w:cs="Verdana"/>
                <w:lang w:val="it-IT" w:eastAsia="zh-CN"/>
              </w:rPr>
              <w:t>Regole per l’utilizzo del laboratorio di informatica.</w:t>
            </w:r>
          </w:p>
          <w:p w:rsidR="00A93117" w:rsidRPr="0094752C" w:rsidRDefault="00A93117" w:rsidP="00A93117">
            <w:pPr>
              <w:ind w:left="459" w:hanging="218"/>
              <w:cnfStyle w:val="000000100000"/>
              <w:rPr>
                <w:rFonts w:cs="Verdana"/>
                <w:lang w:val="it-IT" w:eastAsia="zh-CN"/>
              </w:rPr>
            </w:pPr>
          </w:p>
          <w:p w:rsidR="00A93117" w:rsidRPr="0094752C" w:rsidRDefault="00A93117" w:rsidP="004838DD">
            <w:pPr>
              <w:pStyle w:val="Paragrafoelenco"/>
              <w:numPr>
                <w:ilvl w:val="0"/>
                <w:numId w:val="92"/>
              </w:numPr>
              <w:ind w:left="459" w:hanging="218"/>
              <w:cnfStyle w:val="000000100000"/>
              <w:rPr>
                <w:rFonts w:cs="Verdana"/>
                <w:lang w:eastAsia="zh-CN"/>
              </w:rPr>
            </w:pPr>
            <w:r w:rsidRPr="0094752C">
              <w:rPr>
                <w:rFonts w:cs="Verdana"/>
                <w:lang w:eastAsia="zh-CN"/>
              </w:rPr>
              <w:t>Software didattici.</w:t>
            </w:r>
          </w:p>
        </w:tc>
      </w:tr>
    </w:tbl>
    <w:p w:rsidR="00344B77" w:rsidRPr="00E86436" w:rsidRDefault="00344B77" w:rsidP="00344B77">
      <w:pPr>
        <w:pStyle w:val="Titolo"/>
        <w:rPr>
          <w:lang w:val="it-IT"/>
        </w:rPr>
      </w:pPr>
      <w:r w:rsidRPr="00E86436">
        <w:rPr>
          <w:lang w:val="it-IT"/>
        </w:rPr>
        <w:lastRenderedPageBreak/>
        <w:t>CURRICOLO DI ATTIVITA’ ALTERNATIVA ALL’IRC</w:t>
      </w:r>
    </w:p>
    <w:p w:rsidR="00344B77" w:rsidRDefault="00344B77" w:rsidP="00344B77">
      <w:pPr>
        <w:pStyle w:val="Titolo1"/>
        <w:rPr>
          <w:lang w:val="it-IT"/>
        </w:rPr>
      </w:pPr>
      <w:bookmarkStart w:id="91" w:name="_Toc432005282"/>
      <w:r w:rsidRPr="00E86436">
        <w:rPr>
          <w:lang w:val="it-IT"/>
        </w:rPr>
        <w:t>Per tutte le classi</w:t>
      </w:r>
      <w:bookmarkEnd w:id="91"/>
    </w:p>
    <w:p w:rsidR="00344B77" w:rsidRDefault="00344B77" w:rsidP="00344B77">
      <w:pPr>
        <w:rPr>
          <w:lang w:val="it-IT"/>
        </w:rPr>
      </w:pPr>
    </w:p>
    <w:tbl>
      <w:tblPr>
        <w:tblStyle w:val="Grigliatabella"/>
        <w:tblW w:w="0" w:type="auto"/>
        <w:tblLook w:val="04A0"/>
      </w:tblPr>
      <w:tblGrid>
        <w:gridCol w:w="9778"/>
      </w:tblGrid>
      <w:tr w:rsidR="00344B77" w:rsidRPr="00C83327" w:rsidTr="0027011C">
        <w:tc>
          <w:tcPr>
            <w:tcW w:w="9778" w:type="dxa"/>
          </w:tcPr>
          <w:p w:rsidR="00344B77" w:rsidRPr="00480805" w:rsidRDefault="00344B77" w:rsidP="0027011C">
            <w:pPr>
              <w:pStyle w:val="Titolo2"/>
              <w:outlineLvl w:val="1"/>
              <w:rPr>
                <w:lang w:val="it-IT"/>
              </w:rPr>
            </w:pPr>
            <w:bookmarkStart w:id="92" w:name="_Toc432005283"/>
            <w:r w:rsidRPr="00480805">
              <w:rPr>
                <w:lang w:val="it-IT"/>
              </w:rPr>
              <w:t>TRAGUARDI PER LO SVILUPPO DELLE COMPETENZE</w:t>
            </w:r>
            <w:bookmarkEnd w:id="92"/>
          </w:p>
          <w:p w:rsidR="00344B77" w:rsidRPr="00480805" w:rsidRDefault="00344B77" w:rsidP="0027011C">
            <w:pPr>
              <w:pStyle w:val="Titolo2"/>
              <w:outlineLvl w:val="1"/>
              <w:rPr>
                <w:lang w:val="it-IT"/>
              </w:rPr>
            </w:pPr>
            <w:bookmarkStart w:id="93" w:name="_Toc432005284"/>
            <w:r w:rsidRPr="00480805">
              <w:rPr>
                <w:lang w:val="it-IT"/>
              </w:rPr>
              <w:t>al termine della scuola primaria</w:t>
            </w:r>
            <w:bookmarkEnd w:id="93"/>
          </w:p>
          <w:p w:rsidR="00344B77" w:rsidRPr="00480805" w:rsidRDefault="00344B77" w:rsidP="0027011C">
            <w:pPr>
              <w:pStyle w:val="Titolo2"/>
              <w:outlineLvl w:val="1"/>
              <w:rPr>
                <w:lang w:val="it-IT"/>
              </w:rPr>
            </w:pPr>
            <w:r w:rsidRPr="00480805">
              <w:rPr>
                <w:lang w:val="it-IT"/>
              </w:rPr>
              <w:t xml:space="preserve">        </w:t>
            </w:r>
            <w:bookmarkStart w:id="94" w:name="_Toc432005285"/>
            <w:r w:rsidRPr="00480805">
              <w:rPr>
                <w:lang w:val="it-IT"/>
              </w:rPr>
              <w:t>(Indicazioni nazionali  2012)</w:t>
            </w:r>
            <w:bookmarkEnd w:id="94"/>
          </w:p>
          <w:p w:rsidR="00344B77" w:rsidRDefault="00344B77" w:rsidP="0027011C">
            <w:pPr>
              <w:rPr>
                <w:lang w:val="it-IT"/>
              </w:rPr>
            </w:pPr>
          </w:p>
          <w:p w:rsidR="00344B77" w:rsidRPr="00E86436" w:rsidRDefault="00344B77" w:rsidP="0027011C">
            <w:pPr>
              <w:jc w:val="both"/>
              <w:rPr>
                <w:lang w:val="it-IT"/>
              </w:rPr>
            </w:pPr>
            <w:r w:rsidRPr="00E86436">
              <w:rPr>
                <w:lang w:val="it-IT"/>
              </w:rPr>
              <w:t>La </w:t>
            </w:r>
            <w:hyperlink r:id="rId11" w:history="1">
              <w:r w:rsidRPr="00E86436">
                <w:rPr>
                  <w:bCs/>
                  <w:lang w:val="it-IT"/>
                </w:rPr>
                <w:t>nota MEF del 7 marzo 2011</w:t>
              </w:r>
            </w:hyperlink>
            <w:r w:rsidRPr="00E86436">
              <w:rPr>
                <w:lang w:val="it-IT"/>
              </w:rPr>
              <w:t> chiarisce che l'attività alternativa deve costituire un servizio strutturale e obbligatorio. Quindi, le attività proposte dovranno riguardare attività didattiche, formative di studio in gruppo o attività individuali, da svolgersi con l'assistenza di docenti appositamente in carica e all'interno dei locali della scuola.</w:t>
            </w:r>
          </w:p>
          <w:p w:rsidR="00344B77" w:rsidRPr="00E86436" w:rsidRDefault="00344B77" w:rsidP="0027011C">
            <w:pPr>
              <w:jc w:val="both"/>
              <w:rPr>
                <w:lang w:val="it-IT"/>
              </w:rPr>
            </w:pPr>
            <w:r w:rsidRPr="00E86436">
              <w:rPr>
                <w:lang w:val="it-IT"/>
              </w:rPr>
              <w:t>Il collegio dei docenti ha definito i contenuti delle attività alternative all'insegnamento della religione cattolica, ai fini dell'affidamento delle stesse:</w:t>
            </w:r>
          </w:p>
          <w:p w:rsidR="00344B77" w:rsidRPr="00E86436" w:rsidRDefault="00344B77" w:rsidP="0027011C">
            <w:pPr>
              <w:rPr>
                <w:color w:val="333333"/>
                <w:lang w:val="it-IT"/>
              </w:rPr>
            </w:pPr>
            <w:r w:rsidRPr="00E86436">
              <w:rPr>
                <w:b/>
                <w:bCs/>
                <w:color w:val="333333"/>
                <w:lang w:val="it-IT"/>
              </w:rPr>
              <w:t>A) </w:t>
            </w:r>
            <w:r w:rsidRPr="00E86436">
              <w:rPr>
                <w:color w:val="333333"/>
                <w:lang w:val="it-IT"/>
              </w:rPr>
              <w:t>Attività didattiche e formative</w:t>
            </w:r>
            <w:r w:rsidRPr="00E86436">
              <w:rPr>
                <w:color w:val="333333"/>
                <w:lang w:val="it-IT"/>
              </w:rPr>
              <w:br/>
            </w:r>
            <w:r w:rsidRPr="00E86436">
              <w:rPr>
                <w:b/>
                <w:bCs/>
                <w:color w:val="333333"/>
                <w:lang w:val="it-IT"/>
              </w:rPr>
              <w:t>B) </w:t>
            </w:r>
            <w:r w:rsidRPr="00E86436">
              <w:rPr>
                <w:color w:val="333333"/>
                <w:lang w:val="it-IT"/>
              </w:rPr>
              <w:t>Attività di studio e/o di ricerca individuali con assistenza di personale docente</w:t>
            </w:r>
            <w:r w:rsidRPr="00E86436">
              <w:rPr>
                <w:color w:val="333333"/>
                <w:lang w:val="it-IT"/>
              </w:rPr>
              <w:br/>
            </w:r>
            <w:r w:rsidRPr="00E86436">
              <w:rPr>
                <w:b/>
                <w:bCs/>
                <w:color w:val="333333"/>
                <w:lang w:val="it-IT"/>
              </w:rPr>
              <w:t xml:space="preserve">C) </w:t>
            </w:r>
            <w:r w:rsidRPr="00E86436">
              <w:rPr>
                <w:color w:val="333333"/>
                <w:lang w:val="it-IT"/>
              </w:rPr>
              <w:t>Non frequenza della scuola nelle ore di insegnamento della religione cattolica</w:t>
            </w:r>
          </w:p>
          <w:p w:rsidR="00344B77" w:rsidRDefault="00344B77" w:rsidP="0027011C">
            <w:pPr>
              <w:jc w:val="both"/>
              <w:rPr>
                <w:b/>
                <w:bCs/>
                <w:color w:val="333333"/>
                <w:lang w:val="it-IT"/>
              </w:rPr>
            </w:pPr>
          </w:p>
          <w:p w:rsidR="00344B77" w:rsidRPr="00E86436" w:rsidRDefault="00344B77" w:rsidP="0027011C">
            <w:pPr>
              <w:jc w:val="both"/>
              <w:rPr>
                <w:color w:val="333333"/>
                <w:lang w:val="it-IT"/>
              </w:rPr>
            </w:pPr>
            <w:r w:rsidRPr="00E86436">
              <w:rPr>
                <w:b/>
                <w:bCs/>
                <w:color w:val="333333"/>
                <w:lang w:val="it-IT"/>
              </w:rPr>
              <w:t>Cosa si può programmare per tali attività alternative:</w:t>
            </w:r>
          </w:p>
          <w:p w:rsidR="00344B77" w:rsidRPr="00E86436" w:rsidRDefault="00344B77" w:rsidP="0027011C">
            <w:pPr>
              <w:jc w:val="both"/>
              <w:rPr>
                <w:color w:val="333333"/>
                <w:lang w:val="it-IT"/>
              </w:rPr>
            </w:pPr>
            <w:r w:rsidRPr="00E86436">
              <w:rPr>
                <w:color w:val="333333"/>
                <w:lang w:val="it-IT"/>
              </w:rPr>
              <w:t>per le vere e proprie </w:t>
            </w:r>
            <w:r w:rsidRPr="00E86436">
              <w:rPr>
                <w:b/>
                <w:bCs/>
                <w:color w:val="333333"/>
                <w:lang w:val="it-IT"/>
              </w:rPr>
              <w:t>attività didattiche e formativ</w:t>
            </w:r>
            <w:r w:rsidRPr="00E86436">
              <w:rPr>
                <w:color w:val="333333"/>
                <w:lang w:val="it-IT"/>
              </w:rPr>
              <w:t>e la norma dice che esse debbano essere “rivolte all'approfondimento di quelle parti dei programmi, in particolare di storia di educazione civica, che hanno più stretta attinenza con i documenti del pensiero e dell'esperienza umana relativi ai valori fondamentali della vita e della convivenza civile”;</w:t>
            </w:r>
          </w:p>
          <w:p w:rsidR="00344B77" w:rsidRDefault="00344B77" w:rsidP="0027011C">
            <w:pPr>
              <w:jc w:val="both"/>
              <w:rPr>
                <w:color w:val="333333"/>
                <w:lang w:val="it-IT"/>
              </w:rPr>
            </w:pPr>
            <w:r w:rsidRPr="00E86436">
              <w:rPr>
                <w:color w:val="333333"/>
                <w:lang w:val="it-IT"/>
              </w:rPr>
              <w:t>per le </w:t>
            </w:r>
            <w:r w:rsidRPr="00E86436">
              <w:rPr>
                <w:b/>
                <w:bCs/>
                <w:color w:val="333333"/>
                <w:lang w:val="it-IT"/>
              </w:rPr>
              <w:t>attività di studio e/o di ricerca individuali con assistenza di personale docente</w:t>
            </w:r>
            <w:r w:rsidRPr="00E86436">
              <w:rPr>
                <w:color w:val="333333"/>
                <w:lang w:val="it-IT"/>
              </w:rPr>
              <w:t> la norma prevede che l'insegnante fornisca un’assistenza, configurata come azione di recupero e approfondimento curricolare, visto che si parla di “offrire contributi formativi ed opportunità di riflessione per corrispondere agli interessi anche di natura applicativa che siano eventualmente rappresentati dagli studenti”, i quali quindi possono segnalare i “propri bisogni formativi.</w:t>
            </w:r>
          </w:p>
          <w:p w:rsidR="00344B77" w:rsidRPr="00E86436" w:rsidRDefault="00344B77" w:rsidP="0027011C">
            <w:pPr>
              <w:jc w:val="both"/>
              <w:rPr>
                <w:color w:val="333333"/>
                <w:lang w:val="it-IT"/>
              </w:rPr>
            </w:pPr>
          </w:p>
          <w:p w:rsidR="00344B77" w:rsidRPr="00E86436" w:rsidRDefault="00344B77" w:rsidP="0027011C">
            <w:pPr>
              <w:jc w:val="both"/>
              <w:rPr>
                <w:b/>
                <w:bCs/>
                <w:lang w:val="it-IT"/>
              </w:rPr>
            </w:pPr>
            <w:r w:rsidRPr="00E86436">
              <w:rPr>
                <w:b/>
                <w:bCs/>
                <w:lang w:val="it-IT"/>
              </w:rPr>
              <w:t>Attività   didattiche   e   formative</w:t>
            </w:r>
          </w:p>
          <w:p w:rsidR="00344B77" w:rsidRPr="00E86436" w:rsidRDefault="00344B77" w:rsidP="0027011C">
            <w:pPr>
              <w:jc w:val="both"/>
              <w:rPr>
                <w:color w:val="333333"/>
                <w:lang w:val="it-IT"/>
              </w:rPr>
            </w:pPr>
            <w:r w:rsidRPr="00E86436">
              <w:rPr>
                <w:color w:val="333333"/>
                <w:lang w:val="it-IT"/>
              </w:rPr>
              <w:t>Premesso che dalle attività alternative all'IRC devono rimanere escluse le attività curricolari comuni a tutti gli alunni (CM368/85), in linea con le finalità educative della scuola, l'attività alternativa di tipo A intende operare alla costruzione di una personalità consapevole dei diritti e dei doveri che la cittadinanza impone, disponibile e collaborativa verso il bene comune, ben integrata nella società, ma anche capace di accogliere i vantaggi che la diversità offre.</w:t>
            </w:r>
          </w:p>
          <w:p w:rsidR="00344B77" w:rsidRPr="00E86436" w:rsidRDefault="00344B77" w:rsidP="0027011C">
            <w:pPr>
              <w:jc w:val="both"/>
              <w:rPr>
                <w:color w:val="333333"/>
                <w:lang w:val="it-IT"/>
              </w:rPr>
            </w:pPr>
            <w:r w:rsidRPr="00E86436">
              <w:rPr>
                <w:color w:val="333333"/>
                <w:lang w:val="it-IT"/>
              </w:rPr>
              <w:t xml:space="preserve">Per quanto concerne l'organizzazione della attività alternative all'IRC, le attività  e i contenuti sono decisi dall’insegnante incaricato in accordo con il team docente. </w:t>
            </w:r>
          </w:p>
          <w:p w:rsidR="00344B77" w:rsidRPr="00E86436" w:rsidRDefault="00344B77" w:rsidP="0027011C">
            <w:pPr>
              <w:jc w:val="both"/>
              <w:rPr>
                <w:rFonts w:cs="Verdana"/>
                <w:b/>
                <w:lang w:val="it-IT"/>
              </w:rPr>
            </w:pPr>
          </w:p>
          <w:p w:rsidR="00344B77" w:rsidRPr="00E86436" w:rsidRDefault="00344B77" w:rsidP="0027011C">
            <w:pPr>
              <w:jc w:val="both"/>
              <w:rPr>
                <w:rFonts w:cs="Verdana"/>
                <w:lang w:val="it-IT"/>
              </w:rPr>
            </w:pPr>
          </w:p>
          <w:p w:rsidR="00344B77" w:rsidRPr="00E86436" w:rsidRDefault="00344B77" w:rsidP="0027011C">
            <w:pPr>
              <w:jc w:val="both"/>
              <w:rPr>
                <w:b/>
                <w:bCs/>
                <w:lang w:val="it-IT"/>
              </w:rPr>
            </w:pPr>
            <w:r w:rsidRPr="00E86436">
              <w:rPr>
                <w:b/>
                <w:bCs/>
                <w:lang w:val="it-IT"/>
              </w:rPr>
              <w:t>Attività  di studio e/o ricerca individuali con assistenza di personale docente</w:t>
            </w:r>
          </w:p>
          <w:p w:rsidR="00344B77" w:rsidRPr="00E86436" w:rsidRDefault="00344B77" w:rsidP="0027011C">
            <w:pPr>
              <w:jc w:val="both"/>
              <w:rPr>
                <w:color w:val="333333"/>
                <w:lang w:val="it-IT"/>
              </w:rPr>
            </w:pPr>
            <w:r w:rsidRPr="00E86436">
              <w:rPr>
                <w:color w:val="333333"/>
                <w:lang w:val="it-IT"/>
              </w:rPr>
              <w:t>Come previsto dalla normativa vigente in materia di attività alternativa all'insegnamento della religione cattolica, l'</w:t>
            </w:r>
            <w:r w:rsidRPr="00E86436">
              <w:rPr>
                <w:bCs/>
                <w:color w:val="333333"/>
                <w:lang w:val="it-IT"/>
              </w:rPr>
              <w:t>opzione di tipo B</w:t>
            </w:r>
            <w:r w:rsidRPr="00E86436">
              <w:rPr>
                <w:color w:val="333333"/>
                <w:lang w:val="it-IT"/>
              </w:rPr>
              <w:t xml:space="preserve"> prevede attività di studio e/o ricerca individuali con assistenza del personale docente che si esplicano in </w:t>
            </w:r>
            <w:r w:rsidRPr="00E86436">
              <w:rPr>
                <w:color w:val="333333"/>
                <w:u w:val="single"/>
                <w:lang w:val="it-IT"/>
              </w:rPr>
              <w:t>attività di recupero/potenziamento di attività curricolari</w:t>
            </w:r>
            <w:r w:rsidRPr="00E86436">
              <w:rPr>
                <w:color w:val="333333"/>
                <w:lang w:val="it-IT"/>
              </w:rPr>
              <w:t>.</w:t>
            </w:r>
            <w:r w:rsidRPr="00E86436">
              <w:rPr>
                <w:color w:val="333333"/>
                <w:lang w:val="it-IT"/>
              </w:rPr>
              <w:br/>
              <w:t>Tali attività saranno concordate di volta in volta facendo riferimento ai bisogni dei singoli alunni.</w:t>
            </w:r>
          </w:p>
          <w:p w:rsidR="00344B77" w:rsidRPr="00E86436" w:rsidRDefault="00344B77" w:rsidP="0027011C">
            <w:pPr>
              <w:rPr>
                <w:lang w:val="it-IT"/>
              </w:rPr>
            </w:pPr>
          </w:p>
        </w:tc>
      </w:tr>
    </w:tbl>
    <w:p w:rsidR="00344B77" w:rsidRDefault="00344B77" w:rsidP="00344B77">
      <w:pPr>
        <w:rPr>
          <w:lang w:val="it-IT"/>
        </w:rPr>
      </w:pPr>
    </w:p>
    <w:p w:rsidR="00344B77" w:rsidRDefault="00344B77" w:rsidP="00344B77">
      <w:pPr>
        <w:rPr>
          <w:lang w:val="it-IT"/>
        </w:rPr>
      </w:pPr>
    </w:p>
    <w:p w:rsidR="00344B77" w:rsidRDefault="00344B77" w:rsidP="00344B77">
      <w:pPr>
        <w:rPr>
          <w:lang w:val="it-IT"/>
        </w:rPr>
      </w:pPr>
      <w:r>
        <w:rPr>
          <w:lang w:val="it-IT"/>
        </w:rPr>
        <w:br w:type="page"/>
      </w:r>
    </w:p>
    <w:tbl>
      <w:tblPr>
        <w:tblStyle w:val="Elencoacolori-Colore5"/>
        <w:tblW w:w="0" w:type="auto"/>
        <w:tblLook w:val="04A0"/>
      </w:tblPr>
      <w:tblGrid>
        <w:gridCol w:w="5211"/>
        <w:gridCol w:w="4567"/>
      </w:tblGrid>
      <w:tr w:rsidR="00344B77" w:rsidRPr="00F813F6" w:rsidTr="0027011C">
        <w:trPr>
          <w:cnfStyle w:val="100000000000"/>
        </w:trPr>
        <w:tc>
          <w:tcPr>
            <w:cnfStyle w:val="001000000000"/>
            <w:tcW w:w="5211" w:type="dxa"/>
          </w:tcPr>
          <w:p w:rsidR="00344B77" w:rsidRPr="00F813F6" w:rsidRDefault="00344B77" w:rsidP="0027011C">
            <w:pPr>
              <w:rPr>
                <w:i w:val="0"/>
                <w:sz w:val="24"/>
                <w:szCs w:val="24"/>
                <w:lang w:val="it-IT"/>
              </w:rPr>
            </w:pPr>
            <w:r w:rsidRPr="00F813F6">
              <w:rPr>
                <w:i w:val="0"/>
                <w:sz w:val="24"/>
                <w:szCs w:val="24"/>
                <w:lang w:val="it-IT"/>
              </w:rPr>
              <w:lastRenderedPageBreak/>
              <w:t>Obiettivi specifici di apprendimento</w:t>
            </w:r>
          </w:p>
        </w:tc>
        <w:tc>
          <w:tcPr>
            <w:tcW w:w="4567" w:type="dxa"/>
          </w:tcPr>
          <w:p w:rsidR="00344B77" w:rsidRPr="00F813F6" w:rsidRDefault="00344B77" w:rsidP="0027011C">
            <w:pPr>
              <w:cnfStyle w:val="100000000000"/>
              <w:rPr>
                <w:i w:val="0"/>
                <w:sz w:val="24"/>
                <w:szCs w:val="24"/>
                <w:lang w:val="it-IT"/>
              </w:rPr>
            </w:pPr>
            <w:r w:rsidRPr="00F813F6">
              <w:rPr>
                <w:i w:val="0"/>
                <w:sz w:val="24"/>
                <w:szCs w:val="24"/>
                <w:lang w:val="it-IT"/>
              </w:rPr>
              <w:t>Conoscenze</w:t>
            </w:r>
          </w:p>
        </w:tc>
      </w:tr>
      <w:tr w:rsidR="00344B77" w:rsidRPr="00C83327" w:rsidTr="0027011C">
        <w:trPr>
          <w:cnfStyle w:val="000000100000"/>
        </w:trPr>
        <w:tc>
          <w:tcPr>
            <w:cnfStyle w:val="001000000000"/>
            <w:tcW w:w="5211" w:type="dxa"/>
          </w:tcPr>
          <w:p w:rsidR="00344B77" w:rsidRPr="00823430" w:rsidRDefault="00344B77" w:rsidP="0027011C">
            <w:pPr>
              <w:pStyle w:val="Paragrafoelenco"/>
              <w:rPr>
                <w:rFonts w:ascii="Calibri" w:eastAsia="MS Mincho" w:hAnsi="Calibri" w:cs="Times New Roman"/>
                <w:color w:val="000000"/>
              </w:rPr>
            </w:pPr>
          </w:p>
          <w:p w:rsidR="00344B77" w:rsidRPr="00823430" w:rsidRDefault="00344B77" w:rsidP="0027011C">
            <w:pPr>
              <w:pStyle w:val="Paragrafoelenco"/>
              <w:numPr>
                <w:ilvl w:val="0"/>
                <w:numId w:val="36"/>
              </w:numPr>
              <w:rPr>
                <w:rFonts w:ascii="Calibri" w:eastAsia="MS Mincho" w:hAnsi="Calibri" w:cs="Times New Roman"/>
                <w:color w:val="000000"/>
                <w:lang w:val="it-IT"/>
              </w:rPr>
            </w:pPr>
            <w:r w:rsidRPr="00823430">
              <w:rPr>
                <w:rFonts w:ascii="Calibri" w:eastAsia="MS Mincho" w:hAnsi="Calibri" w:cs="Times New Roman"/>
                <w:color w:val="000000"/>
                <w:lang w:val="it-IT"/>
              </w:rPr>
              <w:t>Educare all'interiorizzazione e al rispetto delle regole come strumenti indispensabili per una convivenza civile;</w:t>
            </w:r>
          </w:p>
          <w:p w:rsidR="00344B77" w:rsidRPr="00823430" w:rsidRDefault="00344B77" w:rsidP="0027011C">
            <w:pPr>
              <w:pStyle w:val="Paragrafoelenco"/>
              <w:numPr>
                <w:ilvl w:val="0"/>
                <w:numId w:val="36"/>
              </w:numPr>
              <w:rPr>
                <w:rFonts w:ascii="Calibri" w:eastAsia="MS Mincho" w:hAnsi="Calibri" w:cs="Times New Roman"/>
                <w:color w:val="000000"/>
                <w:lang w:val="it-IT"/>
              </w:rPr>
            </w:pPr>
            <w:r w:rsidRPr="00823430">
              <w:rPr>
                <w:rFonts w:ascii="Calibri" w:eastAsia="MS Mincho" w:hAnsi="Calibri" w:cs="Times New Roman"/>
                <w:color w:val="000000"/>
                <w:lang w:val="it-IT"/>
              </w:rPr>
              <w:t>Manifestare il proprio punto di vista e le esigenze personali in forme corrette e argomentate;</w:t>
            </w:r>
          </w:p>
          <w:p w:rsidR="00344B77" w:rsidRPr="00823430" w:rsidRDefault="00344B77" w:rsidP="0027011C">
            <w:pPr>
              <w:pStyle w:val="Paragrafoelenco"/>
              <w:numPr>
                <w:ilvl w:val="0"/>
                <w:numId w:val="36"/>
              </w:numPr>
              <w:rPr>
                <w:rFonts w:ascii="Calibri" w:eastAsia="MS Mincho" w:hAnsi="Calibri" w:cs="Times New Roman"/>
                <w:color w:val="000000"/>
                <w:lang w:val="it-IT"/>
              </w:rPr>
            </w:pPr>
            <w:r w:rsidRPr="00823430">
              <w:rPr>
                <w:rFonts w:ascii="Calibri" w:eastAsia="MS Mincho" w:hAnsi="Calibri" w:cs="Times New Roman"/>
                <w:color w:val="000000"/>
                <w:lang w:val="it-IT"/>
              </w:rPr>
              <w:t>Potenziare la “consapevolezza di sé”;</w:t>
            </w:r>
          </w:p>
          <w:p w:rsidR="00344B77" w:rsidRPr="00823430" w:rsidRDefault="00344B77" w:rsidP="0027011C">
            <w:pPr>
              <w:pStyle w:val="Paragrafoelenco"/>
              <w:numPr>
                <w:ilvl w:val="0"/>
                <w:numId w:val="36"/>
              </w:numPr>
              <w:rPr>
                <w:rFonts w:ascii="Calibri" w:eastAsia="MS Mincho" w:hAnsi="Calibri" w:cs="Times New Roman"/>
                <w:color w:val="000000"/>
                <w:lang w:val="it-IT"/>
              </w:rPr>
            </w:pPr>
            <w:r w:rsidRPr="00823430">
              <w:rPr>
                <w:rFonts w:ascii="Calibri" w:eastAsia="MS Mincho" w:hAnsi="Calibri" w:cs="Times New Roman"/>
                <w:color w:val="000000"/>
                <w:lang w:val="it-IT"/>
              </w:rPr>
              <w:t>Favorire un atteggiamento di convivenza rispettosa delle regole;</w:t>
            </w:r>
          </w:p>
          <w:p w:rsidR="00344B77" w:rsidRPr="00823430" w:rsidRDefault="00344B77" w:rsidP="0027011C">
            <w:pPr>
              <w:pStyle w:val="Paragrafoelenco"/>
              <w:numPr>
                <w:ilvl w:val="0"/>
                <w:numId w:val="36"/>
              </w:numPr>
              <w:rPr>
                <w:rFonts w:ascii="Calibri" w:eastAsia="MS Mincho" w:hAnsi="Calibri" w:cs="Times New Roman"/>
                <w:color w:val="000000"/>
                <w:lang w:val="it-IT"/>
              </w:rPr>
            </w:pPr>
            <w:r w:rsidRPr="00823430">
              <w:rPr>
                <w:rFonts w:ascii="Calibri" w:eastAsia="MS Mincho" w:hAnsi="Calibri" w:cs="Times New Roman"/>
                <w:color w:val="000000"/>
                <w:lang w:val="it-IT"/>
              </w:rPr>
              <w:t>Sensibilizzare all'accoglienza dell'altro nelle varie situazioni;</w:t>
            </w:r>
          </w:p>
          <w:p w:rsidR="00344B77" w:rsidRPr="00823430" w:rsidRDefault="00344B77" w:rsidP="0027011C">
            <w:pPr>
              <w:pStyle w:val="Paragrafoelenco"/>
              <w:numPr>
                <w:ilvl w:val="0"/>
                <w:numId w:val="36"/>
              </w:numPr>
              <w:rPr>
                <w:rFonts w:ascii="Calibri" w:eastAsia="MS Mincho" w:hAnsi="Calibri" w:cs="Times New Roman"/>
                <w:color w:val="000000"/>
                <w:lang w:val="it-IT"/>
              </w:rPr>
            </w:pPr>
            <w:r w:rsidRPr="00823430">
              <w:rPr>
                <w:rFonts w:ascii="Calibri" w:eastAsia="MS Mincho" w:hAnsi="Calibri" w:cs="Times New Roman"/>
                <w:color w:val="000000"/>
                <w:lang w:val="it-IT"/>
              </w:rPr>
              <w:t>Acquisire la capacità di discutere, affrontare problemi, indicare soluzioni;</w:t>
            </w:r>
          </w:p>
          <w:p w:rsidR="00344B77" w:rsidRPr="00823430" w:rsidRDefault="00344B77" w:rsidP="0027011C">
            <w:pPr>
              <w:pStyle w:val="Paragrafoelenco"/>
              <w:numPr>
                <w:ilvl w:val="0"/>
                <w:numId w:val="36"/>
              </w:numPr>
              <w:rPr>
                <w:lang w:val="it-IT"/>
              </w:rPr>
            </w:pPr>
            <w:r w:rsidRPr="00823430">
              <w:rPr>
                <w:rFonts w:ascii="Calibri" w:eastAsia="MS Mincho" w:hAnsi="Calibri" w:cs="Times New Roman"/>
                <w:color w:val="000000"/>
                <w:lang w:val="it-IT"/>
              </w:rPr>
              <w:t>Capire che la pluralità dei soggetti è una ricchezza per tutti.</w:t>
            </w:r>
          </w:p>
          <w:p w:rsidR="00344B77" w:rsidRPr="00823430" w:rsidRDefault="00344B77" w:rsidP="0027011C">
            <w:pPr>
              <w:rPr>
                <w:lang w:val="it-IT"/>
              </w:rPr>
            </w:pPr>
          </w:p>
          <w:p w:rsidR="00344B77" w:rsidRPr="00823430" w:rsidRDefault="00344B77" w:rsidP="0027011C">
            <w:pPr>
              <w:rPr>
                <w:rFonts w:ascii="Calibri" w:eastAsia="MS Mincho" w:hAnsi="Calibri" w:cs="Times New Roman"/>
                <w:color w:val="000000"/>
                <w:lang w:val="it-IT"/>
              </w:rPr>
            </w:pPr>
          </w:p>
          <w:p w:rsidR="00344B77" w:rsidRPr="00823430" w:rsidRDefault="00344B77" w:rsidP="0027011C">
            <w:pPr>
              <w:pStyle w:val="Paragrafoelenco"/>
              <w:numPr>
                <w:ilvl w:val="0"/>
                <w:numId w:val="36"/>
              </w:numPr>
              <w:rPr>
                <w:rFonts w:ascii="Calibri" w:eastAsia="MS Mincho" w:hAnsi="Calibri" w:cs="Times New Roman"/>
                <w:color w:val="000000"/>
              </w:rPr>
            </w:pPr>
            <w:r w:rsidRPr="00823430">
              <w:rPr>
                <w:rFonts w:ascii="Calibri" w:eastAsia="MS Mincho" w:hAnsi="Calibri" w:cs="Times New Roman"/>
                <w:color w:val="000000"/>
              </w:rPr>
              <w:t>Potenziare l’alfabetizzazione di base.</w:t>
            </w:r>
          </w:p>
          <w:p w:rsidR="00344B77" w:rsidRPr="00823430" w:rsidRDefault="00344B77" w:rsidP="0027011C">
            <w:pPr>
              <w:pStyle w:val="Paragrafoelenco"/>
              <w:numPr>
                <w:ilvl w:val="0"/>
                <w:numId w:val="36"/>
              </w:numPr>
              <w:rPr>
                <w:rFonts w:ascii="Calibri" w:eastAsia="MS Mincho" w:hAnsi="Calibri" w:cs="Times New Roman"/>
                <w:color w:val="000000"/>
              </w:rPr>
            </w:pPr>
            <w:r w:rsidRPr="00823430">
              <w:rPr>
                <w:rFonts w:ascii="Calibri" w:eastAsia="MS Mincho" w:hAnsi="Calibri" w:cs="Times New Roman"/>
                <w:color w:val="000000"/>
              </w:rPr>
              <w:t>Rinforzare alcune competenze disciplinari.</w:t>
            </w:r>
          </w:p>
          <w:p w:rsidR="00344B77" w:rsidRPr="00B94B01" w:rsidRDefault="00344B77" w:rsidP="0027011C">
            <w:pPr>
              <w:rPr>
                <w:rFonts w:ascii="Calibri" w:eastAsia="Verdana" w:hAnsi="Calibri" w:cs="Verdana"/>
                <w:color w:val="000000"/>
              </w:rPr>
            </w:pPr>
          </w:p>
        </w:tc>
        <w:tc>
          <w:tcPr>
            <w:tcW w:w="4567" w:type="dxa"/>
          </w:tcPr>
          <w:p w:rsidR="00344B77" w:rsidRPr="00823430" w:rsidRDefault="00344B77" w:rsidP="0027011C">
            <w:pPr>
              <w:pStyle w:val="Paragrafoelenco"/>
              <w:cnfStyle w:val="000000100000"/>
              <w:rPr>
                <w:rFonts w:ascii="Calibri" w:eastAsia="MS Mincho" w:hAnsi="Calibri" w:cs="Times New Roman"/>
                <w:color w:val="000000"/>
              </w:rPr>
            </w:pPr>
          </w:p>
          <w:p w:rsidR="00344B77" w:rsidRDefault="00344B77" w:rsidP="0027011C">
            <w:pPr>
              <w:cnfStyle w:val="000000100000"/>
              <w:rPr>
                <w:rFonts w:ascii="Calibri" w:eastAsia="MS Mincho" w:hAnsi="Calibri" w:cs="Times New Roman"/>
                <w:color w:val="000000"/>
              </w:rPr>
            </w:pPr>
          </w:p>
          <w:p w:rsidR="00344B77" w:rsidRPr="00823430" w:rsidRDefault="00344B77" w:rsidP="0027011C">
            <w:pPr>
              <w:pStyle w:val="Paragrafoelenco"/>
              <w:numPr>
                <w:ilvl w:val="0"/>
                <w:numId w:val="36"/>
              </w:numPr>
              <w:cnfStyle w:val="000000100000"/>
              <w:rPr>
                <w:rFonts w:ascii="Calibri" w:eastAsia="MS Mincho" w:hAnsi="Calibri" w:cs="Times New Roman"/>
                <w:color w:val="000000"/>
                <w:lang w:val="it-IT"/>
              </w:rPr>
            </w:pPr>
            <w:r w:rsidRPr="00823430">
              <w:rPr>
                <w:rFonts w:ascii="Calibri" w:eastAsia="MS Mincho" w:hAnsi="Calibri" w:cs="Times New Roman"/>
                <w:color w:val="000000"/>
                <w:lang w:val="it-IT"/>
              </w:rPr>
              <w:t>Riflessione sui documenti sul tema della pace.</w:t>
            </w:r>
          </w:p>
          <w:p w:rsidR="00344B77" w:rsidRPr="00823430" w:rsidRDefault="00344B77" w:rsidP="0027011C">
            <w:pPr>
              <w:pStyle w:val="Paragrafoelenco"/>
              <w:numPr>
                <w:ilvl w:val="0"/>
                <w:numId w:val="36"/>
              </w:numPr>
              <w:cnfStyle w:val="000000100000"/>
              <w:rPr>
                <w:rFonts w:ascii="Calibri" w:eastAsia="MS Mincho" w:hAnsi="Calibri" w:cs="Times New Roman"/>
                <w:color w:val="000000"/>
                <w:lang w:val="it-IT"/>
              </w:rPr>
            </w:pPr>
            <w:r w:rsidRPr="00823430">
              <w:rPr>
                <w:rFonts w:ascii="Calibri" w:eastAsia="MS Mincho" w:hAnsi="Calibri" w:cs="Times New Roman"/>
                <w:color w:val="000000"/>
                <w:lang w:val="it-IT"/>
              </w:rPr>
              <w:t>Riflessione sulla dichiarazione dei diritti dei fanciulli con riferimento alla realtà quotidiana dei bambini.</w:t>
            </w:r>
          </w:p>
          <w:p w:rsidR="00344B77" w:rsidRPr="00823430" w:rsidRDefault="00344B77" w:rsidP="0027011C">
            <w:pPr>
              <w:pStyle w:val="Paragrafoelenco"/>
              <w:numPr>
                <w:ilvl w:val="0"/>
                <w:numId w:val="36"/>
              </w:numPr>
              <w:cnfStyle w:val="000000100000"/>
              <w:rPr>
                <w:rFonts w:ascii="Calibri" w:eastAsia="MS Mincho" w:hAnsi="Calibri" w:cs="Times New Roman"/>
                <w:color w:val="000000"/>
                <w:lang w:val="it-IT"/>
              </w:rPr>
            </w:pPr>
            <w:r w:rsidRPr="00823430">
              <w:rPr>
                <w:rFonts w:ascii="Calibri" w:eastAsia="MS Mincho" w:hAnsi="Calibri" w:cs="Times New Roman"/>
                <w:color w:val="000000"/>
                <w:lang w:val="it-IT"/>
              </w:rPr>
              <w:t>Produzioni personali dei propri diritti e doveri.</w:t>
            </w:r>
          </w:p>
          <w:p w:rsidR="00344B77" w:rsidRPr="00823430" w:rsidRDefault="00344B77" w:rsidP="0027011C">
            <w:pPr>
              <w:pStyle w:val="Paragrafoelenco"/>
              <w:numPr>
                <w:ilvl w:val="0"/>
                <w:numId w:val="36"/>
              </w:numPr>
              <w:cnfStyle w:val="000000100000"/>
              <w:rPr>
                <w:rFonts w:ascii="Calibri" w:eastAsia="MS Mincho" w:hAnsi="Calibri" w:cs="Times New Roman"/>
                <w:color w:val="000000"/>
                <w:lang w:val="it-IT"/>
              </w:rPr>
            </w:pPr>
            <w:r w:rsidRPr="00823430">
              <w:rPr>
                <w:rFonts w:ascii="Calibri" w:eastAsia="MS Mincho" w:hAnsi="Calibri" w:cs="Times New Roman"/>
                <w:color w:val="000000"/>
                <w:lang w:val="it-IT"/>
              </w:rPr>
              <w:t>Produzioni di racconti, poesie, testi elaborati dai bambini.</w:t>
            </w:r>
          </w:p>
          <w:p w:rsidR="00344B77" w:rsidRPr="00823430" w:rsidRDefault="00344B77" w:rsidP="0027011C">
            <w:pPr>
              <w:pStyle w:val="Paragrafoelenco"/>
              <w:numPr>
                <w:ilvl w:val="0"/>
                <w:numId w:val="36"/>
              </w:numPr>
              <w:cnfStyle w:val="000000100000"/>
              <w:rPr>
                <w:rFonts w:ascii="Calibri" w:eastAsia="MS Mincho" w:hAnsi="Calibri" w:cs="Times New Roman"/>
                <w:color w:val="000000"/>
                <w:lang w:val="it-IT"/>
              </w:rPr>
            </w:pPr>
            <w:r w:rsidRPr="00823430">
              <w:rPr>
                <w:rFonts w:ascii="Calibri" w:eastAsia="MS Mincho" w:hAnsi="Calibri" w:cs="Times New Roman"/>
                <w:color w:val="000000"/>
                <w:lang w:val="it-IT"/>
              </w:rPr>
              <w:t>Rielaborazione iconica di idee, fatti, esperienze personali.</w:t>
            </w:r>
          </w:p>
          <w:p w:rsidR="00344B77" w:rsidRPr="00823430" w:rsidRDefault="00344B77" w:rsidP="0027011C">
            <w:pPr>
              <w:pStyle w:val="Paragrafoelenco"/>
              <w:numPr>
                <w:ilvl w:val="0"/>
                <w:numId w:val="36"/>
              </w:numPr>
              <w:cnfStyle w:val="000000100000"/>
              <w:rPr>
                <w:rFonts w:ascii="Calibri" w:eastAsia="MS Mincho" w:hAnsi="Calibri" w:cs="Times New Roman"/>
                <w:color w:val="000000"/>
              </w:rPr>
            </w:pPr>
            <w:r w:rsidRPr="00823430">
              <w:rPr>
                <w:rFonts w:ascii="Calibri" w:eastAsia="MS Mincho" w:hAnsi="Calibri" w:cs="Times New Roman"/>
                <w:color w:val="000000"/>
              </w:rPr>
              <w:t>Drammatizzazione .</w:t>
            </w:r>
          </w:p>
          <w:p w:rsidR="00344B77" w:rsidRDefault="00344B77" w:rsidP="0027011C">
            <w:pPr>
              <w:cnfStyle w:val="000000100000"/>
              <w:rPr>
                <w:rFonts w:ascii="Calibri" w:eastAsia="MS Mincho" w:hAnsi="Calibri" w:cs="Times New Roman"/>
                <w:color w:val="000000"/>
              </w:rPr>
            </w:pPr>
          </w:p>
          <w:p w:rsidR="00344B77" w:rsidRDefault="00344B77" w:rsidP="0027011C">
            <w:pPr>
              <w:cnfStyle w:val="000000100000"/>
              <w:rPr>
                <w:rFonts w:ascii="Calibri" w:eastAsia="MS Mincho" w:hAnsi="Calibri" w:cs="Times New Roman"/>
                <w:color w:val="000000"/>
              </w:rPr>
            </w:pPr>
          </w:p>
          <w:p w:rsidR="00344B77" w:rsidRDefault="00344B77" w:rsidP="0027011C">
            <w:pPr>
              <w:cnfStyle w:val="000000100000"/>
              <w:rPr>
                <w:rFonts w:ascii="Calibri" w:eastAsia="MS Mincho" w:hAnsi="Calibri" w:cs="Times New Roman"/>
                <w:color w:val="000000"/>
              </w:rPr>
            </w:pPr>
          </w:p>
          <w:p w:rsidR="00344B77" w:rsidRPr="00823430" w:rsidRDefault="00344B77" w:rsidP="0027011C">
            <w:pPr>
              <w:pStyle w:val="Paragrafoelenco"/>
              <w:numPr>
                <w:ilvl w:val="0"/>
                <w:numId w:val="36"/>
              </w:numPr>
              <w:cnfStyle w:val="000000100000"/>
              <w:rPr>
                <w:rFonts w:ascii="Calibri" w:eastAsia="MS Mincho" w:hAnsi="Calibri" w:cs="Times New Roman"/>
                <w:color w:val="000000"/>
                <w:lang w:val="it-IT"/>
              </w:rPr>
            </w:pPr>
            <w:r w:rsidRPr="00823430">
              <w:rPr>
                <w:rFonts w:ascii="Calibri" w:eastAsia="MS Mincho" w:hAnsi="Calibri" w:cs="Times New Roman"/>
                <w:color w:val="000000"/>
                <w:lang w:val="it-IT"/>
              </w:rPr>
              <w:t>Leggere ed esprimersi a livello orale e scritto in modo corretto e comprensibile.</w:t>
            </w:r>
          </w:p>
          <w:p w:rsidR="00344B77" w:rsidRPr="00823430" w:rsidRDefault="00344B77" w:rsidP="0027011C">
            <w:pPr>
              <w:cnfStyle w:val="000000100000"/>
              <w:rPr>
                <w:rFonts w:ascii="Calibri" w:eastAsia="MS Mincho" w:hAnsi="Calibri" w:cs="Verdana"/>
                <w:color w:val="000000"/>
                <w:sz w:val="16"/>
                <w:szCs w:val="16"/>
                <w:lang w:val="it-IT"/>
              </w:rPr>
            </w:pPr>
          </w:p>
          <w:p w:rsidR="00344B77" w:rsidRPr="00823430" w:rsidRDefault="00344B77" w:rsidP="0027011C">
            <w:pPr>
              <w:cnfStyle w:val="000000100000"/>
              <w:rPr>
                <w:rFonts w:ascii="Calibri" w:eastAsia="MS Mincho" w:hAnsi="Calibri" w:cs="Verdana"/>
                <w:color w:val="000000"/>
                <w:sz w:val="16"/>
                <w:szCs w:val="16"/>
                <w:lang w:val="it-IT"/>
              </w:rPr>
            </w:pPr>
          </w:p>
        </w:tc>
      </w:tr>
    </w:tbl>
    <w:p w:rsidR="00344B77" w:rsidRDefault="00344B77" w:rsidP="00344B77">
      <w:pPr>
        <w:rPr>
          <w:lang w:val="it-IT"/>
        </w:rPr>
      </w:pPr>
    </w:p>
    <w:p w:rsidR="00344B77" w:rsidRDefault="00344B77" w:rsidP="00344B77">
      <w:pPr>
        <w:pStyle w:val="Titolo"/>
        <w:rPr>
          <w:lang w:val="it-IT"/>
        </w:rPr>
      </w:pPr>
      <w:r w:rsidRPr="006B0AB5">
        <w:rPr>
          <w:lang w:val="it-IT"/>
        </w:rPr>
        <w:t>CURRICOLO DI RELIGIONE CATTOLICA</w:t>
      </w:r>
    </w:p>
    <w:p w:rsidR="00344B77" w:rsidRDefault="00344B77" w:rsidP="00344B77">
      <w:pPr>
        <w:rPr>
          <w:lang w:val="it-IT"/>
        </w:rPr>
      </w:pPr>
    </w:p>
    <w:p w:rsidR="00344B77" w:rsidRDefault="00F7248D" w:rsidP="00344B77">
      <w:pPr>
        <w:pStyle w:val="Titolo1"/>
        <w:rPr>
          <w:lang w:val="it-IT"/>
        </w:rPr>
      </w:pPr>
      <w:bookmarkStart w:id="95" w:name="_Toc432005286"/>
      <w:r>
        <w:rPr>
          <w:lang w:val="it-IT"/>
        </w:rPr>
        <w:t>CLASSE SECONDA</w:t>
      </w:r>
      <w:bookmarkEnd w:id="95"/>
    </w:p>
    <w:p w:rsidR="00344B77" w:rsidRDefault="00344B77" w:rsidP="00344B77">
      <w:pPr>
        <w:rPr>
          <w:lang w:val="it-IT"/>
        </w:rPr>
      </w:pPr>
    </w:p>
    <w:tbl>
      <w:tblPr>
        <w:tblStyle w:val="Grigliatabella"/>
        <w:tblW w:w="0" w:type="auto"/>
        <w:tblLook w:val="04A0"/>
      </w:tblPr>
      <w:tblGrid>
        <w:gridCol w:w="9778"/>
      </w:tblGrid>
      <w:tr w:rsidR="00344B77" w:rsidRPr="00C83327" w:rsidTr="0027011C">
        <w:tc>
          <w:tcPr>
            <w:tcW w:w="9778" w:type="dxa"/>
          </w:tcPr>
          <w:p w:rsidR="00344B77" w:rsidRPr="00480805" w:rsidRDefault="00344B77" w:rsidP="0027011C">
            <w:pPr>
              <w:pStyle w:val="Titolo2"/>
              <w:outlineLvl w:val="1"/>
              <w:rPr>
                <w:lang w:val="it-IT"/>
              </w:rPr>
            </w:pPr>
            <w:bookmarkStart w:id="96" w:name="_Toc432005287"/>
            <w:r w:rsidRPr="00480805">
              <w:rPr>
                <w:lang w:val="it-IT"/>
              </w:rPr>
              <w:t>TRAGUARDI PER LO SVILUPPO DELLE COMPETENZE</w:t>
            </w:r>
            <w:bookmarkEnd w:id="96"/>
          </w:p>
          <w:p w:rsidR="00344B77" w:rsidRPr="00480805" w:rsidRDefault="00344B77" w:rsidP="0027011C">
            <w:pPr>
              <w:pStyle w:val="Titolo2"/>
              <w:outlineLvl w:val="1"/>
              <w:rPr>
                <w:lang w:val="it-IT"/>
              </w:rPr>
            </w:pPr>
            <w:bookmarkStart w:id="97" w:name="_Toc432005288"/>
            <w:r w:rsidRPr="00480805">
              <w:rPr>
                <w:lang w:val="it-IT"/>
              </w:rPr>
              <w:t>al termine della scuola primaria</w:t>
            </w:r>
            <w:bookmarkEnd w:id="97"/>
          </w:p>
          <w:p w:rsidR="00344B77" w:rsidRPr="00480805" w:rsidRDefault="00344B77" w:rsidP="0027011C">
            <w:pPr>
              <w:pStyle w:val="Titolo2"/>
              <w:outlineLvl w:val="1"/>
              <w:rPr>
                <w:lang w:val="it-IT"/>
              </w:rPr>
            </w:pPr>
            <w:r w:rsidRPr="00480805">
              <w:rPr>
                <w:lang w:val="it-IT"/>
              </w:rPr>
              <w:t xml:space="preserve">        </w:t>
            </w:r>
            <w:bookmarkStart w:id="98" w:name="_Toc432005289"/>
            <w:r w:rsidRPr="00480805">
              <w:rPr>
                <w:lang w:val="it-IT"/>
              </w:rPr>
              <w:t>(Indicazioni nazionali  2012)</w:t>
            </w:r>
            <w:bookmarkEnd w:id="98"/>
          </w:p>
          <w:p w:rsidR="00344B77" w:rsidRDefault="00344B77" w:rsidP="0027011C">
            <w:pPr>
              <w:rPr>
                <w:lang w:val="it-IT"/>
              </w:rPr>
            </w:pPr>
            <w:r w:rsidRPr="00480805">
              <w:rPr>
                <w:lang w:val="it-IT"/>
              </w:rPr>
              <w:t>L’alunno:</w:t>
            </w:r>
          </w:p>
          <w:p w:rsidR="00380F7F" w:rsidRPr="00380F7F" w:rsidRDefault="00380F7F" w:rsidP="004838DD">
            <w:pPr>
              <w:pStyle w:val="Paragrafoelenco"/>
              <w:numPr>
                <w:ilvl w:val="0"/>
                <w:numId w:val="39"/>
              </w:numPr>
              <w:jc w:val="both"/>
              <w:rPr>
                <w:lang w:val="it-IT"/>
              </w:rPr>
            </w:pPr>
            <w:r w:rsidRPr="00380F7F">
              <w:rPr>
                <w:lang w:val="it-IT"/>
              </w:rPr>
              <w:t>L'alunno riflette su Dio Creatore e Padre, sui dati fondamentali della vita di Gesù e sa collegare i contenuti principali del suo insegnamento alle tradizioni dell'ambiente in cui vive; riconosce il significato cristiano del Natale e della Pasqua, traendone motivo per interrogarsi sul valore di tali festività nell'esperienza personale, familiare e sociale.</w:t>
            </w:r>
          </w:p>
          <w:p w:rsidR="00380F7F" w:rsidRPr="00380F7F" w:rsidRDefault="00380F7F" w:rsidP="004838DD">
            <w:pPr>
              <w:pStyle w:val="Paragrafoelenco"/>
              <w:numPr>
                <w:ilvl w:val="0"/>
                <w:numId w:val="39"/>
              </w:numPr>
              <w:jc w:val="both"/>
              <w:rPr>
                <w:lang w:val="it-IT"/>
              </w:rPr>
            </w:pPr>
            <w:r w:rsidRPr="00380F7F">
              <w:rPr>
                <w:lang w:val="it-IT"/>
              </w:rPr>
              <w:t>Riconosce che la Bibbia è il libro sacro per cristiani ed ebrei e documento fondamentale della nostra cultura, sapendola distinguere da altre tipologie di testi, tra cui quelli di altre religioni; identifìca le caratteristiche essenziali di un brano biblico, sa farsi accompagnare nell'analisi delle pagine a lui più accessibili, per collegarle alla propria esperienza.</w:t>
            </w:r>
          </w:p>
          <w:p w:rsidR="00380F7F" w:rsidRPr="00380F7F" w:rsidRDefault="00380F7F" w:rsidP="004838DD">
            <w:pPr>
              <w:pStyle w:val="Paragrafoelenco"/>
              <w:numPr>
                <w:ilvl w:val="0"/>
                <w:numId w:val="39"/>
              </w:numPr>
              <w:jc w:val="both"/>
              <w:rPr>
                <w:lang w:val="it-IT"/>
              </w:rPr>
            </w:pPr>
            <w:r w:rsidRPr="00380F7F">
              <w:rPr>
                <w:lang w:val="it-IT"/>
              </w:rPr>
              <w:t>Si confronta con l'esperienza religiosa e distingue la specificità della proposta di salvezza del cristianesimo; identifica nella Chiesa la comunità di coloro che credono in Gesù Cristo e si impegnano per mettere in pratica il suo insegnamento; coglie il significato dei Sacramenti e si interroga sul valore che essi hanno nella vita dei cristiani.</w:t>
            </w:r>
          </w:p>
          <w:p w:rsidR="00344B77" w:rsidRPr="00E86436" w:rsidRDefault="00344B77" w:rsidP="0027011C">
            <w:pPr>
              <w:pStyle w:val="Paragrafoelenco"/>
              <w:rPr>
                <w:lang w:val="it-IT"/>
              </w:rPr>
            </w:pPr>
          </w:p>
        </w:tc>
      </w:tr>
    </w:tbl>
    <w:p w:rsidR="00344B77" w:rsidRDefault="00344B77" w:rsidP="00344B77">
      <w:pPr>
        <w:rPr>
          <w:lang w:val="it-IT"/>
        </w:rPr>
      </w:pPr>
    </w:p>
    <w:tbl>
      <w:tblPr>
        <w:tblStyle w:val="Elencoacolori-Colore5"/>
        <w:tblW w:w="0" w:type="auto"/>
        <w:tblLook w:val="04A0"/>
      </w:tblPr>
      <w:tblGrid>
        <w:gridCol w:w="5211"/>
        <w:gridCol w:w="4567"/>
      </w:tblGrid>
      <w:tr w:rsidR="00344B77" w:rsidRPr="00F813F6" w:rsidTr="0027011C">
        <w:trPr>
          <w:cnfStyle w:val="100000000000"/>
        </w:trPr>
        <w:tc>
          <w:tcPr>
            <w:cnfStyle w:val="001000000000"/>
            <w:tcW w:w="5211" w:type="dxa"/>
          </w:tcPr>
          <w:p w:rsidR="00344B77" w:rsidRPr="00F813F6" w:rsidRDefault="00344B77" w:rsidP="0027011C">
            <w:pPr>
              <w:rPr>
                <w:i w:val="0"/>
                <w:sz w:val="24"/>
                <w:szCs w:val="24"/>
                <w:lang w:val="it-IT"/>
              </w:rPr>
            </w:pPr>
            <w:r w:rsidRPr="00F813F6">
              <w:rPr>
                <w:i w:val="0"/>
                <w:sz w:val="24"/>
                <w:szCs w:val="24"/>
                <w:lang w:val="it-IT"/>
              </w:rPr>
              <w:t>Obiettivi specifici di apprendimento</w:t>
            </w:r>
          </w:p>
        </w:tc>
        <w:tc>
          <w:tcPr>
            <w:tcW w:w="4567" w:type="dxa"/>
          </w:tcPr>
          <w:p w:rsidR="00344B77" w:rsidRPr="00F813F6" w:rsidRDefault="00344B77" w:rsidP="0027011C">
            <w:pPr>
              <w:cnfStyle w:val="100000000000"/>
              <w:rPr>
                <w:i w:val="0"/>
                <w:sz w:val="24"/>
                <w:szCs w:val="24"/>
                <w:lang w:val="it-IT"/>
              </w:rPr>
            </w:pPr>
            <w:r w:rsidRPr="00F813F6">
              <w:rPr>
                <w:i w:val="0"/>
                <w:sz w:val="24"/>
                <w:szCs w:val="24"/>
                <w:lang w:val="it-IT"/>
              </w:rPr>
              <w:t>Conoscenze</w:t>
            </w:r>
          </w:p>
        </w:tc>
      </w:tr>
      <w:tr w:rsidR="00380F7F" w:rsidRPr="00C83327" w:rsidTr="0027011C">
        <w:trPr>
          <w:cnfStyle w:val="000000100000"/>
        </w:trPr>
        <w:tc>
          <w:tcPr>
            <w:cnfStyle w:val="001000000000"/>
            <w:tcW w:w="5211" w:type="dxa"/>
          </w:tcPr>
          <w:p w:rsidR="00380F7F" w:rsidRPr="00380F7F" w:rsidRDefault="00380F7F" w:rsidP="00380F7F">
            <w:r w:rsidRPr="00380F7F">
              <w:t>DIO E L’UOMO</w:t>
            </w:r>
          </w:p>
          <w:p w:rsidR="00380F7F" w:rsidRPr="00380F7F" w:rsidRDefault="00380F7F" w:rsidP="004838DD">
            <w:pPr>
              <w:pStyle w:val="Paragrafoelenco"/>
              <w:numPr>
                <w:ilvl w:val="0"/>
                <w:numId w:val="93"/>
              </w:numPr>
              <w:rPr>
                <w:lang w:val="it-IT"/>
              </w:rPr>
            </w:pPr>
            <w:r w:rsidRPr="00380F7F">
              <w:rPr>
                <w:lang w:val="it-IT"/>
              </w:rPr>
              <w:t>Scoprire che per la religione cristiana Dio è Creatore e Padre che stabilisce un’alleanza con l’umanità.</w:t>
            </w:r>
          </w:p>
          <w:p w:rsidR="00380F7F" w:rsidRPr="00380F7F" w:rsidRDefault="00380F7F" w:rsidP="004838DD">
            <w:pPr>
              <w:pStyle w:val="Paragrafoelenco"/>
              <w:numPr>
                <w:ilvl w:val="0"/>
                <w:numId w:val="93"/>
              </w:numPr>
              <w:rPr>
                <w:lang w:val="it-IT"/>
              </w:rPr>
            </w:pPr>
            <w:r w:rsidRPr="00380F7F">
              <w:rPr>
                <w:lang w:val="it-IT"/>
              </w:rPr>
              <w:lastRenderedPageBreak/>
              <w:t>Conoscere Gesù di Nazareth come il Messia.</w:t>
            </w:r>
          </w:p>
          <w:p w:rsidR="00380F7F" w:rsidRPr="00380F7F" w:rsidRDefault="00380F7F" w:rsidP="004838DD">
            <w:pPr>
              <w:pStyle w:val="Paragrafoelenco"/>
              <w:numPr>
                <w:ilvl w:val="0"/>
                <w:numId w:val="93"/>
              </w:numPr>
              <w:rPr>
                <w:lang w:val="it-IT"/>
              </w:rPr>
            </w:pPr>
            <w:r w:rsidRPr="00380F7F">
              <w:rPr>
                <w:lang w:val="it-IT"/>
              </w:rPr>
              <w:t>Individuare i tratti essenziali della Chiesa.</w:t>
            </w:r>
          </w:p>
          <w:p w:rsidR="00380F7F" w:rsidRPr="00380F7F" w:rsidRDefault="00380F7F" w:rsidP="004838DD">
            <w:pPr>
              <w:pStyle w:val="Paragrafoelenco"/>
              <w:numPr>
                <w:ilvl w:val="0"/>
                <w:numId w:val="93"/>
              </w:numPr>
              <w:rPr>
                <w:lang w:val="it-IT"/>
              </w:rPr>
            </w:pPr>
            <w:r w:rsidRPr="00380F7F">
              <w:rPr>
                <w:lang w:val="it-IT"/>
              </w:rPr>
              <w:t>Riconoscere come, nella preghiera, l’uomo si apre al dialogo con Dio.</w:t>
            </w:r>
          </w:p>
          <w:p w:rsidR="00380F7F" w:rsidRPr="00380F7F" w:rsidRDefault="00380F7F" w:rsidP="00380F7F">
            <w:pPr>
              <w:rPr>
                <w:lang w:val="it-IT"/>
              </w:rPr>
            </w:pPr>
            <w:r w:rsidRPr="00380F7F">
              <w:rPr>
                <w:lang w:val="it-IT"/>
              </w:rPr>
              <w:t>LA BIBBIA E LE ALTRE FONTI</w:t>
            </w:r>
          </w:p>
          <w:p w:rsidR="00380F7F" w:rsidRPr="00380F7F" w:rsidRDefault="00380F7F" w:rsidP="004838DD">
            <w:pPr>
              <w:pStyle w:val="Paragrafoelenco"/>
              <w:numPr>
                <w:ilvl w:val="0"/>
                <w:numId w:val="93"/>
              </w:numPr>
              <w:rPr>
                <w:lang w:val="it-IT"/>
              </w:rPr>
            </w:pPr>
            <w:r w:rsidRPr="00380F7F">
              <w:rPr>
                <w:lang w:val="it-IT"/>
              </w:rPr>
              <w:t>Ascoltare, leggere e saper riferire alcuni brani biblici.</w:t>
            </w:r>
          </w:p>
          <w:p w:rsidR="00380F7F" w:rsidRPr="00380F7F" w:rsidRDefault="00380F7F" w:rsidP="004838DD">
            <w:pPr>
              <w:pStyle w:val="Paragrafoelenco"/>
              <w:numPr>
                <w:ilvl w:val="0"/>
                <w:numId w:val="93"/>
              </w:numPr>
              <w:rPr>
                <w:lang w:val="it-IT"/>
              </w:rPr>
            </w:pPr>
            <w:r w:rsidRPr="00380F7F">
              <w:rPr>
                <w:lang w:val="it-IT"/>
              </w:rPr>
              <w:t>Conoscere le figure principali del popolo di Israele.</w:t>
            </w:r>
          </w:p>
          <w:p w:rsidR="00380F7F" w:rsidRPr="00380F7F" w:rsidRDefault="00380F7F" w:rsidP="004838DD">
            <w:pPr>
              <w:pStyle w:val="Paragrafoelenco"/>
              <w:numPr>
                <w:ilvl w:val="0"/>
                <w:numId w:val="93"/>
              </w:numPr>
              <w:rPr>
                <w:lang w:val="it-IT"/>
              </w:rPr>
            </w:pPr>
            <w:r w:rsidRPr="00380F7F">
              <w:rPr>
                <w:lang w:val="it-IT"/>
              </w:rPr>
              <w:t>Conoscere episodi chiave dei brani evangelici.</w:t>
            </w:r>
          </w:p>
          <w:p w:rsidR="00380F7F" w:rsidRPr="00380F7F" w:rsidRDefault="00380F7F" w:rsidP="00380F7F">
            <w:pPr>
              <w:rPr>
                <w:lang w:val="it-IT"/>
              </w:rPr>
            </w:pPr>
          </w:p>
          <w:p w:rsidR="00380F7F" w:rsidRPr="00380F7F" w:rsidRDefault="00380F7F" w:rsidP="00380F7F">
            <w:r w:rsidRPr="00380F7F">
              <w:t>IL LINGUAGGIO RELIGIOSO</w:t>
            </w:r>
          </w:p>
          <w:p w:rsidR="00380F7F" w:rsidRPr="00380F7F" w:rsidRDefault="00380F7F" w:rsidP="004838DD">
            <w:pPr>
              <w:pStyle w:val="Paragrafoelenco"/>
              <w:numPr>
                <w:ilvl w:val="0"/>
                <w:numId w:val="93"/>
              </w:numPr>
              <w:rPr>
                <w:lang w:val="it-IT"/>
              </w:rPr>
            </w:pPr>
            <w:r w:rsidRPr="00380F7F">
              <w:rPr>
                <w:lang w:val="it-IT"/>
              </w:rPr>
              <w:t>Riconoscere i segni cristiani di Natale e Pasqua.</w:t>
            </w:r>
          </w:p>
          <w:p w:rsidR="00380F7F" w:rsidRPr="00380F7F" w:rsidRDefault="00380F7F" w:rsidP="004838DD">
            <w:pPr>
              <w:pStyle w:val="Paragrafoelenco"/>
              <w:numPr>
                <w:ilvl w:val="0"/>
                <w:numId w:val="93"/>
              </w:numPr>
              <w:rPr>
                <w:lang w:val="it-IT"/>
              </w:rPr>
            </w:pPr>
            <w:r w:rsidRPr="00380F7F">
              <w:rPr>
                <w:lang w:val="it-IT"/>
              </w:rPr>
              <w:t>Conoscere il significato di gesti e segni liturgici della religione cattolica.</w:t>
            </w:r>
          </w:p>
          <w:p w:rsidR="00380F7F" w:rsidRPr="00380F7F" w:rsidRDefault="00380F7F" w:rsidP="00380F7F">
            <w:pPr>
              <w:rPr>
                <w:lang w:val="it-IT"/>
              </w:rPr>
            </w:pPr>
            <w:r w:rsidRPr="00380F7F">
              <w:rPr>
                <w:lang w:val="it-IT"/>
              </w:rPr>
              <w:t>I VALORI ETICI E RELIGIOSI</w:t>
            </w:r>
          </w:p>
          <w:p w:rsidR="00380F7F" w:rsidRPr="00380F7F" w:rsidRDefault="00380F7F" w:rsidP="004838DD">
            <w:pPr>
              <w:pStyle w:val="Paragrafoelenco"/>
              <w:numPr>
                <w:ilvl w:val="0"/>
                <w:numId w:val="93"/>
              </w:numPr>
              <w:rPr>
                <w:lang w:val="it-IT"/>
              </w:rPr>
            </w:pPr>
            <w:r w:rsidRPr="00380F7F">
              <w:rPr>
                <w:lang w:val="it-IT"/>
              </w:rPr>
              <w:t xml:space="preserve">Riconoscere che la religione cristiana si fonda sul comandamento dell’amore verso Dio e verso il prossimo. </w:t>
            </w:r>
          </w:p>
          <w:p w:rsidR="00380F7F" w:rsidRPr="00380F7F" w:rsidRDefault="00380F7F" w:rsidP="004838DD">
            <w:pPr>
              <w:pStyle w:val="Paragrafoelenco"/>
              <w:numPr>
                <w:ilvl w:val="0"/>
                <w:numId w:val="93"/>
              </w:numPr>
              <w:rPr>
                <w:lang w:val="it-IT"/>
              </w:rPr>
            </w:pPr>
            <w:r w:rsidRPr="00380F7F">
              <w:rPr>
                <w:lang w:val="it-IT"/>
              </w:rPr>
              <w:t xml:space="preserve">Riconoscere l’impegno della comunità nel porre alla base della convivenza umana la giustizia e la carità. </w:t>
            </w:r>
          </w:p>
          <w:p w:rsidR="00380F7F" w:rsidRPr="00380F7F" w:rsidRDefault="00380F7F" w:rsidP="00380F7F">
            <w:pPr>
              <w:rPr>
                <w:lang w:val="it-IT"/>
              </w:rPr>
            </w:pPr>
          </w:p>
        </w:tc>
        <w:tc>
          <w:tcPr>
            <w:tcW w:w="4567" w:type="dxa"/>
          </w:tcPr>
          <w:p w:rsidR="00380F7F" w:rsidRDefault="00380F7F" w:rsidP="00380F7F">
            <w:pPr>
              <w:pStyle w:val="Paragrafoelenco"/>
              <w:cnfStyle w:val="000000100000"/>
              <w:rPr>
                <w:lang w:val="it-IT"/>
              </w:rPr>
            </w:pPr>
          </w:p>
          <w:p w:rsidR="00380F7F" w:rsidRDefault="00380F7F" w:rsidP="00380F7F">
            <w:pPr>
              <w:pStyle w:val="Paragrafoelenco"/>
              <w:cnfStyle w:val="000000100000"/>
              <w:rPr>
                <w:lang w:val="it-IT"/>
              </w:rPr>
            </w:pPr>
          </w:p>
          <w:p w:rsidR="00380F7F" w:rsidRDefault="00380F7F" w:rsidP="00380F7F">
            <w:pPr>
              <w:pStyle w:val="Paragrafoelenco"/>
              <w:cnfStyle w:val="000000100000"/>
              <w:rPr>
                <w:lang w:val="it-IT"/>
              </w:rPr>
            </w:pPr>
          </w:p>
          <w:p w:rsidR="00380F7F" w:rsidRDefault="00380F7F" w:rsidP="00380F7F">
            <w:pPr>
              <w:pStyle w:val="Paragrafoelenco"/>
              <w:cnfStyle w:val="000000100000"/>
              <w:rPr>
                <w:lang w:val="it-IT"/>
              </w:rPr>
            </w:pPr>
          </w:p>
          <w:p w:rsidR="00380F7F" w:rsidRDefault="00380F7F" w:rsidP="00380F7F">
            <w:pPr>
              <w:pStyle w:val="Paragrafoelenco"/>
              <w:cnfStyle w:val="000000100000"/>
              <w:rPr>
                <w:lang w:val="it-IT"/>
              </w:rPr>
            </w:pPr>
          </w:p>
          <w:p w:rsidR="00380F7F" w:rsidRDefault="00380F7F" w:rsidP="00380F7F">
            <w:pPr>
              <w:pStyle w:val="Paragrafoelenco"/>
              <w:cnfStyle w:val="000000100000"/>
              <w:rPr>
                <w:lang w:val="it-IT"/>
              </w:rPr>
            </w:pPr>
          </w:p>
          <w:p w:rsidR="00380F7F" w:rsidRDefault="00380F7F" w:rsidP="00380F7F">
            <w:pPr>
              <w:pStyle w:val="Paragrafoelenco"/>
              <w:cnfStyle w:val="000000100000"/>
              <w:rPr>
                <w:lang w:val="it-IT"/>
              </w:rPr>
            </w:pPr>
          </w:p>
          <w:p w:rsidR="00380F7F" w:rsidRDefault="00380F7F" w:rsidP="00380F7F">
            <w:pPr>
              <w:pStyle w:val="Paragrafoelenco"/>
              <w:cnfStyle w:val="000000100000"/>
              <w:rPr>
                <w:lang w:val="it-IT"/>
              </w:rPr>
            </w:pPr>
          </w:p>
          <w:p w:rsidR="00380F7F" w:rsidRPr="00380F7F" w:rsidRDefault="00380F7F" w:rsidP="00380F7F">
            <w:pPr>
              <w:pStyle w:val="Paragrafoelenco"/>
              <w:cnfStyle w:val="000000100000"/>
              <w:rPr>
                <w:lang w:val="it-IT"/>
              </w:rPr>
            </w:pPr>
          </w:p>
          <w:p w:rsidR="00380F7F" w:rsidRPr="00380F7F" w:rsidRDefault="00380F7F" w:rsidP="004838DD">
            <w:pPr>
              <w:pStyle w:val="Paragrafoelenco"/>
              <w:numPr>
                <w:ilvl w:val="0"/>
                <w:numId w:val="93"/>
              </w:numPr>
              <w:cnfStyle w:val="000000100000"/>
              <w:rPr>
                <w:lang w:val="it-IT"/>
              </w:rPr>
            </w:pPr>
            <w:r w:rsidRPr="00380F7F">
              <w:rPr>
                <w:lang w:val="it-IT"/>
              </w:rPr>
              <w:t>I racconti biblici delle origini</w:t>
            </w:r>
          </w:p>
          <w:p w:rsidR="00380F7F" w:rsidRPr="00380F7F" w:rsidRDefault="00380F7F" w:rsidP="004838DD">
            <w:pPr>
              <w:pStyle w:val="Paragrafoelenco"/>
              <w:numPr>
                <w:ilvl w:val="0"/>
                <w:numId w:val="93"/>
              </w:numPr>
              <w:cnfStyle w:val="000000100000"/>
              <w:rPr>
                <w:lang w:val="it-IT"/>
              </w:rPr>
            </w:pPr>
            <w:r w:rsidRPr="00380F7F">
              <w:rPr>
                <w:lang w:val="it-IT"/>
              </w:rPr>
              <w:t>Gesù il Messia, compimento delle promesse di Dio</w:t>
            </w:r>
          </w:p>
          <w:p w:rsidR="00380F7F" w:rsidRPr="00380F7F" w:rsidRDefault="00380F7F" w:rsidP="004838DD">
            <w:pPr>
              <w:pStyle w:val="Paragrafoelenco"/>
              <w:numPr>
                <w:ilvl w:val="0"/>
                <w:numId w:val="93"/>
              </w:numPr>
              <w:cnfStyle w:val="000000100000"/>
            </w:pPr>
            <w:r w:rsidRPr="00380F7F">
              <w:t xml:space="preserve">Il ministero di Gesù </w:t>
            </w:r>
          </w:p>
          <w:p w:rsidR="00380F7F" w:rsidRPr="00380F7F" w:rsidRDefault="00380F7F" w:rsidP="004838DD">
            <w:pPr>
              <w:pStyle w:val="Paragrafoelenco"/>
              <w:numPr>
                <w:ilvl w:val="0"/>
                <w:numId w:val="93"/>
              </w:numPr>
              <w:cnfStyle w:val="000000100000"/>
              <w:rPr>
                <w:lang w:val="it-IT"/>
              </w:rPr>
            </w:pPr>
            <w:r w:rsidRPr="00380F7F">
              <w:rPr>
                <w:lang w:val="it-IT"/>
              </w:rPr>
              <w:t xml:space="preserve">Passione, morte e risurrezione di Gesù </w:t>
            </w:r>
          </w:p>
          <w:p w:rsidR="00380F7F" w:rsidRPr="00380F7F" w:rsidRDefault="00380F7F" w:rsidP="004838DD">
            <w:pPr>
              <w:pStyle w:val="Paragrafoelenco"/>
              <w:numPr>
                <w:ilvl w:val="0"/>
                <w:numId w:val="93"/>
              </w:numPr>
              <w:cnfStyle w:val="000000100000"/>
              <w:rPr>
                <w:lang w:val="it-IT"/>
              </w:rPr>
            </w:pPr>
            <w:r w:rsidRPr="00380F7F">
              <w:rPr>
                <w:lang w:val="it-IT"/>
              </w:rPr>
              <w:t>La Chiesa comunità dei cristiani.</w:t>
            </w:r>
          </w:p>
          <w:p w:rsidR="00380F7F" w:rsidRPr="00380F7F" w:rsidRDefault="00380F7F" w:rsidP="00380F7F">
            <w:pPr>
              <w:cnfStyle w:val="000000100000"/>
              <w:rPr>
                <w:lang w:val="it-IT"/>
              </w:rPr>
            </w:pPr>
          </w:p>
        </w:tc>
      </w:tr>
    </w:tbl>
    <w:p w:rsidR="007C74DB" w:rsidRDefault="007C74DB" w:rsidP="00344B77">
      <w:pPr>
        <w:rPr>
          <w:lang w:val="it-IT"/>
        </w:rPr>
      </w:pPr>
    </w:p>
    <w:p w:rsidR="007C74DB" w:rsidRDefault="007C74DB">
      <w:pPr>
        <w:rPr>
          <w:lang w:val="it-IT"/>
        </w:rPr>
      </w:pPr>
      <w:r>
        <w:rPr>
          <w:lang w:val="it-IT"/>
        </w:rPr>
        <w:br w:type="page"/>
      </w:r>
    </w:p>
    <w:p w:rsidR="007C74DB" w:rsidRPr="003B5C15" w:rsidRDefault="007C74DB" w:rsidP="007C74DB">
      <w:pPr>
        <w:pStyle w:val="Sottotitolo"/>
        <w:rPr>
          <w:b/>
          <w:sz w:val="52"/>
          <w:szCs w:val="52"/>
          <w:lang w:val="it-IT"/>
        </w:rPr>
      </w:pPr>
      <w:bookmarkStart w:id="99" w:name="_Toc434152780"/>
      <w:r w:rsidRPr="003B5C15">
        <w:rPr>
          <w:b/>
          <w:sz w:val="52"/>
          <w:szCs w:val="52"/>
          <w:lang w:val="it-IT"/>
        </w:rPr>
        <w:lastRenderedPageBreak/>
        <w:t xml:space="preserve">CLASSE </w:t>
      </w:r>
      <w:r w:rsidR="007E1EEE">
        <w:rPr>
          <w:b/>
          <w:sz w:val="52"/>
          <w:szCs w:val="52"/>
          <w:lang w:val="it-IT"/>
        </w:rPr>
        <w:t>3^</w:t>
      </w:r>
      <w:bookmarkEnd w:id="99"/>
    </w:p>
    <w:p w:rsidR="000221A8" w:rsidRPr="00061D96" w:rsidRDefault="000221A8" w:rsidP="000221A8">
      <w:pPr>
        <w:spacing w:after="0" w:line="240" w:lineRule="auto"/>
        <w:jc w:val="center"/>
        <w:rPr>
          <w:b/>
          <w:lang w:val="it-IT"/>
        </w:rPr>
      </w:pPr>
    </w:p>
    <w:p w:rsidR="000221A8" w:rsidRPr="000221A8" w:rsidRDefault="000221A8" w:rsidP="000221A8">
      <w:pPr>
        <w:pStyle w:val="Titolo"/>
        <w:rPr>
          <w:lang w:val="it-IT"/>
        </w:rPr>
      </w:pPr>
      <w:r w:rsidRPr="000221A8">
        <w:rPr>
          <w:lang w:val="it-IT"/>
        </w:rPr>
        <w:t>CURRICOLO DI ITALIANO</w:t>
      </w:r>
    </w:p>
    <w:p w:rsidR="000221A8" w:rsidRPr="00496786" w:rsidRDefault="000221A8" w:rsidP="000221A8">
      <w:pPr>
        <w:pStyle w:val="Titolo1"/>
        <w:rPr>
          <w:lang w:val="it-IT"/>
        </w:rPr>
      </w:pPr>
      <w:bookmarkStart w:id="100" w:name="_Toc432005290"/>
      <w:r w:rsidRPr="00496786">
        <w:rPr>
          <w:lang w:val="it-IT"/>
        </w:rPr>
        <w:t>CLASSE TERZA</w:t>
      </w:r>
      <w:bookmarkEnd w:id="100"/>
    </w:p>
    <w:p w:rsidR="000221A8" w:rsidRPr="0066287A" w:rsidRDefault="000221A8" w:rsidP="000221A8">
      <w:pPr>
        <w:rPr>
          <w:sz w:val="56"/>
          <w:szCs w:val="56"/>
          <w:lang w:val="it-IT"/>
        </w:rPr>
      </w:pPr>
    </w:p>
    <w:tbl>
      <w:tblPr>
        <w:tblStyle w:val="Grigliatabella"/>
        <w:tblW w:w="0" w:type="auto"/>
        <w:tblLook w:val="04A0"/>
      </w:tblPr>
      <w:tblGrid>
        <w:gridCol w:w="9778"/>
      </w:tblGrid>
      <w:tr w:rsidR="000221A8" w:rsidRPr="00C83327" w:rsidTr="000221A8">
        <w:tc>
          <w:tcPr>
            <w:tcW w:w="9778" w:type="dxa"/>
          </w:tcPr>
          <w:p w:rsidR="000221A8" w:rsidRPr="00480805" w:rsidRDefault="000221A8" w:rsidP="000221A8">
            <w:pPr>
              <w:pStyle w:val="Titolo2"/>
              <w:outlineLvl w:val="1"/>
              <w:rPr>
                <w:lang w:val="it-IT"/>
              </w:rPr>
            </w:pPr>
            <w:bookmarkStart w:id="101" w:name="_Toc432005291"/>
            <w:r w:rsidRPr="00480805">
              <w:rPr>
                <w:lang w:val="it-IT"/>
              </w:rPr>
              <w:t>TRAGUARDI PER LO SVILUPPO DELLE COMPETENZE</w:t>
            </w:r>
            <w:bookmarkEnd w:id="101"/>
          </w:p>
          <w:p w:rsidR="000221A8" w:rsidRPr="00480805" w:rsidRDefault="000221A8" w:rsidP="000221A8">
            <w:pPr>
              <w:pStyle w:val="Titolo2"/>
              <w:outlineLvl w:val="1"/>
              <w:rPr>
                <w:lang w:val="it-IT"/>
              </w:rPr>
            </w:pPr>
            <w:bookmarkStart w:id="102" w:name="_Toc432005292"/>
            <w:r w:rsidRPr="00480805">
              <w:rPr>
                <w:lang w:val="it-IT"/>
              </w:rPr>
              <w:t>al termine della scuola primaria</w:t>
            </w:r>
            <w:bookmarkEnd w:id="102"/>
          </w:p>
          <w:p w:rsidR="000221A8" w:rsidRPr="00480805" w:rsidRDefault="000221A8" w:rsidP="000221A8">
            <w:pPr>
              <w:pStyle w:val="Titolo2"/>
              <w:outlineLvl w:val="1"/>
              <w:rPr>
                <w:lang w:val="it-IT"/>
              </w:rPr>
            </w:pPr>
            <w:r w:rsidRPr="00480805">
              <w:rPr>
                <w:lang w:val="it-IT"/>
              </w:rPr>
              <w:t xml:space="preserve">        </w:t>
            </w:r>
            <w:bookmarkStart w:id="103" w:name="_Toc432005293"/>
            <w:r w:rsidRPr="00480805">
              <w:rPr>
                <w:lang w:val="it-IT"/>
              </w:rPr>
              <w:t>(Indicazioni nazionali  2012)</w:t>
            </w:r>
            <w:bookmarkEnd w:id="103"/>
          </w:p>
          <w:p w:rsidR="000221A8" w:rsidRDefault="000221A8" w:rsidP="000221A8">
            <w:pPr>
              <w:rPr>
                <w:lang w:val="it-IT"/>
              </w:rPr>
            </w:pPr>
          </w:p>
          <w:p w:rsidR="000221A8" w:rsidRPr="00480805" w:rsidRDefault="000221A8" w:rsidP="000221A8">
            <w:pPr>
              <w:rPr>
                <w:lang w:val="it-IT"/>
              </w:rPr>
            </w:pPr>
            <w:r w:rsidRPr="00480805">
              <w:rPr>
                <w:lang w:val="it-IT"/>
              </w:rPr>
              <w:t>L’alunno:</w:t>
            </w:r>
          </w:p>
          <w:p w:rsidR="000221A8" w:rsidRPr="000221A8" w:rsidRDefault="000221A8" w:rsidP="000221A8">
            <w:pPr>
              <w:pStyle w:val="Paragrafoelenco"/>
              <w:numPr>
                <w:ilvl w:val="0"/>
                <w:numId w:val="1"/>
              </w:numPr>
              <w:rPr>
                <w:lang w:val="it-IT"/>
              </w:rPr>
            </w:pPr>
            <w:r w:rsidRPr="000221A8">
              <w:rPr>
                <w:lang w:val="it-IT"/>
              </w:rPr>
              <w:t>partecipa a scambi comunicativi (conversazione, discussione di classe o di gruppo) con compagni e insegnanti rispettando il turno e formulando messaggi chiari e pertinenti, in un registro il più possibile adeguato alla situazione;</w:t>
            </w:r>
          </w:p>
          <w:p w:rsidR="000221A8" w:rsidRPr="000221A8" w:rsidRDefault="000221A8" w:rsidP="000221A8">
            <w:pPr>
              <w:pStyle w:val="Paragrafoelenco"/>
              <w:numPr>
                <w:ilvl w:val="0"/>
                <w:numId w:val="1"/>
              </w:numPr>
              <w:rPr>
                <w:lang w:val="it-IT"/>
              </w:rPr>
            </w:pPr>
            <w:r w:rsidRPr="000221A8">
              <w:rPr>
                <w:lang w:val="it-IT"/>
              </w:rPr>
              <w:t>ascolta e comprende testi orali «diretti» o «trasmessi» dai media cogliendone il senso, le informazioni principali e lo scopo;</w:t>
            </w:r>
          </w:p>
          <w:p w:rsidR="000221A8" w:rsidRPr="000221A8" w:rsidRDefault="000221A8" w:rsidP="000221A8">
            <w:pPr>
              <w:pStyle w:val="Paragrafoelenco"/>
              <w:numPr>
                <w:ilvl w:val="0"/>
                <w:numId w:val="1"/>
              </w:numPr>
              <w:rPr>
                <w:lang w:val="it-IT"/>
              </w:rPr>
            </w:pPr>
            <w:r w:rsidRPr="000221A8">
              <w:rPr>
                <w:lang w:val="it-IT"/>
              </w:rPr>
              <w:t>legge e comprende testi di vario tipo, continui e non continui, ne individua il senso globale e le informazioni principali, utilizzando strategie di lettura adeguate agli scopi;</w:t>
            </w:r>
          </w:p>
          <w:p w:rsidR="000221A8" w:rsidRPr="000221A8" w:rsidRDefault="000221A8" w:rsidP="000221A8">
            <w:pPr>
              <w:pStyle w:val="Paragrafoelenco"/>
              <w:numPr>
                <w:ilvl w:val="0"/>
                <w:numId w:val="1"/>
              </w:numPr>
              <w:rPr>
                <w:lang w:val="it-IT"/>
              </w:rPr>
            </w:pPr>
            <w:r w:rsidRPr="000221A8">
              <w:rPr>
                <w:lang w:val="it-IT"/>
              </w:rPr>
              <w:t>utilizza abilità funzionali allo studio: individua nei testi scritti informazioni utili per l’apprendimento di un argomento dato e le mette in relazione; le sintetizza, in funzione anche dell’esposizione orale;</w:t>
            </w:r>
          </w:p>
          <w:p w:rsidR="000221A8" w:rsidRPr="000221A8" w:rsidRDefault="000221A8" w:rsidP="000221A8">
            <w:pPr>
              <w:pStyle w:val="Paragrafoelenco"/>
              <w:numPr>
                <w:ilvl w:val="0"/>
                <w:numId w:val="1"/>
              </w:numPr>
              <w:rPr>
                <w:lang w:val="it-IT"/>
              </w:rPr>
            </w:pPr>
            <w:r w:rsidRPr="000221A8">
              <w:rPr>
                <w:lang w:val="it-IT"/>
              </w:rPr>
              <w:t>acquisisce un primo nucleo di terminologia specifica;</w:t>
            </w:r>
          </w:p>
          <w:p w:rsidR="000221A8" w:rsidRPr="000221A8" w:rsidRDefault="000221A8" w:rsidP="000221A8">
            <w:pPr>
              <w:pStyle w:val="Paragrafoelenco"/>
              <w:numPr>
                <w:ilvl w:val="0"/>
                <w:numId w:val="1"/>
              </w:numPr>
              <w:rPr>
                <w:lang w:val="it-IT"/>
              </w:rPr>
            </w:pPr>
            <w:r w:rsidRPr="000221A8">
              <w:rPr>
                <w:lang w:val="it-IT"/>
              </w:rPr>
              <w:t>legge testi di vario genere facenti parte della letteratura per l’infanzia, sia a voce alta sia in lettura silenziosa e autonoma e formula su di essi giudizi personali;</w:t>
            </w:r>
          </w:p>
          <w:p w:rsidR="000221A8" w:rsidRPr="000221A8" w:rsidRDefault="000221A8" w:rsidP="000221A8">
            <w:pPr>
              <w:pStyle w:val="Paragrafoelenco"/>
              <w:numPr>
                <w:ilvl w:val="0"/>
                <w:numId w:val="1"/>
              </w:numPr>
              <w:rPr>
                <w:lang w:val="it-IT"/>
              </w:rPr>
            </w:pPr>
            <w:r w:rsidRPr="000221A8">
              <w:rPr>
                <w:lang w:val="it-IT"/>
              </w:rPr>
              <w:t>scrive testi corretti nell’ortografia, chiari e coerenti, legati all’esperienza e alle diverse occasioni di scrittura che la scuola offre;</w:t>
            </w:r>
          </w:p>
          <w:p w:rsidR="000221A8" w:rsidRPr="000221A8" w:rsidRDefault="000221A8" w:rsidP="000221A8">
            <w:pPr>
              <w:pStyle w:val="Paragrafoelenco"/>
              <w:numPr>
                <w:ilvl w:val="0"/>
                <w:numId w:val="1"/>
              </w:numPr>
              <w:rPr>
                <w:lang w:val="it-IT"/>
              </w:rPr>
            </w:pPr>
            <w:r w:rsidRPr="000221A8">
              <w:rPr>
                <w:lang w:val="it-IT"/>
              </w:rPr>
              <w:t>rielabora testi parafrasandoli, completandoli, trasformandoli;</w:t>
            </w:r>
          </w:p>
          <w:p w:rsidR="000221A8" w:rsidRPr="000221A8" w:rsidRDefault="000221A8" w:rsidP="000221A8">
            <w:pPr>
              <w:pStyle w:val="Paragrafoelenco"/>
              <w:numPr>
                <w:ilvl w:val="0"/>
                <w:numId w:val="1"/>
              </w:numPr>
              <w:rPr>
                <w:lang w:val="it-IT"/>
              </w:rPr>
            </w:pPr>
            <w:r w:rsidRPr="000221A8">
              <w:rPr>
                <w:lang w:val="it-IT"/>
              </w:rPr>
              <w:t>capisce e utilizza nell’uso orale e scritto i vocaboli fondamentali e quelli di alto uso; capisce e utilizza i più frequenti termini specifici legati alle discipline di studio;</w:t>
            </w:r>
          </w:p>
          <w:p w:rsidR="000221A8" w:rsidRPr="000221A8" w:rsidRDefault="000221A8" w:rsidP="000221A8">
            <w:pPr>
              <w:pStyle w:val="Paragrafoelenco"/>
              <w:numPr>
                <w:ilvl w:val="0"/>
                <w:numId w:val="1"/>
              </w:numPr>
              <w:rPr>
                <w:lang w:val="it-IT"/>
              </w:rPr>
            </w:pPr>
            <w:r w:rsidRPr="000221A8">
              <w:rPr>
                <w:lang w:val="it-IT"/>
              </w:rPr>
              <w:t>riflette sui testi propri e altrui per cogliere regolarità morfosintattiche e caratteristiche del lessico; riconosce che le diverse scelte linguistiche sono correlate alla varietà di situazioni comunicative;</w:t>
            </w:r>
          </w:p>
          <w:p w:rsidR="000221A8" w:rsidRPr="000221A8" w:rsidRDefault="000221A8" w:rsidP="000221A8">
            <w:pPr>
              <w:pStyle w:val="Paragrafoelenco"/>
              <w:numPr>
                <w:ilvl w:val="0"/>
                <w:numId w:val="1"/>
              </w:numPr>
              <w:rPr>
                <w:lang w:val="it-IT"/>
              </w:rPr>
            </w:pPr>
            <w:r w:rsidRPr="000221A8">
              <w:rPr>
                <w:lang w:val="it-IT"/>
              </w:rPr>
              <w:t>è consapevole che nella comunicazione sono usate varietà diverse di lingua e lingue differenti (plurilinguismo).</w:t>
            </w:r>
          </w:p>
          <w:p w:rsidR="000221A8" w:rsidRPr="002E7F74" w:rsidRDefault="000221A8" w:rsidP="000221A8">
            <w:pPr>
              <w:pStyle w:val="Paragrafoelenco"/>
              <w:jc w:val="both"/>
              <w:rPr>
                <w:lang w:val="it-IT"/>
              </w:rPr>
            </w:pPr>
            <w:r w:rsidRPr="000221A8">
              <w:rPr>
                <w:lang w:val="it-IT"/>
              </w:rPr>
              <w:t>padroneggia e applica in situazioni diverse le conoscenze fondamentali relative all’organizzazione logico-sintattica della frase semplice, alle parti del discorso (o categorie lessicali) e ai principali connettivi.</w:t>
            </w:r>
          </w:p>
        </w:tc>
      </w:tr>
    </w:tbl>
    <w:p w:rsidR="000221A8" w:rsidRDefault="000221A8" w:rsidP="000221A8">
      <w:pPr>
        <w:rPr>
          <w:lang w:val="it-IT"/>
        </w:rPr>
      </w:pPr>
    </w:p>
    <w:tbl>
      <w:tblPr>
        <w:tblStyle w:val="Elencoacolori-Colore5"/>
        <w:tblW w:w="0" w:type="auto"/>
        <w:tblLook w:val="04A0"/>
      </w:tblPr>
      <w:tblGrid>
        <w:gridCol w:w="4889"/>
        <w:gridCol w:w="4889"/>
      </w:tblGrid>
      <w:tr w:rsidR="000221A8" w:rsidRPr="00F813F6" w:rsidTr="000221A8">
        <w:trPr>
          <w:cnfStyle w:val="100000000000"/>
        </w:trPr>
        <w:tc>
          <w:tcPr>
            <w:cnfStyle w:val="001000000000"/>
            <w:tcW w:w="4889" w:type="dxa"/>
          </w:tcPr>
          <w:p w:rsidR="000221A8" w:rsidRPr="0094752C" w:rsidRDefault="000221A8" w:rsidP="000221A8">
            <w:pPr>
              <w:rPr>
                <w:i w:val="0"/>
                <w:lang w:val="it-IT"/>
              </w:rPr>
            </w:pPr>
            <w:r>
              <w:rPr>
                <w:lang w:val="it-IT"/>
              </w:rPr>
              <w:br w:type="page"/>
            </w:r>
            <w:r w:rsidRPr="0094752C">
              <w:rPr>
                <w:i w:val="0"/>
                <w:lang w:val="it-IT"/>
              </w:rPr>
              <w:t>Obiettivi specifici di apprendimento</w:t>
            </w:r>
          </w:p>
        </w:tc>
        <w:tc>
          <w:tcPr>
            <w:tcW w:w="4889" w:type="dxa"/>
          </w:tcPr>
          <w:p w:rsidR="000221A8" w:rsidRPr="0094752C" w:rsidRDefault="000221A8" w:rsidP="000221A8">
            <w:pPr>
              <w:cnfStyle w:val="100000000000"/>
              <w:rPr>
                <w:i w:val="0"/>
                <w:lang w:val="it-IT"/>
              </w:rPr>
            </w:pPr>
            <w:r w:rsidRPr="0094752C">
              <w:rPr>
                <w:i w:val="0"/>
                <w:lang w:val="it-IT"/>
              </w:rPr>
              <w:t>Conoscenze</w:t>
            </w:r>
          </w:p>
        </w:tc>
      </w:tr>
      <w:tr w:rsidR="000221A8" w:rsidRPr="00C83327" w:rsidTr="000221A8">
        <w:trPr>
          <w:cnfStyle w:val="000000100000"/>
        </w:trPr>
        <w:tc>
          <w:tcPr>
            <w:cnfStyle w:val="001000000000"/>
            <w:tcW w:w="4889" w:type="dxa"/>
          </w:tcPr>
          <w:p w:rsidR="000221A8" w:rsidRPr="0094752C" w:rsidRDefault="000221A8" w:rsidP="000221A8">
            <w:pPr>
              <w:snapToGrid w:val="0"/>
              <w:jc w:val="both"/>
              <w:rPr>
                <w:rFonts w:cs="AGaramond-Regular"/>
              </w:rPr>
            </w:pPr>
          </w:p>
          <w:p w:rsidR="000221A8" w:rsidRPr="0094752C" w:rsidRDefault="000221A8" w:rsidP="000221A8">
            <w:pPr>
              <w:jc w:val="both"/>
              <w:rPr>
                <w:rFonts w:eastAsia="Verdana" w:cs="Verdana"/>
                <w:b w:val="0"/>
                <w:iCs w:val="0"/>
              </w:rPr>
            </w:pPr>
            <w:r w:rsidRPr="0094752C">
              <w:rPr>
                <w:b w:val="0"/>
              </w:rPr>
              <w:t>Ascoltare e parlare</w:t>
            </w:r>
          </w:p>
          <w:p w:rsidR="000221A8" w:rsidRPr="0094752C" w:rsidRDefault="000221A8" w:rsidP="000221A8">
            <w:pPr>
              <w:ind w:left="720"/>
              <w:jc w:val="both"/>
              <w:rPr>
                <w:rFonts w:eastAsia="Verdana" w:cs="Verdana"/>
                <w:iCs w:val="0"/>
              </w:rPr>
            </w:pPr>
          </w:p>
          <w:p w:rsidR="000221A8" w:rsidRPr="0094752C" w:rsidRDefault="000221A8" w:rsidP="00F656A9">
            <w:pPr>
              <w:numPr>
                <w:ilvl w:val="0"/>
                <w:numId w:val="94"/>
              </w:numPr>
              <w:suppressAutoHyphens/>
              <w:jc w:val="both"/>
              <w:rPr>
                <w:lang w:val="it-IT"/>
              </w:rPr>
            </w:pPr>
            <w:r w:rsidRPr="0094752C">
              <w:rPr>
                <w:lang w:val="it-IT"/>
              </w:rPr>
              <w:t>Prendere la parola negli scambi comunicativi (dialogo, conversazione, discussione) rispettando i turni.</w:t>
            </w:r>
          </w:p>
          <w:p w:rsidR="000221A8" w:rsidRPr="0094752C" w:rsidRDefault="000221A8" w:rsidP="00F656A9">
            <w:pPr>
              <w:numPr>
                <w:ilvl w:val="0"/>
                <w:numId w:val="94"/>
              </w:numPr>
              <w:suppressAutoHyphens/>
              <w:jc w:val="both"/>
              <w:rPr>
                <w:lang w:val="it-IT"/>
              </w:rPr>
            </w:pPr>
            <w:r w:rsidRPr="0094752C">
              <w:rPr>
                <w:lang w:val="it-IT"/>
              </w:rPr>
              <w:t xml:space="preserve">Comprendere l’argomento e le informazioni principali di discorsi affrontati in classe. </w:t>
            </w:r>
          </w:p>
          <w:p w:rsidR="000221A8" w:rsidRPr="0094752C" w:rsidRDefault="000221A8" w:rsidP="00F656A9">
            <w:pPr>
              <w:numPr>
                <w:ilvl w:val="0"/>
                <w:numId w:val="94"/>
              </w:numPr>
              <w:suppressAutoHyphens/>
              <w:jc w:val="both"/>
              <w:rPr>
                <w:lang w:val="it-IT"/>
              </w:rPr>
            </w:pPr>
            <w:r w:rsidRPr="0094752C">
              <w:rPr>
                <w:lang w:val="it-IT"/>
              </w:rPr>
              <w:lastRenderedPageBreak/>
              <w:t xml:space="preserve">Ascoltare testi narrativi ed espositivi mostrando di saperne cogliere il senso globale e riesporli in modo comprensibile a chi ascolta. </w:t>
            </w:r>
          </w:p>
          <w:p w:rsidR="000221A8" w:rsidRPr="0094752C" w:rsidRDefault="000221A8" w:rsidP="00F656A9">
            <w:pPr>
              <w:numPr>
                <w:ilvl w:val="0"/>
                <w:numId w:val="94"/>
              </w:numPr>
              <w:suppressAutoHyphens/>
              <w:jc w:val="both"/>
              <w:rPr>
                <w:lang w:val="it-IT"/>
              </w:rPr>
            </w:pPr>
            <w:r w:rsidRPr="0094752C">
              <w:rPr>
                <w:lang w:val="it-IT"/>
              </w:rPr>
              <w:t xml:space="preserve">Comprendere e dare semplici istruzioni su un gioco o un’attività conosciuta. </w:t>
            </w:r>
          </w:p>
          <w:p w:rsidR="000221A8" w:rsidRPr="0094752C" w:rsidRDefault="000221A8" w:rsidP="00F656A9">
            <w:pPr>
              <w:numPr>
                <w:ilvl w:val="0"/>
                <w:numId w:val="94"/>
              </w:numPr>
              <w:suppressAutoHyphens/>
              <w:jc w:val="both"/>
              <w:rPr>
                <w:lang w:val="it-IT"/>
              </w:rPr>
            </w:pPr>
            <w:r w:rsidRPr="0094752C">
              <w:rPr>
                <w:lang w:val="it-IT"/>
              </w:rPr>
              <w:t xml:space="preserve">Raccontare storie personali o fantastiche (lette precedentemente) rispettando l’ordine cronologico ed esplicitando le informazioni necessarie perché il racconto sia chiaro per chi ascolta. </w:t>
            </w:r>
          </w:p>
          <w:p w:rsidR="000221A8" w:rsidRPr="0094752C" w:rsidRDefault="000221A8" w:rsidP="00F656A9">
            <w:pPr>
              <w:numPr>
                <w:ilvl w:val="0"/>
                <w:numId w:val="94"/>
              </w:numPr>
              <w:suppressAutoHyphens/>
              <w:jc w:val="both"/>
              <w:rPr>
                <w:lang w:val="it-IT"/>
              </w:rPr>
            </w:pPr>
            <w:r w:rsidRPr="0094752C">
              <w:rPr>
                <w:lang w:val="it-IT"/>
              </w:rPr>
              <w:t>Ricostruire verbalmente le fasi di un’esperienza vissuta a scuola o in altri contesti.</w:t>
            </w:r>
          </w:p>
          <w:p w:rsidR="000221A8" w:rsidRPr="0094752C" w:rsidRDefault="000221A8" w:rsidP="000221A8">
            <w:pPr>
              <w:jc w:val="both"/>
              <w:rPr>
                <w:lang w:val="it-IT"/>
              </w:rPr>
            </w:pPr>
          </w:p>
          <w:p w:rsidR="000221A8" w:rsidRPr="0094752C" w:rsidRDefault="000221A8" w:rsidP="000221A8">
            <w:pPr>
              <w:jc w:val="both"/>
              <w:rPr>
                <w:b w:val="0"/>
              </w:rPr>
            </w:pPr>
            <w:r w:rsidRPr="0094752C">
              <w:rPr>
                <w:b w:val="0"/>
              </w:rPr>
              <w:t>Leggere</w:t>
            </w:r>
          </w:p>
          <w:p w:rsidR="000221A8" w:rsidRPr="0094752C" w:rsidRDefault="000221A8" w:rsidP="000221A8">
            <w:pPr>
              <w:jc w:val="both"/>
            </w:pPr>
          </w:p>
          <w:p w:rsidR="000221A8" w:rsidRPr="0094752C" w:rsidRDefault="000221A8" w:rsidP="00F656A9">
            <w:pPr>
              <w:numPr>
                <w:ilvl w:val="0"/>
                <w:numId w:val="96"/>
              </w:numPr>
              <w:suppressAutoHyphens/>
              <w:jc w:val="both"/>
              <w:rPr>
                <w:lang w:val="it-IT"/>
              </w:rPr>
            </w:pPr>
            <w:r w:rsidRPr="0094752C">
              <w:rPr>
                <w:lang w:val="it-IT"/>
              </w:rPr>
              <w:t xml:space="preserve">Padroneggiare la lettura strumentale (di decifrazione) sia nella modalità ad alta voce, curandone l’espressione, sia in quella silenziosa. </w:t>
            </w:r>
          </w:p>
          <w:p w:rsidR="000221A8" w:rsidRPr="0094752C" w:rsidRDefault="000221A8" w:rsidP="00F656A9">
            <w:pPr>
              <w:numPr>
                <w:ilvl w:val="0"/>
                <w:numId w:val="96"/>
              </w:numPr>
              <w:suppressAutoHyphens/>
              <w:jc w:val="both"/>
              <w:rPr>
                <w:lang w:val="it-IT"/>
              </w:rPr>
            </w:pPr>
            <w:r w:rsidRPr="0094752C">
              <w:rPr>
                <w:lang w:val="it-IT"/>
              </w:rPr>
              <w:t xml:space="preserve">Prevedere il contenuto di un testo semplice in base ad alcuni elementi come il titolo e le immagini; comprendere il significato di parole non note in base al testo. </w:t>
            </w:r>
          </w:p>
          <w:p w:rsidR="000221A8" w:rsidRPr="0094752C" w:rsidRDefault="000221A8" w:rsidP="00F656A9">
            <w:pPr>
              <w:numPr>
                <w:ilvl w:val="0"/>
                <w:numId w:val="96"/>
              </w:numPr>
              <w:suppressAutoHyphens/>
              <w:jc w:val="both"/>
              <w:rPr>
                <w:lang w:val="it-IT"/>
              </w:rPr>
            </w:pPr>
            <w:r w:rsidRPr="0094752C">
              <w:rPr>
                <w:lang w:val="it-IT"/>
              </w:rPr>
              <w:t xml:space="preserve">Leggere testi (narrativi, descrittivi, informativi) cogliendo l’argomento di cui si parla e individuando le informazioni principali e le loro relazioni. </w:t>
            </w:r>
          </w:p>
          <w:p w:rsidR="000221A8" w:rsidRPr="0094752C" w:rsidRDefault="000221A8" w:rsidP="00F656A9">
            <w:pPr>
              <w:numPr>
                <w:ilvl w:val="0"/>
                <w:numId w:val="96"/>
              </w:numPr>
              <w:suppressAutoHyphens/>
              <w:jc w:val="both"/>
              <w:rPr>
                <w:lang w:val="it-IT"/>
              </w:rPr>
            </w:pPr>
            <w:r w:rsidRPr="0094752C">
              <w:rPr>
                <w:lang w:val="it-IT"/>
              </w:rPr>
              <w:t xml:space="preserve">Comprendere testi di tipo diverso, in vista di scopi pratici, di intrattenimento e di svago. </w:t>
            </w:r>
          </w:p>
          <w:p w:rsidR="000221A8" w:rsidRPr="0094752C" w:rsidRDefault="000221A8" w:rsidP="00F656A9">
            <w:pPr>
              <w:numPr>
                <w:ilvl w:val="0"/>
                <w:numId w:val="96"/>
              </w:numPr>
              <w:suppressAutoHyphens/>
              <w:jc w:val="both"/>
              <w:rPr>
                <w:lang w:val="it-IT"/>
              </w:rPr>
            </w:pPr>
            <w:r w:rsidRPr="0094752C">
              <w:rPr>
                <w:lang w:val="it-IT"/>
              </w:rPr>
              <w:t>Leggere semplici e brevi testi letterari sia poetici sia narrativi, mostrando di saperne cogliere il senso globale .</w:t>
            </w:r>
          </w:p>
          <w:p w:rsidR="000221A8" w:rsidRPr="0094752C" w:rsidRDefault="000221A8" w:rsidP="00F656A9">
            <w:pPr>
              <w:numPr>
                <w:ilvl w:val="0"/>
                <w:numId w:val="96"/>
              </w:numPr>
              <w:suppressAutoHyphens/>
              <w:jc w:val="both"/>
              <w:rPr>
                <w:lang w:val="it-IT"/>
              </w:rPr>
            </w:pPr>
            <w:r w:rsidRPr="0094752C">
              <w:rPr>
                <w:lang w:val="it-IT"/>
              </w:rPr>
              <w:t>Leggere semplici testi di divulgazione per ricavarne informazioni utili ad ampliare conoscenze su temi noti.</w:t>
            </w:r>
          </w:p>
          <w:p w:rsidR="000221A8" w:rsidRPr="0094752C" w:rsidRDefault="000221A8" w:rsidP="000221A8">
            <w:pPr>
              <w:jc w:val="both"/>
              <w:rPr>
                <w:lang w:val="it-IT"/>
              </w:rPr>
            </w:pPr>
          </w:p>
          <w:p w:rsidR="000221A8" w:rsidRPr="0094752C" w:rsidRDefault="000221A8" w:rsidP="000221A8">
            <w:pPr>
              <w:jc w:val="both"/>
              <w:rPr>
                <w:i w:val="0"/>
                <w:lang w:val="it-IT"/>
              </w:rPr>
            </w:pPr>
          </w:p>
          <w:p w:rsidR="000221A8" w:rsidRPr="0094752C" w:rsidRDefault="000221A8" w:rsidP="000221A8">
            <w:pPr>
              <w:jc w:val="both"/>
              <w:rPr>
                <w:i w:val="0"/>
                <w:lang w:val="it-IT"/>
              </w:rPr>
            </w:pPr>
          </w:p>
          <w:p w:rsidR="000221A8" w:rsidRPr="0094752C" w:rsidRDefault="000221A8" w:rsidP="000221A8">
            <w:pPr>
              <w:jc w:val="both"/>
              <w:rPr>
                <w:b w:val="0"/>
              </w:rPr>
            </w:pPr>
            <w:r w:rsidRPr="0094752C">
              <w:rPr>
                <w:b w:val="0"/>
              </w:rPr>
              <w:t>Scrivere</w:t>
            </w:r>
          </w:p>
          <w:p w:rsidR="000221A8" w:rsidRPr="0094752C" w:rsidRDefault="000221A8" w:rsidP="00F656A9">
            <w:pPr>
              <w:numPr>
                <w:ilvl w:val="0"/>
                <w:numId w:val="98"/>
              </w:numPr>
              <w:suppressAutoHyphens/>
              <w:jc w:val="both"/>
              <w:rPr>
                <w:lang w:val="it-IT"/>
              </w:rPr>
            </w:pPr>
            <w:r w:rsidRPr="0094752C">
              <w:rPr>
                <w:lang w:val="it-IT"/>
              </w:rPr>
              <w:t xml:space="preserve">Scrivere sotto dettatura curando in modo particolare l’ortografia. </w:t>
            </w:r>
          </w:p>
          <w:p w:rsidR="000221A8" w:rsidRPr="0094752C" w:rsidRDefault="000221A8" w:rsidP="00F656A9">
            <w:pPr>
              <w:numPr>
                <w:ilvl w:val="0"/>
                <w:numId w:val="98"/>
              </w:numPr>
              <w:suppressAutoHyphens/>
              <w:jc w:val="both"/>
              <w:rPr>
                <w:lang w:val="it-IT"/>
              </w:rPr>
            </w:pPr>
            <w:r w:rsidRPr="0094752C">
              <w:rPr>
                <w:lang w:val="it-IT"/>
              </w:rPr>
              <w:t xml:space="preserve">Produrre semplici testi funzionali, narrativi e descrittivi, legati a scopi concreti (per utilità personale, per comunicare con altri, per ricordare, ecc.) e connessi con situazioni quotidiane (contesto scolastico e/o familiare) </w:t>
            </w:r>
          </w:p>
          <w:p w:rsidR="000221A8" w:rsidRPr="0094752C" w:rsidRDefault="000221A8" w:rsidP="00F656A9">
            <w:pPr>
              <w:numPr>
                <w:ilvl w:val="0"/>
                <w:numId w:val="98"/>
              </w:numPr>
              <w:suppressAutoHyphens/>
              <w:jc w:val="both"/>
              <w:rPr>
                <w:rFonts w:eastAsia="Verdana" w:cs="Verdana"/>
                <w:iCs w:val="0"/>
                <w:lang w:val="it-IT"/>
              </w:rPr>
            </w:pPr>
            <w:r w:rsidRPr="0094752C">
              <w:rPr>
                <w:lang w:val="it-IT"/>
              </w:rPr>
              <w:t>Comunicare con frasi semplici e compiute, strutturate in brevi testi che rispettino le convenzioni ortografiche e di interpunzione.</w:t>
            </w:r>
          </w:p>
          <w:p w:rsidR="000221A8" w:rsidRDefault="000221A8" w:rsidP="000221A8">
            <w:pPr>
              <w:jc w:val="both"/>
              <w:rPr>
                <w:rFonts w:eastAsia="Verdana" w:cs="Verdana"/>
                <w:iCs w:val="0"/>
                <w:lang w:val="it-IT"/>
              </w:rPr>
            </w:pPr>
          </w:p>
          <w:p w:rsidR="00CC0546" w:rsidRPr="0094752C" w:rsidRDefault="00CC0546" w:rsidP="000221A8">
            <w:pPr>
              <w:jc w:val="both"/>
              <w:rPr>
                <w:rFonts w:eastAsia="Verdana" w:cs="Verdana"/>
                <w:iCs w:val="0"/>
                <w:lang w:val="it-IT"/>
              </w:rPr>
            </w:pPr>
          </w:p>
          <w:p w:rsidR="000221A8" w:rsidRPr="0094752C" w:rsidRDefault="000221A8" w:rsidP="000221A8">
            <w:pPr>
              <w:jc w:val="both"/>
              <w:rPr>
                <w:b w:val="0"/>
                <w:lang w:val="it-IT"/>
              </w:rPr>
            </w:pPr>
          </w:p>
          <w:p w:rsidR="000221A8" w:rsidRPr="0094752C" w:rsidRDefault="000221A8" w:rsidP="000221A8">
            <w:pPr>
              <w:jc w:val="both"/>
              <w:rPr>
                <w:b w:val="0"/>
                <w:lang w:val="it-IT"/>
              </w:rPr>
            </w:pPr>
            <w:r w:rsidRPr="0094752C">
              <w:rPr>
                <w:b w:val="0"/>
                <w:lang w:val="it-IT"/>
              </w:rPr>
              <w:t xml:space="preserve">Acquisire ed espandere il lessico ricettivo e produttivo </w:t>
            </w:r>
          </w:p>
          <w:p w:rsidR="000221A8" w:rsidRPr="0094752C" w:rsidRDefault="000221A8" w:rsidP="000221A8">
            <w:pPr>
              <w:jc w:val="both"/>
              <w:rPr>
                <w:b w:val="0"/>
                <w:lang w:val="it-IT"/>
              </w:rPr>
            </w:pPr>
          </w:p>
          <w:p w:rsidR="000221A8" w:rsidRPr="0094752C" w:rsidRDefault="000221A8" w:rsidP="00F656A9">
            <w:pPr>
              <w:numPr>
                <w:ilvl w:val="0"/>
                <w:numId w:val="100"/>
              </w:numPr>
              <w:suppressAutoHyphens/>
              <w:jc w:val="both"/>
              <w:rPr>
                <w:lang w:val="it-IT"/>
              </w:rPr>
            </w:pPr>
            <w:r w:rsidRPr="0094752C">
              <w:rPr>
                <w:lang w:val="it-IT"/>
              </w:rPr>
              <w:t xml:space="preserve">Comprendere in brevi testi il significato di parole non note basandosi sia sul contesto sia sulla conoscenza intuitiva di famiglie di parole. </w:t>
            </w:r>
          </w:p>
          <w:p w:rsidR="000221A8" w:rsidRPr="0094752C" w:rsidRDefault="000221A8" w:rsidP="00F656A9">
            <w:pPr>
              <w:numPr>
                <w:ilvl w:val="0"/>
                <w:numId w:val="100"/>
              </w:numPr>
              <w:suppressAutoHyphens/>
              <w:jc w:val="both"/>
              <w:rPr>
                <w:lang w:val="it-IT"/>
              </w:rPr>
            </w:pPr>
            <w:r w:rsidRPr="0094752C">
              <w:rPr>
                <w:lang w:val="it-IT"/>
              </w:rPr>
              <w:t xml:space="preserve">Ampliare il patrimonio lessicale attraverso esperienze scolastiche ed extrascolastiche e attività di interazione orale e di lettura. </w:t>
            </w:r>
          </w:p>
          <w:p w:rsidR="000221A8" w:rsidRPr="0094752C" w:rsidRDefault="000221A8" w:rsidP="00F656A9">
            <w:pPr>
              <w:numPr>
                <w:ilvl w:val="0"/>
                <w:numId w:val="100"/>
              </w:numPr>
              <w:suppressAutoHyphens/>
              <w:jc w:val="both"/>
              <w:rPr>
                <w:lang w:val="it-IT"/>
              </w:rPr>
            </w:pPr>
            <w:r w:rsidRPr="0094752C">
              <w:rPr>
                <w:lang w:val="it-IT"/>
              </w:rPr>
              <w:t xml:space="preserve">Usare in modo appropriato le parole man </w:t>
            </w:r>
            <w:r w:rsidRPr="0094752C">
              <w:rPr>
                <w:lang w:val="it-IT"/>
              </w:rPr>
              <w:lastRenderedPageBreak/>
              <w:t xml:space="preserve">mano apprese. </w:t>
            </w:r>
          </w:p>
          <w:p w:rsidR="000221A8" w:rsidRPr="0094752C" w:rsidRDefault="000221A8" w:rsidP="00F656A9">
            <w:pPr>
              <w:numPr>
                <w:ilvl w:val="0"/>
                <w:numId w:val="100"/>
              </w:numPr>
              <w:suppressAutoHyphens/>
              <w:jc w:val="both"/>
              <w:rPr>
                <w:lang w:val="it-IT"/>
              </w:rPr>
            </w:pPr>
            <w:r w:rsidRPr="0094752C">
              <w:rPr>
                <w:lang w:val="it-IT"/>
              </w:rPr>
              <w:t>Effettuare semplici ricerche su parole ed espressioni presenti nei testi, per ampliare il lessico d’uso.</w:t>
            </w:r>
          </w:p>
          <w:p w:rsidR="000221A8" w:rsidRPr="0094752C" w:rsidRDefault="000221A8" w:rsidP="00F656A9">
            <w:pPr>
              <w:numPr>
                <w:ilvl w:val="0"/>
                <w:numId w:val="100"/>
              </w:numPr>
              <w:suppressAutoHyphens/>
              <w:jc w:val="both"/>
              <w:rPr>
                <w:lang w:val="it-IT"/>
              </w:rPr>
            </w:pPr>
            <w:r w:rsidRPr="0094752C">
              <w:rPr>
                <w:lang w:val="it-IT"/>
              </w:rPr>
              <w:t>Confrontare testi per coglierne alcune caratteristiche specifiche (ad es. maggiore o minore efficacia comunicativa, differenze tra testo orale e scritto, ecc.)</w:t>
            </w:r>
          </w:p>
          <w:p w:rsidR="000221A8" w:rsidRPr="0094752C" w:rsidRDefault="000221A8" w:rsidP="000221A8">
            <w:pPr>
              <w:jc w:val="both"/>
              <w:rPr>
                <w:lang w:val="it-IT"/>
              </w:rPr>
            </w:pPr>
          </w:p>
          <w:p w:rsidR="000221A8" w:rsidRPr="0094752C" w:rsidRDefault="000221A8" w:rsidP="000221A8">
            <w:pPr>
              <w:jc w:val="both"/>
              <w:rPr>
                <w:lang w:val="it-IT"/>
              </w:rPr>
            </w:pPr>
          </w:p>
          <w:p w:rsidR="000221A8" w:rsidRPr="0094752C" w:rsidRDefault="000221A8" w:rsidP="000221A8">
            <w:pPr>
              <w:jc w:val="both"/>
              <w:rPr>
                <w:b w:val="0"/>
              </w:rPr>
            </w:pPr>
            <w:r w:rsidRPr="0094752C">
              <w:rPr>
                <w:b w:val="0"/>
              </w:rPr>
              <w:t>Riflettere sugli usi della lingua</w:t>
            </w:r>
          </w:p>
          <w:p w:rsidR="000221A8" w:rsidRPr="0094752C" w:rsidRDefault="000221A8" w:rsidP="000221A8">
            <w:pPr>
              <w:jc w:val="both"/>
              <w:rPr>
                <w:b w:val="0"/>
              </w:rPr>
            </w:pPr>
          </w:p>
          <w:p w:rsidR="000221A8" w:rsidRPr="0094752C" w:rsidRDefault="000221A8" w:rsidP="00F656A9">
            <w:pPr>
              <w:numPr>
                <w:ilvl w:val="0"/>
                <w:numId w:val="101"/>
              </w:numPr>
              <w:suppressAutoHyphens/>
              <w:jc w:val="both"/>
              <w:rPr>
                <w:lang w:val="it-IT"/>
              </w:rPr>
            </w:pPr>
            <w:r w:rsidRPr="0094752C">
              <w:rPr>
                <w:lang w:val="it-IT"/>
              </w:rPr>
              <w:t xml:space="preserve">Riconoscere se una frase è completa, costituita cioè dagli elementi essenziali. </w:t>
            </w:r>
          </w:p>
          <w:p w:rsidR="000221A8" w:rsidRPr="0094752C" w:rsidRDefault="000221A8" w:rsidP="00F656A9">
            <w:pPr>
              <w:numPr>
                <w:ilvl w:val="0"/>
                <w:numId w:val="101"/>
              </w:numPr>
              <w:suppressAutoHyphens/>
              <w:jc w:val="both"/>
              <w:rPr>
                <w:rFonts w:eastAsia="Verdana" w:cs="Verdana"/>
                <w:iCs w:val="0"/>
                <w:lang w:val="it-IT"/>
              </w:rPr>
            </w:pPr>
            <w:r w:rsidRPr="0094752C">
              <w:rPr>
                <w:lang w:val="it-IT"/>
              </w:rPr>
              <w:t xml:space="preserve"> Prestare attenzione alla grafia delle parole nei testi e applicare le conoscenze ortografiche nella proprie produzione scritta.</w:t>
            </w:r>
          </w:p>
        </w:tc>
        <w:tc>
          <w:tcPr>
            <w:tcW w:w="4889" w:type="dxa"/>
          </w:tcPr>
          <w:p w:rsidR="000221A8" w:rsidRPr="0094752C" w:rsidRDefault="000221A8" w:rsidP="000221A8">
            <w:pPr>
              <w:cnfStyle w:val="000000100000"/>
              <w:rPr>
                <w:rFonts w:eastAsia="Verdana" w:cs="Verdana"/>
                <w:iCs w:val="0"/>
                <w:lang w:val="it-IT"/>
              </w:rPr>
            </w:pPr>
          </w:p>
          <w:p w:rsidR="000221A8" w:rsidRPr="0094752C" w:rsidRDefault="000221A8" w:rsidP="000221A8">
            <w:pPr>
              <w:cnfStyle w:val="000000100000"/>
              <w:rPr>
                <w:rFonts w:eastAsia="Verdana" w:cs="Verdana"/>
                <w:b/>
                <w:iCs w:val="0"/>
              </w:rPr>
            </w:pPr>
            <w:r w:rsidRPr="0094752C">
              <w:rPr>
                <w:b/>
              </w:rPr>
              <w:t>Ascoltare e parlare</w:t>
            </w:r>
          </w:p>
          <w:p w:rsidR="000221A8" w:rsidRPr="0094752C" w:rsidRDefault="000221A8" w:rsidP="000221A8">
            <w:pPr>
              <w:cnfStyle w:val="000000100000"/>
              <w:rPr>
                <w:rFonts w:cs="Verdana"/>
              </w:rPr>
            </w:pPr>
          </w:p>
          <w:p w:rsidR="000221A8" w:rsidRPr="0094752C" w:rsidRDefault="000221A8" w:rsidP="00F656A9">
            <w:pPr>
              <w:numPr>
                <w:ilvl w:val="0"/>
                <w:numId w:val="95"/>
              </w:numPr>
              <w:suppressAutoHyphens/>
              <w:cnfStyle w:val="000000100000"/>
              <w:rPr>
                <w:rFonts w:cs="Verdana"/>
                <w:lang w:val="it-IT"/>
              </w:rPr>
            </w:pPr>
            <w:r w:rsidRPr="0094752C">
              <w:rPr>
                <w:rFonts w:cs="Verdana"/>
                <w:lang w:val="it-IT"/>
              </w:rPr>
              <w:t>Il lessico: termini nuovi, sinonimi.</w:t>
            </w:r>
          </w:p>
          <w:p w:rsidR="000221A8" w:rsidRPr="0094752C" w:rsidRDefault="000221A8" w:rsidP="00F656A9">
            <w:pPr>
              <w:numPr>
                <w:ilvl w:val="0"/>
                <w:numId w:val="95"/>
              </w:numPr>
              <w:suppressAutoHyphens/>
              <w:cnfStyle w:val="000000100000"/>
              <w:rPr>
                <w:rFonts w:cs="Calibri"/>
                <w:lang w:val="it-IT"/>
              </w:rPr>
            </w:pPr>
            <w:r w:rsidRPr="0094752C">
              <w:rPr>
                <w:rFonts w:cs="Verdana"/>
                <w:lang w:val="it-IT"/>
              </w:rPr>
              <w:t>I racconti classici, fiabe, favole, miti e leggende.</w:t>
            </w:r>
          </w:p>
          <w:p w:rsidR="000221A8" w:rsidRPr="0094752C" w:rsidRDefault="000221A8" w:rsidP="000221A8">
            <w:pPr>
              <w:ind w:left="720"/>
              <w:cnfStyle w:val="000000100000"/>
              <w:rPr>
                <w:rFonts w:cs="Calibri"/>
                <w:lang w:val="it-IT"/>
              </w:rPr>
            </w:pPr>
          </w:p>
          <w:p w:rsidR="000221A8" w:rsidRPr="0094752C" w:rsidRDefault="000221A8" w:rsidP="000221A8">
            <w:pPr>
              <w:cnfStyle w:val="000000100000"/>
              <w:rPr>
                <w:rFonts w:cs="Verdana"/>
                <w:lang w:val="it-IT"/>
              </w:rPr>
            </w:pPr>
          </w:p>
          <w:p w:rsidR="000221A8" w:rsidRPr="0094752C" w:rsidRDefault="000221A8" w:rsidP="000221A8">
            <w:pPr>
              <w:cnfStyle w:val="000000100000"/>
              <w:rPr>
                <w:rFonts w:cs="Verdana"/>
                <w:lang w:val="it-IT"/>
              </w:rPr>
            </w:pPr>
          </w:p>
          <w:p w:rsidR="000221A8" w:rsidRPr="0094752C" w:rsidRDefault="000221A8" w:rsidP="000221A8">
            <w:pPr>
              <w:cnfStyle w:val="000000100000"/>
              <w:rPr>
                <w:rFonts w:cs="Verdana"/>
                <w:lang w:val="it-IT"/>
              </w:rPr>
            </w:pPr>
          </w:p>
          <w:p w:rsidR="000221A8" w:rsidRPr="0094752C" w:rsidRDefault="000221A8" w:rsidP="000221A8">
            <w:pPr>
              <w:cnfStyle w:val="000000100000"/>
              <w:rPr>
                <w:rFonts w:cs="Verdana"/>
                <w:lang w:val="it-IT"/>
              </w:rPr>
            </w:pPr>
          </w:p>
          <w:p w:rsidR="000221A8" w:rsidRPr="0094752C" w:rsidRDefault="000221A8" w:rsidP="000221A8">
            <w:pPr>
              <w:cnfStyle w:val="000000100000"/>
              <w:rPr>
                <w:rFonts w:cs="Verdana"/>
                <w:lang w:val="it-IT"/>
              </w:rPr>
            </w:pPr>
          </w:p>
          <w:p w:rsidR="000221A8" w:rsidRPr="0094752C" w:rsidRDefault="000221A8" w:rsidP="000221A8">
            <w:pPr>
              <w:cnfStyle w:val="000000100000"/>
              <w:rPr>
                <w:rFonts w:cs="Verdana"/>
                <w:lang w:val="it-IT"/>
              </w:rPr>
            </w:pPr>
          </w:p>
          <w:p w:rsidR="000221A8" w:rsidRPr="0094752C" w:rsidRDefault="000221A8" w:rsidP="000221A8">
            <w:pPr>
              <w:cnfStyle w:val="000000100000"/>
              <w:rPr>
                <w:rFonts w:cs="Verdana"/>
                <w:lang w:val="it-IT"/>
              </w:rPr>
            </w:pPr>
          </w:p>
          <w:p w:rsidR="000221A8" w:rsidRPr="0094752C" w:rsidRDefault="000221A8" w:rsidP="000221A8">
            <w:pPr>
              <w:cnfStyle w:val="000000100000"/>
              <w:rPr>
                <w:b/>
              </w:rPr>
            </w:pPr>
            <w:r w:rsidRPr="0094752C">
              <w:rPr>
                <w:b/>
              </w:rPr>
              <w:t>Leggere</w:t>
            </w:r>
          </w:p>
          <w:p w:rsidR="000221A8" w:rsidRPr="0094752C" w:rsidRDefault="000221A8" w:rsidP="000221A8">
            <w:pPr>
              <w:cnfStyle w:val="000000100000"/>
              <w:rPr>
                <w:rFonts w:cs="Verdana"/>
              </w:rPr>
            </w:pPr>
          </w:p>
          <w:p w:rsidR="000221A8" w:rsidRPr="0094752C" w:rsidRDefault="000221A8" w:rsidP="00F656A9">
            <w:pPr>
              <w:numPr>
                <w:ilvl w:val="1"/>
                <w:numId w:val="97"/>
              </w:numPr>
              <w:suppressAutoHyphens/>
              <w:cnfStyle w:val="000000100000"/>
              <w:rPr>
                <w:rFonts w:cs="Verdana"/>
                <w:lang w:val="it-IT"/>
              </w:rPr>
            </w:pPr>
            <w:r w:rsidRPr="0094752C">
              <w:rPr>
                <w:rFonts w:cs="Verdana"/>
                <w:lang w:val="it-IT"/>
              </w:rPr>
              <w:t>I segni di interpunzione: punto fermo, virgola, punto esclamativo ed interrogativo, discorso diretto, per dare la corretta intonazione della lettura.</w:t>
            </w:r>
          </w:p>
          <w:p w:rsidR="000221A8" w:rsidRPr="0094752C" w:rsidRDefault="000221A8" w:rsidP="00F656A9">
            <w:pPr>
              <w:numPr>
                <w:ilvl w:val="1"/>
                <w:numId w:val="97"/>
              </w:numPr>
              <w:suppressAutoHyphens/>
              <w:cnfStyle w:val="000000100000"/>
              <w:rPr>
                <w:rFonts w:cs="Verdana"/>
                <w:lang w:val="it-IT"/>
              </w:rPr>
            </w:pPr>
            <w:r w:rsidRPr="0094752C">
              <w:rPr>
                <w:rFonts w:cs="Verdana"/>
                <w:lang w:val="it-IT"/>
              </w:rPr>
              <w:t>La struttura del testo narrativo fantastico: favola e fiaba.</w:t>
            </w:r>
          </w:p>
          <w:p w:rsidR="000221A8" w:rsidRPr="0094752C" w:rsidRDefault="000221A8" w:rsidP="00F656A9">
            <w:pPr>
              <w:numPr>
                <w:ilvl w:val="1"/>
                <w:numId w:val="97"/>
              </w:numPr>
              <w:suppressAutoHyphens/>
              <w:cnfStyle w:val="000000100000"/>
              <w:rPr>
                <w:rFonts w:cs="Verdana"/>
                <w:lang w:val="it-IT"/>
              </w:rPr>
            </w:pPr>
            <w:r w:rsidRPr="0094752C">
              <w:rPr>
                <w:rFonts w:cs="Verdana"/>
                <w:lang w:val="it-IT"/>
              </w:rPr>
              <w:t>Il testo mitologico: mito e leggenda.</w:t>
            </w:r>
          </w:p>
          <w:p w:rsidR="000221A8" w:rsidRPr="0094752C" w:rsidRDefault="000221A8" w:rsidP="00F656A9">
            <w:pPr>
              <w:numPr>
                <w:ilvl w:val="1"/>
                <w:numId w:val="97"/>
              </w:numPr>
              <w:suppressAutoHyphens/>
              <w:cnfStyle w:val="000000100000"/>
              <w:rPr>
                <w:rFonts w:cs="Verdana"/>
                <w:lang w:val="it-IT"/>
              </w:rPr>
            </w:pPr>
            <w:r w:rsidRPr="0094752C">
              <w:rPr>
                <w:rFonts w:cs="Verdana"/>
                <w:lang w:val="it-IT"/>
              </w:rPr>
              <w:t>Il testo narrativo realistico: il racconto realistico.</w:t>
            </w:r>
          </w:p>
          <w:p w:rsidR="000221A8" w:rsidRPr="0094752C" w:rsidRDefault="000221A8" w:rsidP="00F656A9">
            <w:pPr>
              <w:numPr>
                <w:ilvl w:val="1"/>
                <w:numId w:val="97"/>
              </w:numPr>
              <w:suppressAutoHyphens/>
              <w:cnfStyle w:val="000000100000"/>
              <w:rPr>
                <w:rFonts w:cs="Verdana"/>
              </w:rPr>
            </w:pPr>
            <w:r w:rsidRPr="0094752C">
              <w:rPr>
                <w:rFonts w:cs="Verdana"/>
              </w:rPr>
              <w:t>Il testo descrittivo.</w:t>
            </w:r>
          </w:p>
          <w:p w:rsidR="000221A8" w:rsidRPr="0094752C" w:rsidRDefault="000221A8" w:rsidP="00F656A9">
            <w:pPr>
              <w:numPr>
                <w:ilvl w:val="1"/>
                <w:numId w:val="97"/>
              </w:numPr>
              <w:suppressAutoHyphens/>
              <w:cnfStyle w:val="000000100000"/>
              <w:rPr>
                <w:rFonts w:cs="Verdana"/>
              </w:rPr>
            </w:pPr>
            <w:r w:rsidRPr="0094752C">
              <w:rPr>
                <w:rFonts w:cs="Verdana"/>
              </w:rPr>
              <w:t>Poesie, scioglilingua, filastrocche.</w:t>
            </w:r>
          </w:p>
          <w:p w:rsidR="000221A8" w:rsidRPr="0094752C" w:rsidRDefault="000221A8" w:rsidP="000221A8">
            <w:pPr>
              <w:cnfStyle w:val="000000100000"/>
              <w:rPr>
                <w:rFonts w:cs="Verdana"/>
              </w:rPr>
            </w:pPr>
          </w:p>
          <w:p w:rsidR="000221A8" w:rsidRPr="0094752C" w:rsidRDefault="000221A8" w:rsidP="000221A8">
            <w:pPr>
              <w:cnfStyle w:val="000000100000"/>
              <w:rPr>
                <w:rFonts w:cs="Verdana"/>
              </w:rPr>
            </w:pPr>
          </w:p>
          <w:p w:rsidR="000221A8" w:rsidRPr="0094752C" w:rsidRDefault="000221A8" w:rsidP="000221A8">
            <w:pPr>
              <w:cnfStyle w:val="000000100000"/>
              <w:rPr>
                <w:rFonts w:cs="Verdana"/>
              </w:rPr>
            </w:pPr>
          </w:p>
          <w:p w:rsidR="000221A8" w:rsidRPr="0094752C" w:rsidRDefault="000221A8" w:rsidP="000221A8">
            <w:pPr>
              <w:cnfStyle w:val="000000100000"/>
              <w:rPr>
                <w:rFonts w:cs="Verdana"/>
              </w:rPr>
            </w:pPr>
          </w:p>
          <w:p w:rsidR="000221A8" w:rsidRPr="0094752C" w:rsidRDefault="000221A8" w:rsidP="000221A8">
            <w:pPr>
              <w:cnfStyle w:val="000000100000"/>
              <w:rPr>
                <w:i w:val="0"/>
              </w:rPr>
            </w:pPr>
          </w:p>
          <w:p w:rsidR="000221A8" w:rsidRDefault="000221A8" w:rsidP="000221A8">
            <w:pPr>
              <w:cnfStyle w:val="000000100000"/>
              <w:rPr>
                <w:i w:val="0"/>
              </w:rPr>
            </w:pPr>
          </w:p>
          <w:p w:rsidR="00CC0546" w:rsidRDefault="00CC0546" w:rsidP="000221A8">
            <w:pPr>
              <w:cnfStyle w:val="000000100000"/>
              <w:rPr>
                <w:i w:val="0"/>
              </w:rPr>
            </w:pPr>
          </w:p>
          <w:p w:rsidR="00CC0546" w:rsidRDefault="00CC0546" w:rsidP="000221A8">
            <w:pPr>
              <w:cnfStyle w:val="000000100000"/>
              <w:rPr>
                <w:i w:val="0"/>
              </w:rPr>
            </w:pPr>
          </w:p>
          <w:p w:rsidR="00CC0546" w:rsidRDefault="00CC0546" w:rsidP="000221A8">
            <w:pPr>
              <w:cnfStyle w:val="000000100000"/>
              <w:rPr>
                <w:i w:val="0"/>
              </w:rPr>
            </w:pPr>
          </w:p>
          <w:p w:rsidR="00CC0546" w:rsidRDefault="00CC0546" w:rsidP="000221A8">
            <w:pPr>
              <w:cnfStyle w:val="000000100000"/>
              <w:rPr>
                <w:i w:val="0"/>
              </w:rPr>
            </w:pPr>
          </w:p>
          <w:p w:rsidR="00CC0546" w:rsidRDefault="00CC0546" w:rsidP="000221A8">
            <w:pPr>
              <w:cnfStyle w:val="000000100000"/>
              <w:rPr>
                <w:i w:val="0"/>
              </w:rPr>
            </w:pPr>
          </w:p>
          <w:p w:rsidR="00CC0546" w:rsidRPr="0094752C" w:rsidRDefault="00CC0546" w:rsidP="000221A8">
            <w:pPr>
              <w:cnfStyle w:val="000000100000"/>
              <w:rPr>
                <w:i w:val="0"/>
              </w:rPr>
            </w:pPr>
          </w:p>
          <w:p w:rsidR="000221A8" w:rsidRPr="0094752C" w:rsidRDefault="000221A8" w:rsidP="000221A8">
            <w:pPr>
              <w:cnfStyle w:val="000000100000"/>
              <w:rPr>
                <w:i w:val="0"/>
              </w:rPr>
            </w:pPr>
          </w:p>
          <w:p w:rsidR="000221A8" w:rsidRPr="0094752C" w:rsidRDefault="000221A8" w:rsidP="000221A8">
            <w:pPr>
              <w:cnfStyle w:val="000000100000"/>
              <w:rPr>
                <w:b/>
              </w:rPr>
            </w:pPr>
            <w:r w:rsidRPr="0094752C">
              <w:rPr>
                <w:b/>
              </w:rPr>
              <w:t>Scrivere</w:t>
            </w:r>
          </w:p>
          <w:p w:rsidR="000221A8" w:rsidRPr="0094752C" w:rsidRDefault="000221A8" w:rsidP="00F656A9">
            <w:pPr>
              <w:numPr>
                <w:ilvl w:val="0"/>
                <w:numId w:val="99"/>
              </w:numPr>
              <w:suppressAutoHyphens/>
              <w:cnfStyle w:val="000000100000"/>
              <w:rPr>
                <w:rFonts w:cs="Verdana"/>
                <w:lang w:val="it-IT"/>
              </w:rPr>
            </w:pPr>
            <w:r w:rsidRPr="0094752C">
              <w:rPr>
                <w:rFonts w:cs="Verdana"/>
                <w:lang w:val="it-IT"/>
              </w:rPr>
              <w:t xml:space="preserve">Il lessico: termini nuovi, sinonimi, omonimi, contrari. </w:t>
            </w:r>
          </w:p>
          <w:p w:rsidR="000221A8" w:rsidRPr="0094752C" w:rsidRDefault="000221A8" w:rsidP="00F656A9">
            <w:pPr>
              <w:numPr>
                <w:ilvl w:val="0"/>
                <w:numId w:val="99"/>
              </w:numPr>
              <w:suppressAutoHyphens/>
              <w:cnfStyle w:val="000000100000"/>
              <w:rPr>
                <w:rFonts w:cs="Verdana"/>
                <w:lang w:val="it-IT"/>
              </w:rPr>
            </w:pPr>
            <w:r w:rsidRPr="0094752C">
              <w:rPr>
                <w:rFonts w:cs="Verdana"/>
                <w:lang w:val="it-IT"/>
              </w:rPr>
              <w:t>I principali connettivi temporali, spaziali e logici.</w:t>
            </w:r>
          </w:p>
          <w:p w:rsidR="000221A8" w:rsidRPr="0094752C" w:rsidRDefault="000221A8" w:rsidP="00F656A9">
            <w:pPr>
              <w:numPr>
                <w:ilvl w:val="0"/>
                <w:numId w:val="99"/>
              </w:numPr>
              <w:suppressAutoHyphens/>
              <w:cnfStyle w:val="000000100000"/>
              <w:rPr>
                <w:rFonts w:cs="Verdana"/>
              </w:rPr>
            </w:pPr>
            <w:r w:rsidRPr="0094752C">
              <w:rPr>
                <w:rFonts w:cs="Verdana"/>
              </w:rPr>
              <w:t>Il testo narrativo.</w:t>
            </w:r>
          </w:p>
          <w:p w:rsidR="000221A8" w:rsidRPr="0094752C" w:rsidRDefault="000221A8" w:rsidP="00F656A9">
            <w:pPr>
              <w:numPr>
                <w:ilvl w:val="0"/>
                <w:numId w:val="99"/>
              </w:numPr>
              <w:suppressAutoHyphens/>
              <w:cnfStyle w:val="000000100000"/>
              <w:rPr>
                <w:rFonts w:cs="Verdana"/>
                <w:lang w:val="it-IT"/>
              </w:rPr>
            </w:pPr>
            <w:r w:rsidRPr="0094752C">
              <w:rPr>
                <w:rFonts w:cs="Verdana"/>
                <w:lang w:val="it-IT"/>
              </w:rPr>
              <w:t>Il testo descrittivo e schemi per le descrizioni.</w:t>
            </w:r>
          </w:p>
          <w:p w:rsidR="000221A8" w:rsidRPr="0094752C" w:rsidRDefault="000221A8" w:rsidP="00F656A9">
            <w:pPr>
              <w:numPr>
                <w:ilvl w:val="0"/>
                <w:numId w:val="99"/>
              </w:numPr>
              <w:suppressAutoHyphens/>
              <w:cnfStyle w:val="000000100000"/>
              <w:rPr>
                <w:rFonts w:cs="Verdana"/>
              </w:rPr>
            </w:pPr>
            <w:r w:rsidRPr="0094752C">
              <w:rPr>
                <w:rFonts w:cs="Verdana"/>
              </w:rPr>
              <w:t xml:space="preserve">Il testo poetico.  </w:t>
            </w:r>
          </w:p>
          <w:p w:rsidR="000221A8" w:rsidRPr="0094752C" w:rsidRDefault="000221A8" w:rsidP="00F656A9">
            <w:pPr>
              <w:numPr>
                <w:ilvl w:val="0"/>
                <w:numId w:val="99"/>
              </w:numPr>
              <w:suppressAutoHyphens/>
              <w:cnfStyle w:val="000000100000"/>
              <w:rPr>
                <w:rFonts w:cs="Verdana"/>
              </w:rPr>
            </w:pPr>
            <w:r w:rsidRPr="0094752C">
              <w:rPr>
                <w:rFonts w:cs="Verdana"/>
              </w:rPr>
              <w:t>Filastrocche, scioglilingua.</w:t>
            </w:r>
          </w:p>
          <w:p w:rsidR="000221A8" w:rsidRPr="0094752C" w:rsidRDefault="000221A8" w:rsidP="000221A8">
            <w:pPr>
              <w:cnfStyle w:val="000000100000"/>
              <w:rPr>
                <w:rFonts w:cs="Verdana"/>
              </w:rPr>
            </w:pPr>
          </w:p>
          <w:p w:rsidR="000221A8" w:rsidRPr="0094752C" w:rsidRDefault="000221A8" w:rsidP="000221A8">
            <w:pPr>
              <w:cnfStyle w:val="000000100000"/>
              <w:rPr>
                <w:rFonts w:cs="Verdana"/>
              </w:rPr>
            </w:pPr>
          </w:p>
          <w:p w:rsidR="000221A8" w:rsidRPr="0094752C" w:rsidRDefault="000221A8" w:rsidP="000221A8">
            <w:pPr>
              <w:cnfStyle w:val="000000100000"/>
              <w:rPr>
                <w:rFonts w:cs="Verdana"/>
              </w:rPr>
            </w:pPr>
          </w:p>
          <w:p w:rsidR="000221A8" w:rsidRPr="0094752C" w:rsidRDefault="000221A8" w:rsidP="000221A8">
            <w:pPr>
              <w:cnfStyle w:val="000000100000"/>
              <w:rPr>
                <w:i w:val="0"/>
              </w:rPr>
            </w:pPr>
          </w:p>
          <w:p w:rsidR="000221A8" w:rsidRPr="0094752C" w:rsidRDefault="000221A8" w:rsidP="000221A8">
            <w:pPr>
              <w:jc w:val="both"/>
              <w:cnfStyle w:val="000000100000"/>
              <w:rPr>
                <w:rFonts w:cs="Verdana"/>
                <w:b/>
                <w:lang w:val="it-IT"/>
              </w:rPr>
            </w:pPr>
            <w:r w:rsidRPr="0094752C">
              <w:rPr>
                <w:b/>
                <w:lang w:val="it-IT"/>
              </w:rPr>
              <w:t xml:space="preserve">Acquisire ed espandere il lessico ricettivo e produttivo  </w:t>
            </w:r>
          </w:p>
          <w:p w:rsidR="000221A8" w:rsidRPr="0094752C" w:rsidRDefault="000221A8" w:rsidP="000221A8">
            <w:pPr>
              <w:jc w:val="both"/>
              <w:cnfStyle w:val="000000100000"/>
              <w:rPr>
                <w:rFonts w:cs="Verdana"/>
                <w:lang w:val="it-IT"/>
              </w:rPr>
            </w:pPr>
          </w:p>
          <w:p w:rsidR="000221A8" w:rsidRPr="0094752C" w:rsidRDefault="000221A8" w:rsidP="00F656A9">
            <w:pPr>
              <w:numPr>
                <w:ilvl w:val="1"/>
                <w:numId w:val="102"/>
              </w:numPr>
              <w:suppressAutoHyphens/>
              <w:cnfStyle w:val="000000100000"/>
              <w:rPr>
                <w:rFonts w:cs="Verdana"/>
              </w:rPr>
            </w:pPr>
            <w:r w:rsidRPr="0094752C">
              <w:rPr>
                <w:rFonts w:cs="Verdana"/>
              </w:rPr>
              <w:t>L’ ordine alfabetico.</w:t>
            </w:r>
          </w:p>
          <w:p w:rsidR="000221A8" w:rsidRPr="0094752C" w:rsidRDefault="000221A8" w:rsidP="00F656A9">
            <w:pPr>
              <w:numPr>
                <w:ilvl w:val="1"/>
                <w:numId w:val="102"/>
              </w:numPr>
              <w:suppressAutoHyphens/>
              <w:cnfStyle w:val="000000100000"/>
              <w:rPr>
                <w:rFonts w:cs="Verdana"/>
                <w:lang w:val="it-IT"/>
              </w:rPr>
            </w:pPr>
            <w:r w:rsidRPr="0094752C">
              <w:rPr>
                <w:rFonts w:cs="Verdana"/>
                <w:lang w:val="it-IT"/>
              </w:rPr>
              <w:t>Il dizionario: struttura e utilizzo.</w:t>
            </w:r>
          </w:p>
          <w:p w:rsidR="000221A8" w:rsidRPr="0094752C" w:rsidRDefault="000221A8" w:rsidP="00F656A9">
            <w:pPr>
              <w:numPr>
                <w:ilvl w:val="1"/>
                <w:numId w:val="102"/>
              </w:numPr>
              <w:suppressAutoHyphens/>
              <w:cnfStyle w:val="000000100000"/>
              <w:rPr>
                <w:rFonts w:cs="Verdana"/>
                <w:lang w:val="it-IT"/>
              </w:rPr>
            </w:pPr>
            <w:r w:rsidRPr="0094752C">
              <w:rPr>
                <w:rFonts w:cs="Verdana"/>
                <w:lang w:val="it-IT"/>
              </w:rPr>
              <w:t>Lessico: sinonimi, omonimi, contrari, termini specifici delle discipline di studio</w:t>
            </w:r>
          </w:p>
          <w:p w:rsidR="000221A8" w:rsidRPr="0094752C" w:rsidRDefault="000221A8" w:rsidP="000221A8">
            <w:pPr>
              <w:ind w:left="1440"/>
              <w:cnfStyle w:val="000000100000"/>
              <w:rPr>
                <w:rFonts w:cs="Verdana"/>
                <w:lang w:val="it-IT"/>
              </w:rPr>
            </w:pPr>
          </w:p>
          <w:p w:rsidR="000221A8" w:rsidRPr="0094752C" w:rsidRDefault="000221A8" w:rsidP="000221A8">
            <w:pPr>
              <w:ind w:left="1440"/>
              <w:cnfStyle w:val="000000100000"/>
              <w:rPr>
                <w:rFonts w:cs="Verdana"/>
                <w:lang w:val="it-IT"/>
              </w:rPr>
            </w:pPr>
          </w:p>
          <w:p w:rsidR="000221A8" w:rsidRPr="0094752C" w:rsidRDefault="000221A8" w:rsidP="000221A8">
            <w:pPr>
              <w:ind w:left="1440"/>
              <w:cnfStyle w:val="000000100000"/>
              <w:rPr>
                <w:rFonts w:cs="Verdana"/>
                <w:lang w:val="it-IT"/>
              </w:rPr>
            </w:pPr>
          </w:p>
          <w:p w:rsidR="000221A8" w:rsidRDefault="000221A8" w:rsidP="000221A8">
            <w:pPr>
              <w:ind w:left="1440"/>
              <w:cnfStyle w:val="000000100000"/>
              <w:rPr>
                <w:rFonts w:cs="Verdana"/>
                <w:lang w:val="it-IT"/>
              </w:rPr>
            </w:pPr>
          </w:p>
          <w:p w:rsidR="00CC0546" w:rsidRDefault="00CC0546" w:rsidP="000221A8">
            <w:pPr>
              <w:ind w:left="1440"/>
              <w:cnfStyle w:val="000000100000"/>
              <w:rPr>
                <w:rFonts w:cs="Verdana"/>
                <w:lang w:val="it-IT"/>
              </w:rPr>
            </w:pPr>
          </w:p>
          <w:p w:rsidR="00CC0546" w:rsidRDefault="00CC0546" w:rsidP="000221A8">
            <w:pPr>
              <w:ind w:left="1440"/>
              <w:cnfStyle w:val="000000100000"/>
              <w:rPr>
                <w:rFonts w:cs="Verdana"/>
                <w:lang w:val="it-IT"/>
              </w:rPr>
            </w:pPr>
          </w:p>
          <w:p w:rsidR="00CC0546" w:rsidRDefault="00CC0546" w:rsidP="000221A8">
            <w:pPr>
              <w:ind w:left="1440"/>
              <w:cnfStyle w:val="000000100000"/>
              <w:rPr>
                <w:rFonts w:cs="Verdana"/>
                <w:lang w:val="it-IT"/>
              </w:rPr>
            </w:pPr>
          </w:p>
          <w:p w:rsidR="00CC0546" w:rsidRDefault="00CC0546" w:rsidP="000221A8">
            <w:pPr>
              <w:ind w:left="1440"/>
              <w:cnfStyle w:val="000000100000"/>
              <w:rPr>
                <w:rFonts w:cs="Verdana"/>
                <w:lang w:val="it-IT"/>
              </w:rPr>
            </w:pPr>
          </w:p>
          <w:p w:rsidR="00CC0546" w:rsidRPr="0094752C" w:rsidRDefault="00CC0546" w:rsidP="000221A8">
            <w:pPr>
              <w:ind w:left="1440"/>
              <w:cnfStyle w:val="000000100000"/>
              <w:rPr>
                <w:rFonts w:cs="Verdana"/>
                <w:lang w:val="it-IT"/>
              </w:rPr>
            </w:pPr>
          </w:p>
          <w:p w:rsidR="000221A8" w:rsidRPr="0094752C" w:rsidRDefault="000221A8" w:rsidP="000221A8">
            <w:pPr>
              <w:ind w:left="1440"/>
              <w:cnfStyle w:val="000000100000"/>
              <w:rPr>
                <w:rFonts w:cs="Verdana"/>
                <w:lang w:val="it-IT"/>
              </w:rPr>
            </w:pPr>
          </w:p>
          <w:p w:rsidR="000221A8" w:rsidRDefault="000221A8" w:rsidP="000221A8">
            <w:pPr>
              <w:ind w:left="1440"/>
              <w:cnfStyle w:val="000000100000"/>
              <w:rPr>
                <w:rFonts w:cs="Verdana"/>
                <w:lang w:val="it-IT"/>
              </w:rPr>
            </w:pPr>
          </w:p>
          <w:p w:rsidR="00496786" w:rsidRDefault="00496786" w:rsidP="000221A8">
            <w:pPr>
              <w:ind w:left="1440"/>
              <w:cnfStyle w:val="000000100000"/>
              <w:rPr>
                <w:rFonts w:cs="Verdana"/>
                <w:lang w:val="it-IT"/>
              </w:rPr>
            </w:pPr>
          </w:p>
          <w:p w:rsidR="00496786" w:rsidRDefault="00496786" w:rsidP="000221A8">
            <w:pPr>
              <w:ind w:left="1440"/>
              <w:cnfStyle w:val="000000100000"/>
              <w:rPr>
                <w:rFonts w:cs="Verdana"/>
                <w:lang w:val="it-IT"/>
              </w:rPr>
            </w:pPr>
          </w:p>
          <w:p w:rsidR="00496786" w:rsidRDefault="00496786" w:rsidP="000221A8">
            <w:pPr>
              <w:ind w:left="1440"/>
              <w:cnfStyle w:val="000000100000"/>
              <w:rPr>
                <w:rFonts w:cs="Verdana"/>
                <w:lang w:val="it-IT"/>
              </w:rPr>
            </w:pPr>
          </w:p>
          <w:p w:rsidR="00496786" w:rsidRDefault="00496786" w:rsidP="000221A8">
            <w:pPr>
              <w:ind w:left="1440"/>
              <w:cnfStyle w:val="000000100000"/>
              <w:rPr>
                <w:rFonts w:cs="Verdana"/>
                <w:lang w:val="it-IT"/>
              </w:rPr>
            </w:pPr>
          </w:p>
          <w:p w:rsidR="00496786" w:rsidRDefault="00496786" w:rsidP="000221A8">
            <w:pPr>
              <w:ind w:left="1440"/>
              <w:cnfStyle w:val="000000100000"/>
              <w:rPr>
                <w:rFonts w:cs="Verdana"/>
                <w:lang w:val="it-IT"/>
              </w:rPr>
            </w:pPr>
          </w:p>
          <w:p w:rsidR="00496786" w:rsidRDefault="00496786" w:rsidP="000221A8">
            <w:pPr>
              <w:ind w:left="1440"/>
              <w:cnfStyle w:val="000000100000"/>
              <w:rPr>
                <w:rFonts w:cs="Verdana"/>
                <w:lang w:val="it-IT"/>
              </w:rPr>
            </w:pPr>
          </w:p>
          <w:p w:rsidR="00496786" w:rsidRPr="0094752C" w:rsidRDefault="00496786" w:rsidP="000221A8">
            <w:pPr>
              <w:ind w:left="1440"/>
              <w:cnfStyle w:val="000000100000"/>
              <w:rPr>
                <w:rFonts w:cs="Verdana"/>
                <w:lang w:val="it-IT"/>
              </w:rPr>
            </w:pPr>
          </w:p>
          <w:p w:rsidR="000221A8" w:rsidRPr="0094752C" w:rsidRDefault="000221A8" w:rsidP="000221A8">
            <w:pPr>
              <w:ind w:left="1440"/>
              <w:cnfStyle w:val="000000100000"/>
              <w:rPr>
                <w:rFonts w:cs="Verdana"/>
                <w:lang w:val="it-IT"/>
              </w:rPr>
            </w:pPr>
          </w:p>
          <w:p w:rsidR="000221A8" w:rsidRPr="0094752C" w:rsidRDefault="000221A8" w:rsidP="000221A8">
            <w:pPr>
              <w:jc w:val="both"/>
              <w:cnfStyle w:val="000000100000"/>
              <w:rPr>
                <w:b/>
              </w:rPr>
            </w:pPr>
            <w:r w:rsidRPr="0094752C">
              <w:rPr>
                <w:b/>
              </w:rPr>
              <w:t>Riflettere sugli usi della lingua</w:t>
            </w:r>
          </w:p>
          <w:p w:rsidR="000221A8" w:rsidRPr="0094752C" w:rsidRDefault="000221A8" w:rsidP="000221A8">
            <w:pPr>
              <w:ind w:left="1440"/>
              <w:cnfStyle w:val="000000100000"/>
              <w:rPr>
                <w:rFonts w:cs="Verdana"/>
              </w:rPr>
            </w:pPr>
          </w:p>
          <w:p w:rsidR="000221A8" w:rsidRPr="0094752C" w:rsidRDefault="000221A8" w:rsidP="00F656A9">
            <w:pPr>
              <w:numPr>
                <w:ilvl w:val="1"/>
                <w:numId w:val="102"/>
              </w:numPr>
              <w:suppressAutoHyphens/>
              <w:cnfStyle w:val="000000100000"/>
              <w:rPr>
                <w:rFonts w:cs="Verdana"/>
                <w:lang w:val="it-IT"/>
              </w:rPr>
            </w:pPr>
            <w:r w:rsidRPr="0094752C">
              <w:rPr>
                <w:rFonts w:cs="Verdana"/>
                <w:lang w:val="it-IT"/>
              </w:rPr>
              <w:t>Il discorso diretto e indiretto.</w:t>
            </w:r>
          </w:p>
          <w:p w:rsidR="000221A8" w:rsidRPr="0094752C" w:rsidRDefault="000221A8" w:rsidP="00F656A9">
            <w:pPr>
              <w:numPr>
                <w:ilvl w:val="1"/>
                <w:numId w:val="103"/>
              </w:numPr>
              <w:suppressAutoHyphens/>
              <w:cnfStyle w:val="000000100000"/>
              <w:rPr>
                <w:rFonts w:cs="Verdana"/>
                <w:lang w:val="it-IT"/>
              </w:rPr>
            </w:pPr>
            <w:r w:rsidRPr="0094752C">
              <w:rPr>
                <w:rFonts w:cs="Verdana"/>
                <w:lang w:val="it-IT"/>
              </w:rPr>
              <w:t>I principali segni di interpunzione.</w:t>
            </w:r>
          </w:p>
          <w:p w:rsidR="000221A8" w:rsidRPr="0094752C" w:rsidRDefault="000221A8" w:rsidP="00F656A9">
            <w:pPr>
              <w:numPr>
                <w:ilvl w:val="1"/>
                <w:numId w:val="103"/>
              </w:numPr>
              <w:suppressAutoHyphens/>
              <w:cnfStyle w:val="000000100000"/>
              <w:rPr>
                <w:rFonts w:cs="Verdana"/>
                <w:lang w:val="it-IT"/>
              </w:rPr>
            </w:pPr>
            <w:r w:rsidRPr="0094752C">
              <w:rPr>
                <w:rFonts w:cs="Verdana"/>
                <w:lang w:val="it-IT"/>
              </w:rPr>
              <w:t>I digrammi e i trigrammi.</w:t>
            </w:r>
          </w:p>
          <w:p w:rsidR="000221A8" w:rsidRPr="0094752C" w:rsidRDefault="000221A8" w:rsidP="00F656A9">
            <w:pPr>
              <w:numPr>
                <w:ilvl w:val="1"/>
                <w:numId w:val="103"/>
              </w:numPr>
              <w:suppressAutoHyphens/>
              <w:cnfStyle w:val="000000100000"/>
              <w:rPr>
                <w:rFonts w:cs="Verdana"/>
              </w:rPr>
            </w:pPr>
            <w:r w:rsidRPr="0094752C">
              <w:rPr>
                <w:rFonts w:cs="Verdana"/>
              </w:rPr>
              <w:t>La divisione in sillabe.</w:t>
            </w:r>
          </w:p>
          <w:p w:rsidR="000221A8" w:rsidRPr="0094752C" w:rsidRDefault="000221A8" w:rsidP="00F656A9">
            <w:pPr>
              <w:numPr>
                <w:ilvl w:val="1"/>
                <w:numId w:val="103"/>
              </w:numPr>
              <w:suppressAutoHyphens/>
              <w:cnfStyle w:val="000000100000"/>
              <w:rPr>
                <w:rFonts w:cs="Verdana"/>
              </w:rPr>
            </w:pPr>
            <w:r w:rsidRPr="0094752C">
              <w:rPr>
                <w:rFonts w:cs="Verdana"/>
              </w:rPr>
              <w:t>Le difficoltà ortografiche.</w:t>
            </w:r>
          </w:p>
          <w:p w:rsidR="000221A8" w:rsidRPr="0094752C" w:rsidRDefault="000221A8" w:rsidP="00F656A9">
            <w:pPr>
              <w:numPr>
                <w:ilvl w:val="1"/>
                <w:numId w:val="103"/>
              </w:numPr>
              <w:suppressAutoHyphens/>
              <w:cnfStyle w:val="000000100000"/>
              <w:rPr>
                <w:rFonts w:cs="Verdana"/>
              </w:rPr>
            </w:pPr>
            <w:r w:rsidRPr="0094752C">
              <w:rPr>
                <w:rFonts w:cs="Verdana"/>
              </w:rPr>
              <w:t>L’uso della maiuscola.</w:t>
            </w:r>
          </w:p>
          <w:p w:rsidR="000221A8" w:rsidRPr="0094752C" w:rsidRDefault="000221A8" w:rsidP="00F656A9">
            <w:pPr>
              <w:numPr>
                <w:ilvl w:val="1"/>
                <w:numId w:val="103"/>
              </w:numPr>
              <w:suppressAutoHyphens/>
              <w:cnfStyle w:val="000000100000"/>
              <w:rPr>
                <w:rFonts w:cs="Verdana"/>
                <w:lang w:val="it-IT"/>
              </w:rPr>
            </w:pPr>
            <w:r w:rsidRPr="0094752C">
              <w:rPr>
                <w:rFonts w:cs="Verdana"/>
                <w:lang w:val="it-IT"/>
              </w:rPr>
              <w:t>L’uso di: O/HO, A/HA, AI/HAI,ANNO/HANNO.</w:t>
            </w:r>
          </w:p>
          <w:p w:rsidR="000221A8" w:rsidRPr="0094752C" w:rsidRDefault="000221A8" w:rsidP="00F656A9">
            <w:pPr>
              <w:numPr>
                <w:ilvl w:val="1"/>
                <w:numId w:val="103"/>
              </w:numPr>
              <w:suppressAutoHyphens/>
              <w:cnfStyle w:val="000000100000"/>
              <w:rPr>
                <w:rFonts w:cs="Verdana"/>
              </w:rPr>
            </w:pPr>
            <w:r w:rsidRPr="0094752C">
              <w:rPr>
                <w:rFonts w:cs="Verdana"/>
              </w:rPr>
              <w:t>L’accento grafico.</w:t>
            </w:r>
          </w:p>
          <w:p w:rsidR="000221A8" w:rsidRPr="0094752C" w:rsidRDefault="000221A8" w:rsidP="00F656A9">
            <w:pPr>
              <w:numPr>
                <w:ilvl w:val="1"/>
                <w:numId w:val="104"/>
              </w:numPr>
              <w:suppressAutoHyphens/>
              <w:cnfStyle w:val="000000100000"/>
              <w:rPr>
                <w:rFonts w:cs="Verdana"/>
                <w:lang w:val="it-IT"/>
              </w:rPr>
            </w:pPr>
            <w:r w:rsidRPr="0094752C">
              <w:rPr>
                <w:rFonts w:cs="Verdana"/>
                <w:lang w:val="it-IT"/>
              </w:rPr>
              <w:t>I monosillabi accentati e i monosillabi non accentati.</w:t>
            </w:r>
          </w:p>
          <w:p w:rsidR="000221A8" w:rsidRPr="0094752C" w:rsidRDefault="000221A8" w:rsidP="00F656A9">
            <w:pPr>
              <w:numPr>
                <w:ilvl w:val="1"/>
                <w:numId w:val="104"/>
              </w:numPr>
              <w:suppressAutoHyphens/>
              <w:cnfStyle w:val="000000100000"/>
              <w:rPr>
                <w:rFonts w:cs="Verdana"/>
              </w:rPr>
            </w:pPr>
            <w:r w:rsidRPr="0094752C">
              <w:rPr>
                <w:rFonts w:cs="Verdana"/>
              </w:rPr>
              <w:t>L’apostrofo.</w:t>
            </w:r>
          </w:p>
          <w:p w:rsidR="000221A8" w:rsidRPr="0094752C" w:rsidRDefault="000221A8" w:rsidP="00F656A9">
            <w:pPr>
              <w:numPr>
                <w:ilvl w:val="1"/>
                <w:numId w:val="104"/>
              </w:numPr>
              <w:suppressAutoHyphens/>
              <w:cnfStyle w:val="000000100000"/>
              <w:rPr>
                <w:rFonts w:cs="Verdana"/>
                <w:lang w:val="it-IT"/>
              </w:rPr>
            </w:pPr>
            <w:r w:rsidRPr="0094752C">
              <w:rPr>
                <w:rFonts w:cs="Verdana"/>
                <w:lang w:val="it-IT"/>
              </w:rPr>
              <w:t>Le categorie morfologiche: ARTICOLO, NOME, AGGETTIVO QUALIFICATIVO, VERBO.</w:t>
            </w:r>
          </w:p>
          <w:p w:rsidR="000221A8" w:rsidRPr="0094752C" w:rsidRDefault="000221A8" w:rsidP="000221A8">
            <w:pPr>
              <w:ind w:left="1440"/>
              <w:cnfStyle w:val="000000100000"/>
              <w:rPr>
                <w:rFonts w:cs="Verdana"/>
                <w:lang w:val="it-IT"/>
              </w:rPr>
            </w:pPr>
          </w:p>
          <w:p w:rsidR="000221A8" w:rsidRPr="0094752C" w:rsidRDefault="000221A8" w:rsidP="00F656A9">
            <w:pPr>
              <w:numPr>
                <w:ilvl w:val="1"/>
                <w:numId w:val="104"/>
              </w:numPr>
              <w:suppressAutoHyphens/>
              <w:cnfStyle w:val="000000100000"/>
              <w:rPr>
                <w:rFonts w:cs="Verdana"/>
                <w:lang w:val="it-IT"/>
              </w:rPr>
            </w:pPr>
            <w:r w:rsidRPr="0094752C">
              <w:rPr>
                <w:rFonts w:cs="Verdana"/>
                <w:lang w:val="it-IT"/>
              </w:rPr>
              <w:t>L’ordine delle parole nella frase semplice.</w:t>
            </w:r>
          </w:p>
          <w:p w:rsidR="000221A8" w:rsidRPr="0094752C" w:rsidRDefault="000221A8" w:rsidP="00F656A9">
            <w:pPr>
              <w:numPr>
                <w:ilvl w:val="1"/>
                <w:numId w:val="104"/>
              </w:numPr>
              <w:suppressAutoHyphens/>
              <w:cnfStyle w:val="000000100000"/>
              <w:rPr>
                <w:rFonts w:cs="Verdana"/>
                <w:lang w:val="it-IT"/>
              </w:rPr>
            </w:pPr>
            <w:r w:rsidRPr="0094752C">
              <w:rPr>
                <w:rFonts w:cs="Verdana"/>
                <w:lang w:val="it-IT"/>
              </w:rPr>
              <w:t xml:space="preserve">Categorie sintattiche: (soggetto, verbo, complementi necessari). </w:t>
            </w:r>
          </w:p>
          <w:p w:rsidR="000221A8" w:rsidRPr="0094752C" w:rsidRDefault="000221A8" w:rsidP="000221A8">
            <w:pPr>
              <w:ind w:left="1440"/>
              <w:cnfStyle w:val="000000100000"/>
              <w:rPr>
                <w:rFonts w:cs="Verdana"/>
                <w:lang w:val="it-IT"/>
              </w:rPr>
            </w:pPr>
          </w:p>
          <w:p w:rsidR="000221A8" w:rsidRPr="0094752C" w:rsidRDefault="000221A8" w:rsidP="000221A8">
            <w:pPr>
              <w:cnfStyle w:val="000000100000"/>
              <w:rPr>
                <w:rFonts w:cs="Verdana"/>
                <w:lang w:val="it-IT"/>
              </w:rPr>
            </w:pPr>
          </w:p>
        </w:tc>
      </w:tr>
    </w:tbl>
    <w:p w:rsidR="000221A8" w:rsidRDefault="000221A8" w:rsidP="000221A8">
      <w:pPr>
        <w:rPr>
          <w:i w:val="0"/>
          <w:lang w:val="it-IT"/>
        </w:rPr>
      </w:pPr>
    </w:p>
    <w:p w:rsidR="000221A8" w:rsidRDefault="000221A8">
      <w:pPr>
        <w:rPr>
          <w:i w:val="0"/>
          <w:lang w:val="it-IT"/>
        </w:rPr>
      </w:pPr>
      <w:r>
        <w:rPr>
          <w:i w:val="0"/>
          <w:lang w:val="it-IT"/>
        </w:rPr>
        <w:br w:type="page"/>
      </w:r>
    </w:p>
    <w:p w:rsidR="000221A8" w:rsidRPr="005B5AB0" w:rsidRDefault="000221A8" w:rsidP="000221A8">
      <w:pPr>
        <w:pStyle w:val="Titolo"/>
        <w:rPr>
          <w:lang w:val="it-IT"/>
        </w:rPr>
      </w:pPr>
      <w:r w:rsidRPr="005B5AB0">
        <w:rPr>
          <w:lang w:val="it-IT"/>
        </w:rPr>
        <w:lastRenderedPageBreak/>
        <w:t>CURRICOLO D’INGLESE</w:t>
      </w:r>
    </w:p>
    <w:p w:rsidR="000221A8" w:rsidRDefault="000221A8" w:rsidP="000221A8">
      <w:pPr>
        <w:pStyle w:val="Titolo1"/>
        <w:rPr>
          <w:lang w:val="it-IT"/>
        </w:rPr>
      </w:pPr>
      <w:r>
        <w:rPr>
          <w:lang w:val="it-IT"/>
        </w:rPr>
        <w:tab/>
      </w:r>
      <w:bookmarkStart w:id="104" w:name="_Toc432005294"/>
      <w:r>
        <w:rPr>
          <w:lang w:val="it-IT"/>
        </w:rPr>
        <w:t>CLASSE TERZA</w:t>
      </w:r>
      <w:bookmarkEnd w:id="104"/>
    </w:p>
    <w:p w:rsidR="000221A8" w:rsidRDefault="000221A8" w:rsidP="000221A8">
      <w:pPr>
        <w:rPr>
          <w:i w:val="0"/>
          <w:lang w:val="it-IT"/>
        </w:rPr>
      </w:pPr>
    </w:p>
    <w:tbl>
      <w:tblPr>
        <w:tblStyle w:val="Grigliatabella"/>
        <w:tblW w:w="0" w:type="auto"/>
        <w:tblLook w:val="04A0"/>
      </w:tblPr>
      <w:tblGrid>
        <w:gridCol w:w="9778"/>
      </w:tblGrid>
      <w:tr w:rsidR="000221A8" w:rsidRPr="00C83327" w:rsidTr="000221A8">
        <w:tc>
          <w:tcPr>
            <w:tcW w:w="9778" w:type="dxa"/>
          </w:tcPr>
          <w:p w:rsidR="000221A8" w:rsidRPr="00480805" w:rsidRDefault="000221A8" w:rsidP="000221A8">
            <w:pPr>
              <w:pStyle w:val="Titolo2"/>
              <w:outlineLvl w:val="1"/>
              <w:rPr>
                <w:lang w:val="it-IT"/>
              </w:rPr>
            </w:pPr>
            <w:bookmarkStart w:id="105" w:name="_Toc432005295"/>
            <w:r w:rsidRPr="00480805">
              <w:rPr>
                <w:lang w:val="it-IT"/>
              </w:rPr>
              <w:t>TRAGUARDI PER LO SVILUPPO DELLE COMPETENZE</w:t>
            </w:r>
            <w:bookmarkEnd w:id="105"/>
          </w:p>
          <w:p w:rsidR="000221A8" w:rsidRPr="00480805" w:rsidRDefault="000221A8" w:rsidP="000221A8">
            <w:pPr>
              <w:pStyle w:val="Titolo2"/>
              <w:outlineLvl w:val="1"/>
              <w:rPr>
                <w:lang w:val="it-IT"/>
              </w:rPr>
            </w:pPr>
            <w:bookmarkStart w:id="106" w:name="_Toc432005296"/>
            <w:r w:rsidRPr="00480805">
              <w:rPr>
                <w:lang w:val="it-IT"/>
              </w:rPr>
              <w:t>al termine della scuola primaria</w:t>
            </w:r>
            <w:bookmarkEnd w:id="106"/>
          </w:p>
          <w:p w:rsidR="000221A8" w:rsidRPr="00480805" w:rsidRDefault="000221A8" w:rsidP="000221A8">
            <w:pPr>
              <w:pStyle w:val="Titolo2"/>
              <w:outlineLvl w:val="1"/>
              <w:rPr>
                <w:lang w:val="it-IT"/>
              </w:rPr>
            </w:pPr>
            <w:r w:rsidRPr="00480805">
              <w:rPr>
                <w:lang w:val="it-IT"/>
              </w:rPr>
              <w:t xml:space="preserve">        </w:t>
            </w:r>
            <w:bookmarkStart w:id="107" w:name="_Toc432005297"/>
            <w:r w:rsidRPr="00480805">
              <w:rPr>
                <w:lang w:val="it-IT"/>
              </w:rPr>
              <w:t>(Indicazioni nazionali  2012)</w:t>
            </w:r>
            <w:bookmarkEnd w:id="107"/>
          </w:p>
          <w:p w:rsidR="000221A8" w:rsidRDefault="000221A8" w:rsidP="000221A8">
            <w:pPr>
              <w:rPr>
                <w:lang w:val="it-IT"/>
              </w:rPr>
            </w:pPr>
          </w:p>
          <w:p w:rsidR="000221A8" w:rsidRPr="00480805" w:rsidRDefault="000221A8" w:rsidP="000221A8">
            <w:pPr>
              <w:rPr>
                <w:lang w:val="it-IT"/>
              </w:rPr>
            </w:pPr>
            <w:r w:rsidRPr="00480805">
              <w:rPr>
                <w:lang w:val="it-IT"/>
              </w:rPr>
              <w:t>L’alunno:</w:t>
            </w:r>
          </w:p>
          <w:p w:rsidR="000221A8" w:rsidRPr="000221A8" w:rsidRDefault="000221A8" w:rsidP="000221A8">
            <w:pPr>
              <w:pStyle w:val="Paragrafoelenco"/>
              <w:numPr>
                <w:ilvl w:val="0"/>
                <w:numId w:val="1"/>
              </w:numPr>
              <w:jc w:val="both"/>
              <w:rPr>
                <w:lang w:val="it-IT"/>
              </w:rPr>
            </w:pPr>
            <w:r w:rsidRPr="000221A8">
              <w:rPr>
                <w:lang w:val="it-IT"/>
              </w:rPr>
              <w:t>comprende brevi messaggi orali e scritti relativi ad ambiti familiari.</w:t>
            </w:r>
          </w:p>
          <w:p w:rsidR="000221A8" w:rsidRPr="000221A8" w:rsidRDefault="000221A8" w:rsidP="000221A8">
            <w:pPr>
              <w:pStyle w:val="Paragrafoelenco"/>
              <w:numPr>
                <w:ilvl w:val="0"/>
                <w:numId w:val="1"/>
              </w:numPr>
              <w:jc w:val="both"/>
              <w:rPr>
                <w:lang w:val="it-IT"/>
              </w:rPr>
            </w:pPr>
            <w:r w:rsidRPr="000221A8">
              <w:rPr>
                <w:lang w:val="it-IT"/>
              </w:rPr>
              <w:t>descrive oralmente e per iscritto, in modo semplice, aspetti del proprio vissuto e del proprio ambiente ed elementi che si riferiscono a bisogni immediati.</w:t>
            </w:r>
          </w:p>
          <w:p w:rsidR="000221A8" w:rsidRPr="000221A8" w:rsidRDefault="000221A8" w:rsidP="000221A8">
            <w:pPr>
              <w:pStyle w:val="Paragrafoelenco"/>
              <w:numPr>
                <w:ilvl w:val="0"/>
                <w:numId w:val="1"/>
              </w:numPr>
              <w:jc w:val="both"/>
              <w:rPr>
                <w:lang w:val="it-IT"/>
              </w:rPr>
            </w:pPr>
            <w:r w:rsidRPr="000221A8">
              <w:rPr>
                <w:lang w:val="it-IT"/>
              </w:rPr>
              <w:t>interagisce nel gioco; comunica in modo comprensibile, anche con espressioni e frasi memorizzate, in scambi d’informazioni semplici e di routine.</w:t>
            </w:r>
          </w:p>
          <w:p w:rsidR="000221A8" w:rsidRPr="000221A8" w:rsidRDefault="000221A8" w:rsidP="000221A8">
            <w:pPr>
              <w:pStyle w:val="Paragrafoelenco"/>
              <w:numPr>
                <w:ilvl w:val="0"/>
                <w:numId w:val="1"/>
              </w:numPr>
              <w:jc w:val="both"/>
              <w:rPr>
                <w:lang w:val="it-IT"/>
              </w:rPr>
            </w:pPr>
            <w:r w:rsidRPr="000221A8">
              <w:rPr>
                <w:lang w:val="it-IT"/>
              </w:rPr>
              <w:t>svolge i compiti secondo le indicazioni date in lingua straniera dall’insegnante, chiedendo eventualmente spiegazioni.</w:t>
            </w:r>
          </w:p>
          <w:p w:rsidR="000221A8" w:rsidRPr="000221A8" w:rsidRDefault="000221A8" w:rsidP="000221A8">
            <w:pPr>
              <w:pStyle w:val="Paragrafoelenco"/>
              <w:numPr>
                <w:ilvl w:val="0"/>
                <w:numId w:val="1"/>
              </w:numPr>
              <w:jc w:val="both"/>
              <w:rPr>
                <w:b/>
                <w:lang w:val="it-IT"/>
              </w:rPr>
            </w:pPr>
            <w:r w:rsidRPr="000221A8">
              <w:rPr>
                <w:lang w:val="it-IT"/>
              </w:rPr>
              <w:t>individua alcuni elementi culturali e coglie rapporti tra forme linguistiche e usi della lingua straniera.</w:t>
            </w:r>
          </w:p>
          <w:p w:rsidR="000221A8" w:rsidRPr="005B5AB0" w:rsidRDefault="000221A8" w:rsidP="000221A8">
            <w:pPr>
              <w:rPr>
                <w:rFonts w:ascii="Verdana" w:hAnsi="Verdana"/>
                <w:lang w:val="it-IT"/>
              </w:rPr>
            </w:pPr>
          </w:p>
          <w:p w:rsidR="000221A8" w:rsidRPr="002E7F74" w:rsidRDefault="000221A8" w:rsidP="000221A8">
            <w:pPr>
              <w:pStyle w:val="Paragrafoelenco"/>
              <w:jc w:val="both"/>
              <w:rPr>
                <w:lang w:val="it-IT"/>
              </w:rPr>
            </w:pPr>
          </w:p>
        </w:tc>
      </w:tr>
    </w:tbl>
    <w:p w:rsidR="000221A8" w:rsidRDefault="000221A8" w:rsidP="000221A8">
      <w:pPr>
        <w:rPr>
          <w:i w:val="0"/>
          <w:lang w:val="it-IT"/>
        </w:rPr>
      </w:pPr>
    </w:p>
    <w:tbl>
      <w:tblPr>
        <w:tblStyle w:val="Elencoacolori-Colore5"/>
        <w:tblW w:w="0" w:type="auto"/>
        <w:tblLook w:val="04A0"/>
      </w:tblPr>
      <w:tblGrid>
        <w:gridCol w:w="4889"/>
        <w:gridCol w:w="4889"/>
      </w:tblGrid>
      <w:tr w:rsidR="000221A8" w:rsidRPr="00F813F6" w:rsidTr="000221A8">
        <w:trPr>
          <w:cnfStyle w:val="100000000000"/>
        </w:trPr>
        <w:tc>
          <w:tcPr>
            <w:cnfStyle w:val="001000000000"/>
            <w:tcW w:w="4889" w:type="dxa"/>
          </w:tcPr>
          <w:p w:rsidR="000221A8" w:rsidRPr="0094752C" w:rsidRDefault="000221A8" w:rsidP="000221A8">
            <w:pPr>
              <w:rPr>
                <w:i w:val="0"/>
                <w:lang w:val="it-IT"/>
              </w:rPr>
            </w:pPr>
            <w:r w:rsidRPr="0094752C">
              <w:rPr>
                <w:i w:val="0"/>
                <w:lang w:val="it-IT"/>
              </w:rPr>
              <w:t>Obiettivi specifici di apprendimento</w:t>
            </w:r>
          </w:p>
        </w:tc>
        <w:tc>
          <w:tcPr>
            <w:tcW w:w="4889" w:type="dxa"/>
          </w:tcPr>
          <w:p w:rsidR="000221A8" w:rsidRPr="0094752C" w:rsidRDefault="000221A8" w:rsidP="000221A8">
            <w:pPr>
              <w:cnfStyle w:val="100000000000"/>
              <w:rPr>
                <w:i w:val="0"/>
                <w:lang w:val="it-IT"/>
              </w:rPr>
            </w:pPr>
            <w:r w:rsidRPr="0094752C">
              <w:rPr>
                <w:i w:val="0"/>
                <w:lang w:val="it-IT"/>
              </w:rPr>
              <w:t>Conoscenze</w:t>
            </w:r>
          </w:p>
        </w:tc>
      </w:tr>
      <w:tr w:rsidR="000221A8" w:rsidRPr="00C83327" w:rsidTr="000221A8">
        <w:trPr>
          <w:cnfStyle w:val="000000100000"/>
        </w:trPr>
        <w:tc>
          <w:tcPr>
            <w:cnfStyle w:val="001000000000"/>
            <w:tcW w:w="4889" w:type="dxa"/>
          </w:tcPr>
          <w:p w:rsidR="000221A8" w:rsidRPr="0094752C" w:rsidRDefault="000221A8" w:rsidP="000221A8">
            <w:pPr>
              <w:jc w:val="both"/>
              <w:rPr>
                <w:rFonts w:cs="Arial"/>
                <w:b w:val="0"/>
                <w:bCs w:val="0"/>
                <w:iCs w:val="0"/>
              </w:rPr>
            </w:pPr>
            <w:r w:rsidRPr="0094752C">
              <w:rPr>
                <w:rFonts w:cs="Arial"/>
                <w:b w:val="0"/>
                <w:bCs w:val="0"/>
                <w:iCs w:val="0"/>
              </w:rPr>
              <w:t>Ascolto</w:t>
            </w:r>
          </w:p>
          <w:p w:rsidR="000221A8" w:rsidRPr="0094752C" w:rsidRDefault="000221A8" w:rsidP="00F656A9">
            <w:pPr>
              <w:numPr>
                <w:ilvl w:val="0"/>
                <w:numId w:val="106"/>
              </w:numPr>
              <w:suppressAutoHyphens/>
              <w:ind w:left="284" w:hanging="219"/>
              <w:jc w:val="both"/>
              <w:rPr>
                <w:rFonts w:cs="Arial"/>
                <w:bCs w:val="0"/>
                <w:lang w:val="it-IT"/>
              </w:rPr>
            </w:pPr>
            <w:r w:rsidRPr="0094752C">
              <w:rPr>
                <w:rFonts w:cs="Arial"/>
                <w:bCs w:val="0"/>
                <w:lang w:val="it-IT"/>
              </w:rPr>
              <w:t>Comprendere vocaboli, istruzioni, espressioni e frasi di uso quotidiano pronunciate chiaramente e lentamente relativi a se stesso, ai compagni, alla famiglia.</w:t>
            </w:r>
          </w:p>
          <w:p w:rsidR="000221A8" w:rsidRPr="0094752C" w:rsidRDefault="000221A8" w:rsidP="000221A8">
            <w:pPr>
              <w:jc w:val="both"/>
              <w:rPr>
                <w:rFonts w:cs="Arial"/>
                <w:b w:val="0"/>
                <w:bCs w:val="0"/>
                <w:iCs w:val="0"/>
              </w:rPr>
            </w:pPr>
            <w:r w:rsidRPr="0094752C">
              <w:rPr>
                <w:rFonts w:cs="Arial"/>
                <w:b w:val="0"/>
                <w:bCs w:val="0"/>
                <w:iCs w:val="0"/>
              </w:rPr>
              <w:t>Parlato</w:t>
            </w:r>
          </w:p>
          <w:p w:rsidR="000221A8" w:rsidRPr="0094752C" w:rsidRDefault="000221A8" w:rsidP="00F656A9">
            <w:pPr>
              <w:numPr>
                <w:ilvl w:val="0"/>
                <w:numId w:val="106"/>
              </w:numPr>
              <w:suppressAutoHyphens/>
              <w:ind w:left="284" w:hanging="218"/>
              <w:jc w:val="both"/>
              <w:rPr>
                <w:rFonts w:cs="Arial"/>
                <w:bCs w:val="0"/>
                <w:lang w:val="it-IT"/>
              </w:rPr>
            </w:pPr>
            <w:r w:rsidRPr="0094752C">
              <w:rPr>
                <w:rFonts w:cs="Arial"/>
                <w:bCs w:val="0"/>
                <w:lang w:val="it-IT"/>
              </w:rPr>
              <w:t>Produrre semplici frasi riferite ad oggetti, luoghi, persone, situazioni note.</w:t>
            </w:r>
          </w:p>
          <w:p w:rsidR="000221A8" w:rsidRPr="0094752C" w:rsidRDefault="000221A8" w:rsidP="00F656A9">
            <w:pPr>
              <w:numPr>
                <w:ilvl w:val="0"/>
                <w:numId w:val="106"/>
              </w:numPr>
              <w:suppressAutoHyphens/>
              <w:ind w:left="284" w:hanging="218"/>
              <w:jc w:val="both"/>
              <w:rPr>
                <w:rFonts w:cs="Arial"/>
                <w:bCs w:val="0"/>
                <w:lang w:val="it-IT"/>
              </w:rPr>
            </w:pPr>
            <w:r w:rsidRPr="0094752C">
              <w:rPr>
                <w:rFonts w:cs="Arial"/>
                <w:bCs w:val="0"/>
                <w:lang w:val="it-IT"/>
              </w:rPr>
              <w:t>Interagire con un compagno per presentarsi e giocare ,utilizzando espressioni e frasi memorizzate e adatte alla situazione, con mimica e gesti</w:t>
            </w:r>
          </w:p>
          <w:p w:rsidR="000221A8" w:rsidRPr="0094752C" w:rsidRDefault="000221A8" w:rsidP="000221A8">
            <w:pPr>
              <w:jc w:val="both"/>
              <w:rPr>
                <w:rFonts w:cs="Arial"/>
                <w:b w:val="0"/>
                <w:bCs w:val="0"/>
              </w:rPr>
            </w:pPr>
            <w:r w:rsidRPr="0094752C">
              <w:rPr>
                <w:rFonts w:cs="Arial"/>
                <w:b w:val="0"/>
                <w:bCs w:val="0"/>
              </w:rPr>
              <w:t>Lettura</w:t>
            </w:r>
          </w:p>
          <w:p w:rsidR="000221A8" w:rsidRPr="0094752C" w:rsidRDefault="000221A8" w:rsidP="00F656A9">
            <w:pPr>
              <w:numPr>
                <w:ilvl w:val="0"/>
                <w:numId w:val="106"/>
              </w:numPr>
              <w:suppressAutoHyphens/>
              <w:ind w:left="284" w:hanging="284"/>
              <w:jc w:val="both"/>
              <w:rPr>
                <w:rFonts w:cs="Arial"/>
                <w:bCs w:val="0"/>
                <w:lang w:val="it-IT"/>
              </w:rPr>
            </w:pPr>
            <w:r w:rsidRPr="0094752C">
              <w:rPr>
                <w:rFonts w:cs="Arial"/>
                <w:bCs w:val="0"/>
                <w:lang w:val="it-IT"/>
              </w:rPr>
              <w:t>Leggere e comprendere biglietti e brevi messaggi, accompagnati da supporti visivi o sonori, cogliendo parole o frasi acquisite a livello orale</w:t>
            </w:r>
          </w:p>
          <w:p w:rsidR="000221A8" w:rsidRPr="0094752C" w:rsidRDefault="000221A8" w:rsidP="000221A8">
            <w:pPr>
              <w:suppressAutoHyphens/>
              <w:jc w:val="both"/>
              <w:rPr>
                <w:rFonts w:cs="Arial"/>
                <w:bCs w:val="0"/>
                <w:lang w:val="it-IT"/>
              </w:rPr>
            </w:pPr>
            <w:r w:rsidRPr="0094752C">
              <w:rPr>
                <w:rFonts w:cs="Arial"/>
                <w:b w:val="0"/>
                <w:bCs w:val="0"/>
              </w:rPr>
              <w:t>Scrittura</w:t>
            </w:r>
          </w:p>
          <w:p w:rsidR="000221A8" w:rsidRPr="0094752C" w:rsidRDefault="000221A8" w:rsidP="00F656A9">
            <w:pPr>
              <w:numPr>
                <w:ilvl w:val="0"/>
                <w:numId w:val="106"/>
              </w:numPr>
              <w:suppressAutoHyphens/>
              <w:ind w:left="426"/>
              <w:jc w:val="both"/>
              <w:rPr>
                <w:rFonts w:cs="Arial"/>
                <w:bCs w:val="0"/>
                <w:lang w:val="it-IT"/>
              </w:rPr>
            </w:pPr>
            <w:r w:rsidRPr="0094752C">
              <w:rPr>
                <w:rFonts w:cs="Arial"/>
                <w:bCs w:val="0"/>
                <w:lang w:val="it-IT"/>
              </w:rPr>
              <w:t>Copiare e scrivere  parole e  semplici frasi  di uso quotidiano attinenti alle  attività svolte in classe e ad interessi personali e del gruppo</w:t>
            </w:r>
          </w:p>
        </w:tc>
        <w:tc>
          <w:tcPr>
            <w:tcW w:w="4889" w:type="dxa"/>
          </w:tcPr>
          <w:p w:rsidR="000221A8" w:rsidRPr="0094752C" w:rsidRDefault="000221A8" w:rsidP="007B3630">
            <w:pPr>
              <w:ind w:left="720"/>
              <w:jc w:val="both"/>
              <w:cnfStyle w:val="000000100000"/>
              <w:rPr>
                <w:b/>
                <w:lang w:val="it-IT"/>
              </w:rPr>
            </w:pPr>
          </w:p>
          <w:p w:rsidR="000221A8" w:rsidRPr="0094752C" w:rsidRDefault="000221A8" w:rsidP="007B3630">
            <w:pPr>
              <w:autoSpaceDE w:val="0"/>
              <w:autoSpaceDN w:val="0"/>
              <w:jc w:val="both"/>
              <w:cnfStyle w:val="000000100000"/>
              <w:rPr>
                <w:rFonts w:eastAsia="ArialNarrow" w:cs="ArialNarrow"/>
                <w:b/>
              </w:rPr>
            </w:pPr>
            <w:r w:rsidRPr="0094752C">
              <w:rPr>
                <w:rFonts w:eastAsia="ArialNarrow" w:cs="ArialNarrow"/>
                <w:b/>
              </w:rPr>
              <w:t>Ascolto, parlato,scrittura,lettura</w:t>
            </w:r>
          </w:p>
          <w:p w:rsidR="000221A8" w:rsidRPr="0094752C" w:rsidRDefault="000221A8" w:rsidP="007B3630">
            <w:pPr>
              <w:autoSpaceDE w:val="0"/>
              <w:autoSpaceDN w:val="0"/>
              <w:ind w:left="498"/>
              <w:jc w:val="both"/>
              <w:cnfStyle w:val="000000100000"/>
              <w:rPr>
                <w:rFonts w:eastAsia="ArialNarrow" w:cs="ArialNarrow"/>
              </w:rPr>
            </w:pPr>
          </w:p>
          <w:p w:rsidR="000221A8" w:rsidRPr="0094752C" w:rsidRDefault="000221A8" w:rsidP="00F656A9">
            <w:pPr>
              <w:numPr>
                <w:ilvl w:val="0"/>
                <w:numId w:val="106"/>
              </w:numPr>
              <w:autoSpaceDE w:val="0"/>
              <w:autoSpaceDN w:val="0"/>
              <w:adjustRightInd w:val="0"/>
              <w:ind w:left="356" w:hanging="283"/>
              <w:jc w:val="both"/>
              <w:cnfStyle w:val="000000100000"/>
              <w:rPr>
                <w:rFonts w:eastAsia="ArialNarrow" w:cs="ArialNarrow"/>
              </w:rPr>
            </w:pPr>
            <w:r w:rsidRPr="0094752C">
              <w:t xml:space="preserve">Arricchimento progressivo del </w:t>
            </w:r>
            <w:r w:rsidRPr="0094752C">
              <w:rPr>
                <w:rFonts w:eastAsia="ArialNarrow" w:cs="ArialNarrow"/>
              </w:rPr>
              <w:t xml:space="preserve">Lessico </w:t>
            </w:r>
          </w:p>
          <w:p w:rsidR="000221A8" w:rsidRPr="0094752C" w:rsidRDefault="000221A8" w:rsidP="007B3630">
            <w:pPr>
              <w:autoSpaceDE w:val="0"/>
              <w:autoSpaceDN w:val="0"/>
              <w:ind w:left="356" w:hanging="283"/>
              <w:jc w:val="both"/>
              <w:cnfStyle w:val="000000100000"/>
              <w:rPr>
                <w:rFonts w:eastAsia="ArialNarrow" w:cs="ArialNarrow"/>
              </w:rPr>
            </w:pPr>
          </w:p>
          <w:p w:rsidR="000221A8" w:rsidRPr="0094752C" w:rsidRDefault="000221A8" w:rsidP="00F656A9">
            <w:pPr>
              <w:numPr>
                <w:ilvl w:val="0"/>
                <w:numId w:val="106"/>
              </w:numPr>
              <w:autoSpaceDE w:val="0"/>
              <w:autoSpaceDN w:val="0"/>
              <w:adjustRightInd w:val="0"/>
              <w:ind w:left="356" w:hanging="283"/>
              <w:jc w:val="both"/>
              <w:cnfStyle w:val="000000100000"/>
              <w:rPr>
                <w:rFonts w:eastAsia="ArialNarrow" w:cs="ArialNarrow"/>
                <w:lang w:val="it-IT"/>
              </w:rPr>
            </w:pPr>
            <w:r w:rsidRPr="0094752C">
              <w:rPr>
                <w:rFonts w:eastAsia="ArialNarrow" w:cs="ArialNarrow"/>
                <w:lang w:val="it-IT"/>
              </w:rPr>
              <w:t>Strutture di comunicazione semplici e quotidiane con la forma affermativa, negativa e interrogativa</w:t>
            </w:r>
          </w:p>
          <w:p w:rsidR="000221A8" w:rsidRPr="0094752C" w:rsidRDefault="000221A8" w:rsidP="007B3630">
            <w:pPr>
              <w:autoSpaceDE w:val="0"/>
              <w:autoSpaceDN w:val="0"/>
              <w:ind w:left="356" w:hanging="283"/>
              <w:jc w:val="both"/>
              <w:cnfStyle w:val="000000100000"/>
              <w:rPr>
                <w:rFonts w:eastAsia="ArialNarrow" w:cs="ArialNarrow"/>
                <w:lang w:val="it-IT"/>
              </w:rPr>
            </w:pPr>
          </w:p>
          <w:p w:rsidR="000221A8" w:rsidRPr="0094752C" w:rsidRDefault="000221A8" w:rsidP="00F656A9">
            <w:pPr>
              <w:numPr>
                <w:ilvl w:val="0"/>
                <w:numId w:val="106"/>
              </w:numPr>
              <w:ind w:left="356" w:hanging="283"/>
              <w:jc w:val="both"/>
              <w:cnfStyle w:val="000000100000"/>
              <w:rPr>
                <w:rFonts w:eastAsia="SimSun" w:cs="Arial"/>
                <w:lang w:eastAsia="ar-SA"/>
              </w:rPr>
            </w:pPr>
            <w:r w:rsidRPr="0094752C">
              <w:rPr>
                <w:rFonts w:eastAsia="SimSun" w:cs="Arial"/>
                <w:lang w:eastAsia="ar-SA"/>
              </w:rPr>
              <w:t>Semplici strutture  grammaticali  (to be –to have -to like-can)</w:t>
            </w:r>
          </w:p>
          <w:p w:rsidR="000221A8" w:rsidRPr="0094752C" w:rsidRDefault="000221A8" w:rsidP="007B3630">
            <w:pPr>
              <w:ind w:left="356" w:hanging="283"/>
              <w:jc w:val="both"/>
              <w:cnfStyle w:val="000000100000"/>
              <w:rPr>
                <w:rFonts w:eastAsia="SimSun" w:cs="Arial"/>
                <w:lang w:eastAsia="ar-SA"/>
              </w:rPr>
            </w:pPr>
          </w:p>
          <w:p w:rsidR="000221A8" w:rsidRPr="0094752C" w:rsidRDefault="000221A8" w:rsidP="00F656A9">
            <w:pPr>
              <w:numPr>
                <w:ilvl w:val="0"/>
                <w:numId w:val="106"/>
              </w:numPr>
              <w:ind w:left="356" w:hanging="283"/>
              <w:jc w:val="both"/>
              <w:cnfStyle w:val="000000100000"/>
              <w:rPr>
                <w:lang w:val="it-IT"/>
              </w:rPr>
            </w:pPr>
            <w:r w:rsidRPr="0094752C">
              <w:rPr>
                <w:rFonts w:eastAsia="SimSun" w:cs="Arial"/>
                <w:lang w:val="it-IT" w:eastAsia="ar-SA"/>
              </w:rPr>
              <w:t>Aspetti fondamentali della civiltà e della cultura anglosassone.</w:t>
            </w:r>
          </w:p>
          <w:p w:rsidR="000221A8" w:rsidRPr="0094752C" w:rsidRDefault="000221A8" w:rsidP="007B3630">
            <w:pPr>
              <w:pStyle w:val="Paragrafoelenco3"/>
              <w:ind w:left="498"/>
              <w:jc w:val="both"/>
              <w:cnfStyle w:val="000000100000"/>
              <w:rPr>
                <w:rFonts w:asciiTheme="minorHAnsi" w:hAnsiTheme="minorHAnsi"/>
                <w:sz w:val="20"/>
                <w:szCs w:val="20"/>
              </w:rPr>
            </w:pPr>
          </w:p>
          <w:p w:rsidR="000221A8" w:rsidRPr="0094752C" w:rsidRDefault="000221A8" w:rsidP="007B3630">
            <w:pPr>
              <w:jc w:val="both"/>
              <w:cnfStyle w:val="000000100000"/>
              <w:rPr>
                <w:rFonts w:eastAsia="SimSun" w:cs="Arial"/>
                <w:lang w:val="it-IT" w:eastAsia="ar-SA"/>
              </w:rPr>
            </w:pPr>
          </w:p>
          <w:p w:rsidR="000221A8" w:rsidRPr="0094752C" w:rsidRDefault="000221A8" w:rsidP="007B3630">
            <w:pPr>
              <w:jc w:val="both"/>
              <w:cnfStyle w:val="000000100000"/>
              <w:rPr>
                <w:lang w:val="it-IT"/>
              </w:rPr>
            </w:pPr>
          </w:p>
        </w:tc>
      </w:tr>
    </w:tbl>
    <w:p w:rsidR="00CC0546" w:rsidRDefault="00CC0546" w:rsidP="000221A8">
      <w:pPr>
        <w:rPr>
          <w:i w:val="0"/>
          <w:lang w:val="it-IT"/>
        </w:rPr>
      </w:pPr>
    </w:p>
    <w:p w:rsidR="00CC0546" w:rsidRDefault="00CC0546">
      <w:pPr>
        <w:rPr>
          <w:i w:val="0"/>
          <w:lang w:val="it-IT"/>
        </w:rPr>
      </w:pPr>
      <w:r>
        <w:rPr>
          <w:i w:val="0"/>
          <w:lang w:val="it-IT"/>
        </w:rPr>
        <w:br w:type="page"/>
      </w:r>
    </w:p>
    <w:p w:rsidR="000221A8" w:rsidRPr="003A2461" w:rsidRDefault="000221A8" w:rsidP="00CC0546">
      <w:pPr>
        <w:pStyle w:val="Titolo"/>
        <w:rPr>
          <w:lang w:val="it-IT"/>
        </w:rPr>
      </w:pPr>
      <w:r w:rsidRPr="003A2461">
        <w:rPr>
          <w:lang w:val="it-IT"/>
        </w:rPr>
        <w:lastRenderedPageBreak/>
        <w:t>CURRICOLO DI STORIA</w:t>
      </w:r>
    </w:p>
    <w:p w:rsidR="000221A8" w:rsidRDefault="007B3630" w:rsidP="000221A8">
      <w:pPr>
        <w:pStyle w:val="Titolo1"/>
        <w:rPr>
          <w:lang w:val="it-IT"/>
        </w:rPr>
      </w:pPr>
      <w:bookmarkStart w:id="108" w:name="_Toc432005298"/>
      <w:r>
        <w:rPr>
          <w:lang w:val="it-IT"/>
        </w:rPr>
        <w:t>CLASSE TERZA</w:t>
      </w:r>
      <w:bookmarkEnd w:id="108"/>
    </w:p>
    <w:p w:rsidR="000221A8" w:rsidRDefault="000221A8" w:rsidP="000221A8">
      <w:pPr>
        <w:rPr>
          <w:lang w:val="it-IT"/>
        </w:rPr>
      </w:pPr>
    </w:p>
    <w:tbl>
      <w:tblPr>
        <w:tblStyle w:val="Grigliatabella"/>
        <w:tblW w:w="0" w:type="auto"/>
        <w:tblLook w:val="04A0"/>
      </w:tblPr>
      <w:tblGrid>
        <w:gridCol w:w="9778"/>
      </w:tblGrid>
      <w:tr w:rsidR="000221A8" w:rsidRPr="00C83327" w:rsidTr="000221A8">
        <w:tc>
          <w:tcPr>
            <w:tcW w:w="9778" w:type="dxa"/>
          </w:tcPr>
          <w:p w:rsidR="000221A8" w:rsidRPr="00480805" w:rsidRDefault="000221A8" w:rsidP="000221A8">
            <w:pPr>
              <w:pStyle w:val="Titolo2"/>
              <w:outlineLvl w:val="1"/>
              <w:rPr>
                <w:lang w:val="it-IT"/>
              </w:rPr>
            </w:pPr>
            <w:bookmarkStart w:id="109" w:name="_Toc432005299"/>
            <w:r w:rsidRPr="00480805">
              <w:rPr>
                <w:lang w:val="it-IT"/>
              </w:rPr>
              <w:t>TRAGUARDI PER LO SVILUPPO DELLE COMPETENZE</w:t>
            </w:r>
            <w:bookmarkEnd w:id="109"/>
          </w:p>
          <w:p w:rsidR="000221A8" w:rsidRPr="00480805" w:rsidRDefault="000221A8" w:rsidP="000221A8">
            <w:pPr>
              <w:pStyle w:val="Titolo2"/>
              <w:outlineLvl w:val="1"/>
              <w:rPr>
                <w:lang w:val="it-IT"/>
              </w:rPr>
            </w:pPr>
            <w:bookmarkStart w:id="110" w:name="_Toc432005300"/>
            <w:r w:rsidRPr="00480805">
              <w:rPr>
                <w:lang w:val="it-IT"/>
              </w:rPr>
              <w:t>al termine della scuola primaria</w:t>
            </w:r>
            <w:bookmarkEnd w:id="110"/>
          </w:p>
          <w:p w:rsidR="000221A8" w:rsidRPr="00480805" w:rsidRDefault="000221A8" w:rsidP="000221A8">
            <w:pPr>
              <w:pStyle w:val="Titolo2"/>
              <w:outlineLvl w:val="1"/>
              <w:rPr>
                <w:lang w:val="it-IT"/>
              </w:rPr>
            </w:pPr>
            <w:r w:rsidRPr="00480805">
              <w:rPr>
                <w:lang w:val="it-IT"/>
              </w:rPr>
              <w:t xml:space="preserve">        </w:t>
            </w:r>
            <w:bookmarkStart w:id="111" w:name="_Toc432005301"/>
            <w:r w:rsidRPr="00480805">
              <w:rPr>
                <w:lang w:val="it-IT"/>
              </w:rPr>
              <w:t>(Indicazioni nazionali  2012)</w:t>
            </w:r>
            <w:bookmarkEnd w:id="111"/>
          </w:p>
          <w:p w:rsidR="000221A8" w:rsidRDefault="000221A8" w:rsidP="000221A8">
            <w:pPr>
              <w:rPr>
                <w:lang w:val="it-IT"/>
              </w:rPr>
            </w:pPr>
          </w:p>
          <w:p w:rsidR="000221A8" w:rsidRPr="00480805" w:rsidRDefault="000221A8" w:rsidP="000221A8">
            <w:pPr>
              <w:rPr>
                <w:lang w:val="it-IT"/>
              </w:rPr>
            </w:pPr>
            <w:r w:rsidRPr="00480805">
              <w:rPr>
                <w:lang w:val="it-IT"/>
              </w:rPr>
              <w:t>L’alunno:</w:t>
            </w:r>
          </w:p>
          <w:p w:rsidR="007B3630" w:rsidRPr="007B3630" w:rsidRDefault="007B3630" w:rsidP="007B3630">
            <w:pPr>
              <w:pStyle w:val="Paragrafoelenco"/>
              <w:numPr>
                <w:ilvl w:val="0"/>
                <w:numId w:val="1"/>
              </w:numPr>
              <w:rPr>
                <w:lang w:val="it-IT"/>
              </w:rPr>
            </w:pPr>
            <w:r w:rsidRPr="007B3630">
              <w:rPr>
                <w:lang w:val="it-IT"/>
              </w:rPr>
              <w:t xml:space="preserve">riconosce elementi significativi del passato del suo ambiente di vita. </w:t>
            </w:r>
          </w:p>
          <w:p w:rsidR="007B3630" w:rsidRPr="007B3630" w:rsidRDefault="007B3630" w:rsidP="007B3630">
            <w:pPr>
              <w:pStyle w:val="Paragrafoelenco"/>
              <w:numPr>
                <w:ilvl w:val="0"/>
                <w:numId w:val="1"/>
              </w:numPr>
              <w:rPr>
                <w:lang w:val="it-IT"/>
              </w:rPr>
            </w:pPr>
            <w:r w:rsidRPr="007B3630">
              <w:rPr>
                <w:lang w:val="it-IT"/>
              </w:rPr>
              <w:t>Riconosce e esplora in modo via via più approfondito le tracce storiche presenti nel territorio e comprende l’importanza del patrimonio artistico e culturale.</w:t>
            </w:r>
          </w:p>
          <w:p w:rsidR="007B3630" w:rsidRPr="007B3630" w:rsidRDefault="007B3630" w:rsidP="007B3630">
            <w:pPr>
              <w:pStyle w:val="Paragrafoelenco"/>
              <w:numPr>
                <w:ilvl w:val="0"/>
                <w:numId w:val="1"/>
              </w:numPr>
              <w:rPr>
                <w:lang w:val="it-IT"/>
              </w:rPr>
            </w:pPr>
            <w:r w:rsidRPr="007B3630">
              <w:rPr>
                <w:lang w:val="it-IT"/>
              </w:rPr>
              <w:t>Usa la linea del tempo per organizzare informazioni, conoscenze, periodi e individuare successioni, contemporaneità, durate, periodizzazioni.</w:t>
            </w:r>
          </w:p>
          <w:p w:rsidR="007B3630" w:rsidRPr="007B3630" w:rsidRDefault="007B3630" w:rsidP="007B3630">
            <w:pPr>
              <w:pStyle w:val="Paragrafoelenco"/>
              <w:numPr>
                <w:ilvl w:val="0"/>
                <w:numId w:val="1"/>
              </w:numPr>
              <w:rPr>
                <w:lang w:val="it-IT"/>
              </w:rPr>
            </w:pPr>
            <w:r w:rsidRPr="007B3630">
              <w:rPr>
                <w:lang w:val="it-IT"/>
              </w:rPr>
              <w:t xml:space="preserve">Individua le relazioni tra gruppi umani e contesti spaziali. </w:t>
            </w:r>
          </w:p>
          <w:p w:rsidR="007B3630" w:rsidRPr="007B3630" w:rsidRDefault="007B3630" w:rsidP="007B3630">
            <w:pPr>
              <w:pStyle w:val="Paragrafoelenco"/>
              <w:numPr>
                <w:ilvl w:val="0"/>
                <w:numId w:val="1"/>
              </w:numPr>
              <w:rPr>
                <w:lang w:val="it-IT"/>
              </w:rPr>
            </w:pPr>
            <w:r w:rsidRPr="007B3630">
              <w:rPr>
                <w:lang w:val="it-IT"/>
              </w:rPr>
              <w:t>Organizza le informazioni e le conoscenze, tematizzando e usando le concettualizzazioni pertinenti.</w:t>
            </w:r>
          </w:p>
          <w:p w:rsidR="007B3630" w:rsidRPr="007B3630" w:rsidRDefault="007B3630" w:rsidP="007B3630">
            <w:pPr>
              <w:pStyle w:val="Paragrafoelenco"/>
              <w:numPr>
                <w:ilvl w:val="0"/>
                <w:numId w:val="1"/>
              </w:numPr>
              <w:rPr>
                <w:lang w:val="it-IT"/>
              </w:rPr>
            </w:pPr>
            <w:r w:rsidRPr="007B3630">
              <w:rPr>
                <w:lang w:val="it-IT"/>
              </w:rPr>
              <w:t>Comprende i testi storici proposti e sa individuarne le caratteristiche.</w:t>
            </w:r>
          </w:p>
          <w:p w:rsidR="007B3630" w:rsidRPr="007B3630" w:rsidRDefault="007B3630" w:rsidP="007B3630">
            <w:pPr>
              <w:pStyle w:val="Paragrafoelenco"/>
              <w:numPr>
                <w:ilvl w:val="0"/>
                <w:numId w:val="1"/>
              </w:numPr>
              <w:rPr>
                <w:lang w:val="it-IT"/>
              </w:rPr>
            </w:pPr>
            <w:r w:rsidRPr="007B3630">
              <w:rPr>
                <w:lang w:val="it-IT"/>
              </w:rPr>
              <w:t>Usa carte geo-storiche, anche con l’ausilio di strumenti informatici.</w:t>
            </w:r>
          </w:p>
          <w:p w:rsidR="007B3630" w:rsidRPr="007B3630" w:rsidRDefault="007B3630" w:rsidP="007B3630">
            <w:pPr>
              <w:pStyle w:val="Paragrafoelenco"/>
              <w:numPr>
                <w:ilvl w:val="0"/>
                <w:numId w:val="1"/>
              </w:numPr>
              <w:rPr>
                <w:lang w:val="it-IT"/>
              </w:rPr>
            </w:pPr>
            <w:r w:rsidRPr="007B3630">
              <w:rPr>
                <w:lang w:val="it-IT"/>
              </w:rPr>
              <w:t xml:space="preserve">Racconta i fatti studiati e sa produrre semplici testi storici, anche con risorse digitali. </w:t>
            </w:r>
          </w:p>
          <w:p w:rsidR="007B3630" w:rsidRPr="007B3630" w:rsidRDefault="007B3630" w:rsidP="007B3630">
            <w:pPr>
              <w:pStyle w:val="Paragrafoelenco"/>
              <w:numPr>
                <w:ilvl w:val="0"/>
                <w:numId w:val="1"/>
              </w:numPr>
              <w:rPr>
                <w:lang w:val="it-IT"/>
              </w:rPr>
            </w:pPr>
            <w:r w:rsidRPr="007B3630">
              <w:rPr>
                <w:lang w:val="it-IT"/>
              </w:rPr>
              <w:t>Comprende avvenimenti, fatti e fenomeni delle società e civiltà che hanno caratterizzato la storia dell’umanità dal paleolitico alla fine del mondo antico con possibilità di apertura e di confronto con la contemporaneità.</w:t>
            </w:r>
          </w:p>
          <w:p w:rsidR="000221A8" w:rsidRPr="002E7F74" w:rsidRDefault="007B3630" w:rsidP="007B3630">
            <w:pPr>
              <w:pStyle w:val="Paragrafoelenco"/>
              <w:numPr>
                <w:ilvl w:val="0"/>
                <w:numId w:val="1"/>
              </w:numPr>
              <w:jc w:val="both"/>
              <w:rPr>
                <w:lang w:val="it-IT"/>
              </w:rPr>
            </w:pPr>
            <w:r w:rsidRPr="007B3630">
              <w:rPr>
                <w:lang w:val="it-IT"/>
              </w:rPr>
              <w:t>Comprende aspetti fondamentali del passato dell’Italia dal paleolitico alla fine dell’impero romano d’Occidente, con possibilità di apertura e di confronto con la contemporaneità.</w:t>
            </w:r>
          </w:p>
        </w:tc>
      </w:tr>
    </w:tbl>
    <w:p w:rsidR="000221A8" w:rsidRDefault="000221A8" w:rsidP="000221A8">
      <w:pPr>
        <w:rPr>
          <w:lang w:val="it-IT"/>
        </w:rPr>
      </w:pPr>
    </w:p>
    <w:tbl>
      <w:tblPr>
        <w:tblStyle w:val="Elencoacolori-Colore5"/>
        <w:tblW w:w="0" w:type="auto"/>
        <w:tblLook w:val="04A0"/>
      </w:tblPr>
      <w:tblGrid>
        <w:gridCol w:w="5211"/>
        <w:gridCol w:w="4567"/>
      </w:tblGrid>
      <w:tr w:rsidR="000221A8" w:rsidRPr="00F813F6" w:rsidTr="000221A8">
        <w:trPr>
          <w:cnfStyle w:val="100000000000"/>
        </w:trPr>
        <w:tc>
          <w:tcPr>
            <w:cnfStyle w:val="001000000000"/>
            <w:tcW w:w="5211" w:type="dxa"/>
          </w:tcPr>
          <w:p w:rsidR="000221A8" w:rsidRPr="0094752C" w:rsidRDefault="000221A8" w:rsidP="000221A8">
            <w:pPr>
              <w:rPr>
                <w:i w:val="0"/>
                <w:lang w:val="it-IT"/>
              </w:rPr>
            </w:pPr>
            <w:r w:rsidRPr="0094752C">
              <w:rPr>
                <w:i w:val="0"/>
                <w:lang w:val="it-IT"/>
              </w:rPr>
              <w:t>Obiettivi specifici di apprendimento</w:t>
            </w:r>
          </w:p>
        </w:tc>
        <w:tc>
          <w:tcPr>
            <w:tcW w:w="4567" w:type="dxa"/>
          </w:tcPr>
          <w:p w:rsidR="000221A8" w:rsidRPr="0094752C" w:rsidRDefault="000221A8" w:rsidP="000221A8">
            <w:pPr>
              <w:cnfStyle w:val="100000000000"/>
              <w:rPr>
                <w:i w:val="0"/>
                <w:lang w:val="it-IT"/>
              </w:rPr>
            </w:pPr>
            <w:r w:rsidRPr="0094752C">
              <w:rPr>
                <w:i w:val="0"/>
                <w:lang w:val="it-IT"/>
              </w:rPr>
              <w:t>Conoscenze</w:t>
            </w:r>
          </w:p>
        </w:tc>
      </w:tr>
      <w:tr w:rsidR="007B3630" w:rsidRPr="007B3630" w:rsidTr="000221A8">
        <w:trPr>
          <w:cnfStyle w:val="000000100000"/>
        </w:trPr>
        <w:tc>
          <w:tcPr>
            <w:cnfStyle w:val="001000000000"/>
            <w:tcW w:w="5211" w:type="dxa"/>
          </w:tcPr>
          <w:p w:rsidR="007B3630" w:rsidRPr="0094752C" w:rsidRDefault="007B3630" w:rsidP="008819B5">
            <w:pPr>
              <w:pStyle w:val="Paragrafoelenco3"/>
              <w:ind w:left="1440" w:hanging="1249"/>
              <w:jc w:val="both"/>
              <w:rPr>
                <w:rFonts w:asciiTheme="minorHAnsi" w:eastAsia="Times New Roman" w:hAnsiTheme="minorHAnsi" w:cs="Verdana"/>
                <w:b w:val="0"/>
                <w:iCs/>
                <w:sz w:val="20"/>
                <w:szCs w:val="20"/>
              </w:rPr>
            </w:pPr>
            <w:r w:rsidRPr="0094752C">
              <w:rPr>
                <w:rFonts w:asciiTheme="minorHAnsi" w:eastAsia="Times New Roman" w:hAnsiTheme="minorHAnsi" w:cs="Verdana"/>
                <w:b w:val="0"/>
                <w:iCs/>
                <w:sz w:val="20"/>
                <w:szCs w:val="20"/>
              </w:rPr>
              <w:t>USO DELLE FONTI</w:t>
            </w:r>
          </w:p>
          <w:p w:rsidR="007B3630" w:rsidRPr="0094752C" w:rsidRDefault="007B3630" w:rsidP="008819B5">
            <w:pPr>
              <w:pStyle w:val="Paragrafoelenco3"/>
              <w:ind w:left="1440" w:hanging="1249"/>
              <w:jc w:val="both"/>
              <w:rPr>
                <w:rFonts w:asciiTheme="minorHAnsi" w:eastAsia="Times New Roman" w:hAnsiTheme="minorHAnsi" w:cs="Verdana"/>
                <w:b w:val="0"/>
                <w:iCs/>
                <w:sz w:val="20"/>
                <w:szCs w:val="20"/>
              </w:rPr>
            </w:pPr>
          </w:p>
          <w:p w:rsidR="007B3630" w:rsidRPr="0094752C" w:rsidRDefault="007B3630" w:rsidP="00F656A9">
            <w:pPr>
              <w:numPr>
                <w:ilvl w:val="0"/>
                <w:numId w:val="107"/>
              </w:numPr>
              <w:suppressAutoHyphens/>
              <w:ind w:left="475" w:hanging="284"/>
              <w:jc w:val="both"/>
              <w:rPr>
                <w:lang w:val="it-IT"/>
              </w:rPr>
            </w:pPr>
            <w:r w:rsidRPr="0094752C">
              <w:rPr>
                <w:lang w:val="it-IT"/>
              </w:rPr>
              <w:t>Individuare le tracce e usarle come fonti per produrre conoscenze sul proprio passato, della generazione degli adulti e della comunità di appartenenza.</w:t>
            </w:r>
          </w:p>
          <w:p w:rsidR="007B3630" w:rsidRPr="0094752C" w:rsidRDefault="007B3630" w:rsidP="00F656A9">
            <w:pPr>
              <w:numPr>
                <w:ilvl w:val="0"/>
                <w:numId w:val="107"/>
              </w:numPr>
              <w:suppressAutoHyphens/>
              <w:ind w:left="475" w:hanging="284"/>
              <w:jc w:val="both"/>
              <w:rPr>
                <w:lang w:val="it-IT"/>
              </w:rPr>
            </w:pPr>
            <w:r w:rsidRPr="0094752C">
              <w:rPr>
                <w:lang w:val="it-IT"/>
              </w:rPr>
              <w:t>Ricavare da fonti di tipo diverso informazioni e conoscenze su aspetti del passato.</w:t>
            </w:r>
          </w:p>
          <w:p w:rsidR="007B3630" w:rsidRPr="0094752C" w:rsidRDefault="007B3630" w:rsidP="008819B5">
            <w:pPr>
              <w:pStyle w:val="Paragrafoelenco3"/>
              <w:ind w:left="1440"/>
              <w:jc w:val="both"/>
              <w:rPr>
                <w:rFonts w:asciiTheme="minorHAnsi" w:eastAsia="Times New Roman" w:hAnsiTheme="minorHAnsi" w:cs="Verdana"/>
                <w:iCs/>
                <w:sz w:val="20"/>
                <w:szCs w:val="20"/>
              </w:rPr>
            </w:pPr>
          </w:p>
        </w:tc>
        <w:tc>
          <w:tcPr>
            <w:tcW w:w="4567" w:type="dxa"/>
            <w:vMerge w:val="restart"/>
            <w:vAlign w:val="center"/>
          </w:tcPr>
          <w:p w:rsidR="007B3630" w:rsidRPr="00307B4C" w:rsidRDefault="007B3630" w:rsidP="008819B5">
            <w:pPr>
              <w:ind w:left="720"/>
              <w:cnfStyle w:val="000000100000"/>
              <w:rPr>
                <w:rFonts w:cs="Verdana"/>
                <w:lang w:val="it-IT"/>
              </w:rPr>
            </w:pPr>
          </w:p>
          <w:p w:rsidR="007B3630" w:rsidRPr="00307B4C" w:rsidRDefault="007B3630" w:rsidP="008819B5">
            <w:pPr>
              <w:ind w:left="720"/>
              <w:cnfStyle w:val="000000100000"/>
              <w:rPr>
                <w:rFonts w:cs="Verdana"/>
                <w:lang w:val="it-IT"/>
              </w:rPr>
            </w:pPr>
          </w:p>
          <w:p w:rsidR="007B3630" w:rsidRPr="00307B4C" w:rsidRDefault="007B3630" w:rsidP="008819B5">
            <w:pPr>
              <w:ind w:left="720"/>
              <w:cnfStyle w:val="000000100000"/>
              <w:rPr>
                <w:rFonts w:cs="Verdana"/>
                <w:lang w:val="it-IT"/>
              </w:rPr>
            </w:pPr>
          </w:p>
          <w:p w:rsidR="007B3630" w:rsidRPr="00307B4C" w:rsidRDefault="007B3630" w:rsidP="008819B5">
            <w:pPr>
              <w:ind w:left="720"/>
              <w:cnfStyle w:val="000000100000"/>
              <w:rPr>
                <w:rFonts w:cs="Verdana"/>
                <w:lang w:val="it-IT"/>
              </w:rPr>
            </w:pPr>
          </w:p>
          <w:p w:rsidR="007B3630" w:rsidRPr="00307B4C" w:rsidRDefault="007B3630" w:rsidP="008819B5">
            <w:pPr>
              <w:ind w:left="720"/>
              <w:cnfStyle w:val="000000100000"/>
              <w:rPr>
                <w:rFonts w:cs="Verdana"/>
                <w:lang w:val="it-IT"/>
              </w:rPr>
            </w:pPr>
          </w:p>
          <w:p w:rsidR="007B3630" w:rsidRPr="00307B4C" w:rsidRDefault="007B3630" w:rsidP="008819B5">
            <w:pPr>
              <w:ind w:left="720"/>
              <w:cnfStyle w:val="000000100000"/>
              <w:rPr>
                <w:rFonts w:cs="Verdana"/>
                <w:lang w:val="it-IT"/>
              </w:rPr>
            </w:pPr>
          </w:p>
          <w:p w:rsidR="007B3630" w:rsidRPr="00307B4C" w:rsidRDefault="007B3630" w:rsidP="008819B5">
            <w:pPr>
              <w:ind w:left="720"/>
              <w:cnfStyle w:val="000000100000"/>
              <w:rPr>
                <w:rFonts w:cs="Verdana"/>
                <w:lang w:val="it-IT"/>
              </w:rPr>
            </w:pPr>
          </w:p>
          <w:p w:rsidR="007B3630" w:rsidRPr="00307B4C" w:rsidRDefault="007B3630" w:rsidP="008819B5">
            <w:pPr>
              <w:ind w:left="720"/>
              <w:cnfStyle w:val="000000100000"/>
              <w:rPr>
                <w:rFonts w:cs="Verdana"/>
                <w:lang w:val="it-IT"/>
              </w:rPr>
            </w:pPr>
          </w:p>
          <w:p w:rsidR="007B3630" w:rsidRPr="00307B4C" w:rsidRDefault="007B3630" w:rsidP="008819B5">
            <w:pPr>
              <w:ind w:left="720"/>
              <w:cnfStyle w:val="000000100000"/>
              <w:rPr>
                <w:rFonts w:cs="Verdana"/>
                <w:lang w:val="it-IT"/>
              </w:rPr>
            </w:pPr>
          </w:p>
          <w:p w:rsidR="007B3630" w:rsidRPr="00307B4C" w:rsidRDefault="007B3630" w:rsidP="008819B5">
            <w:pPr>
              <w:ind w:left="720"/>
              <w:cnfStyle w:val="000000100000"/>
              <w:rPr>
                <w:rFonts w:cs="Verdana"/>
                <w:lang w:val="it-IT"/>
              </w:rPr>
            </w:pPr>
          </w:p>
          <w:p w:rsidR="007B3630" w:rsidRPr="00307B4C" w:rsidRDefault="007B3630" w:rsidP="008819B5">
            <w:pPr>
              <w:ind w:left="720"/>
              <w:cnfStyle w:val="000000100000"/>
              <w:rPr>
                <w:rFonts w:cs="Verdana"/>
                <w:lang w:val="it-IT"/>
              </w:rPr>
            </w:pPr>
          </w:p>
          <w:p w:rsidR="007B3630" w:rsidRPr="00307B4C" w:rsidRDefault="007B3630" w:rsidP="008819B5">
            <w:pPr>
              <w:ind w:left="720"/>
              <w:cnfStyle w:val="000000100000"/>
              <w:rPr>
                <w:rFonts w:cs="Verdana"/>
                <w:lang w:val="it-IT"/>
              </w:rPr>
            </w:pPr>
          </w:p>
          <w:p w:rsidR="007B3630" w:rsidRPr="00307B4C" w:rsidRDefault="007B3630" w:rsidP="008819B5">
            <w:pPr>
              <w:ind w:left="720"/>
              <w:cnfStyle w:val="000000100000"/>
              <w:rPr>
                <w:rFonts w:cs="Verdana"/>
                <w:lang w:val="it-IT"/>
              </w:rPr>
            </w:pPr>
          </w:p>
          <w:p w:rsidR="007B3630" w:rsidRPr="00307B4C" w:rsidRDefault="007B3630" w:rsidP="008819B5">
            <w:pPr>
              <w:ind w:left="720"/>
              <w:cnfStyle w:val="000000100000"/>
              <w:rPr>
                <w:rFonts w:cs="Verdana"/>
                <w:lang w:val="it-IT"/>
              </w:rPr>
            </w:pPr>
          </w:p>
          <w:p w:rsidR="007B3630" w:rsidRPr="00307B4C" w:rsidRDefault="007B3630" w:rsidP="008819B5">
            <w:pPr>
              <w:ind w:left="720"/>
              <w:cnfStyle w:val="000000100000"/>
              <w:rPr>
                <w:rFonts w:cs="Verdana"/>
                <w:lang w:val="it-IT"/>
              </w:rPr>
            </w:pPr>
          </w:p>
          <w:p w:rsidR="007B3630" w:rsidRPr="00307B4C" w:rsidRDefault="007B3630" w:rsidP="008819B5">
            <w:pPr>
              <w:ind w:left="720"/>
              <w:cnfStyle w:val="000000100000"/>
              <w:rPr>
                <w:rFonts w:cs="Verdana"/>
                <w:lang w:val="it-IT"/>
              </w:rPr>
            </w:pPr>
          </w:p>
          <w:p w:rsidR="007B3630" w:rsidRPr="00307B4C" w:rsidRDefault="007B3630" w:rsidP="007B3630">
            <w:pPr>
              <w:cnfStyle w:val="000000100000"/>
              <w:rPr>
                <w:rFonts w:cs="Verdana"/>
                <w:lang w:val="it-IT"/>
              </w:rPr>
            </w:pPr>
          </w:p>
          <w:p w:rsidR="007B3630" w:rsidRPr="0094752C" w:rsidRDefault="007B3630" w:rsidP="00F656A9">
            <w:pPr>
              <w:pStyle w:val="Paragrafoelenco3"/>
              <w:numPr>
                <w:ilvl w:val="0"/>
                <w:numId w:val="111"/>
              </w:numPr>
              <w:suppressAutoHyphens/>
              <w:ind w:left="322" w:hanging="283"/>
              <w:contextualSpacing/>
              <w:jc w:val="both"/>
              <w:cnfStyle w:val="000000100000"/>
              <w:rPr>
                <w:rFonts w:asciiTheme="minorHAnsi" w:hAnsiTheme="minorHAnsi" w:cs="Calibri"/>
                <w:sz w:val="20"/>
                <w:szCs w:val="20"/>
              </w:rPr>
            </w:pPr>
            <w:r w:rsidRPr="0094752C">
              <w:rPr>
                <w:rFonts w:asciiTheme="minorHAnsi" w:hAnsiTheme="minorHAnsi" w:cs="Calibri"/>
                <w:sz w:val="20"/>
                <w:szCs w:val="20"/>
              </w:rPr>
              <w:t>Concetto di storia: le fonti, i reperti, i fossili, la linea del tempo, il lavoro dello storico e dei suoi collaboratori.</w:t>
            </w:r>
          </w:p>
          <w:p w:rsidR="007B3630" w:rsidRPr="0094752C" w:rsidRDefault="007B3630" w:rsidP="00F656A9">
            <w:pPr>
              <w:pStyle w:val="Paragrafoelenco3"/>
              <w:numPr>
                <w:ilvl w:val="0"/>
                <w:numId w:val="111"/>
              </w:numPr>
              <w:suppressAutoHyphens/>
              <w:ind w:left="322" w:hanging="283"/>
              <w:contextualSpacing/>
              <w:jc w:val="both"/>
              <w:cnfStyle w:val="000000100000"/>
              <w:rPr>
                <w:rFonts w:asciiTheme="minorHAnsi" w:hAnsiTheme="minorHAnsi" w:cs="Calibri"/>
                <w:sz w:val="20"/>
                <w:szCs w:val="20"/>
              </w:rPr>
            </w:pPr>
            <w:r w:rsidRPr="0094752C">
              <w:rPr>
                <w:rFonts w:asciiTheme="minorHAnsi" w:hAnsiTheme="minorHAnsi" w:cs="Calibri"/>
                <w:sz w:val="20"/>
                <w:szCs w:val="20"/>
              </w:rPr>
              <w:t>Distinzione tra Preistoria e storia.</w:t>
            </w:r>
          </w:p>
          <w:p w:rsidR="007B3630" w:rsidRPr="0094752C" w:rsidRDefault="007B3630" w:rsidP="00F656A9">
            <w:pPr>
              <w:pStyle w:val="Paragrafoelenco3"/>
              <w:numPr>
                <w:ilvl w:val="0"/>
                <w:numId w:val="111"/>
              </w:numPr>
              <w:suppressAutoHyphens/>
              <w:ind w:left="322" w:hanging="283"/>
              <w:contextualSpacing/>
              <w:cnfStyle w:val="000000100000"/>
              <w:rPr>
                <w:rFonts w:asciiTheme="minorHAnsi" w:hAnsiTheme="minorHAnsi" w:cs="Calibri"/>
                <w:sz w:val="20"/>
                <w:szCs w:val="20"/>
              </w:rPr>
            </w:pPr>
            <w:r w:rsidRPr="0094752C">
              <w:rPr>
                <w:rFonts w:asciiTheme="minorHAnsi" w:hAnsiTheme="minorHAnsi" w:cs="Calibri"/>
                <w:sz w:val="20"/>
                <w:szCs w:val="20"/>
              </w:rPr>
              <w:t>La storia della Terra.</w:t>
            </w:r>
          </w:p>
          <w:p w:rsidR="007B3630" w:rsidRPr="0094752C" w:rsidRDefault="007B3630" w:rsidP="00F656A9">
            <w:pPr>
              <w:pStyle w:val="Paragrafoelenco3"/>
              <w:numPr>
                <w:ilvl w:val="0"/>
                <w:numId w:val="111"/>
              </w:numPr>
              <w:suppressAutoHyphens/>
              <w:ind w:left="322" w:hanging="283"/>
              <w:contextualSpacing/>
              <w:cnfStyle w:val="000000100000"/>
              <w:rPr>
                <w:rFonts w:asciiTheme="minorHAnsi" w:hAnsiTheme="minorHAnsi" w:cs="Calibri"/>
                <w:sz w:val="20"/>
                <w:szCs w:val="20"/>
              </w:rPr>
            </w:pPr>
            <w:r w:rsidRPr="0094752C">
              <w:rPr>
                <w:rFonts w:asciiTheme="minorHAnsi" w:hAnsiTheme="minorHAnsi" w:cs="Calibri"/>
                <w:sz w:val="20"/>
                <w:szCs w:val="20"/>
              </w:rPr>
              <w:t>L’evoluzione dell’uomo.</w:t>
            </w:r>
          </w:p>
          <w:p w:rsidR="007B3630" w:rsidRPr="0094752C" w:rsidRDefault="007B3630" w:rsidP="00F656A9">
            <w:pPr>
              <w:pStyle w:val="Paragrafoelenco3"/>
              <w:numPr>
                <w:ilvl w:val="0"/>
                <w:numId w:val="111"/>
              </w:numPr>
              <w:suppressAutoHyphens/>
              <w:ind w:left="322" w:hanging="283"/>
              <w:contextualSpacing/>
              <w:cnfStyle w:val="000000100000"/>
              <w:rPr>
                <w:rFonts w:asciiTheme="minorHAnsi" w:hAnsiTheme="minorHAnsi" w:cs="Calibri"/>
                <w:sz w:val="20"/>
                <w:szCs w:val="20"/>
              </w:rPr>
            </w:pPr>
            <w:r w:rsidRPr="0094752C">
              <w:rPr>
                <w:rFonts w:asciiTheme="minorHAnsi" w:hAnsiTheme="minorHAnsi" w:cs="Calibri"/>
                <w:sz w:val="20"/>
                <w:szCs w:val="20"/>
              </w:rPr>
              <w:t>Il Paleolitico.</w:t>
            </w:r>
          </w:p>
          <w:p w:rsidR="007B3630" w:rsidRPr="0094752C" w:rsidRDefault="007B3630" w:rsidP="00F656A9">
            <w:pPr>
              <w:pStyle w:val="Paragrafoelenco3"/>
              <w:numPr>
                <w:ilvl w:val="0"/>
                <w:numId w:val="111"/>
              </w:numPr>
              <w:suppressAutoHyphens/>
              <w:ind w:left="322" w:hanging="283"/>
              <w:contextualSpacing/>
              <w:cnfStyle w:val="000000100000"/>
              <w:rPr>
                <w:rFonts w:asciiTheme="minorHAnsi" w:hAnsiTheme="minorHAnsi" w:cs="Calibri"/>
                <w:sz w:val="20"/>
                <w:szCs w:val="20"/>
              </w:rPr>
            </w:pPr>
            <w:r w:rsidRPr="0094752C">
              <w:rPr>
                <w:rFonts w:asciiTheme="minorHAnsi" w:hAnsiTheme="minorHAnsi" w:cs="Calibri"/>
                <w:sz w:val="20"/>
                <w:szCs w:val="20"/>
              </w:rPr>
              <w:t>Il Neolitico.</w:t>
            </w:r>
          </w:p>
          <w:p w:rsidR="007B3630" w:rsidRPr="0094752C" w:rsidRDefault="007B3630" w:rsidP="008819B5">
            <w:pPr>
              <w:cnfStyle w:val="000000100000"/>
              <w:rPr>
                <w:lang w:val="it-IT" w:eastAsia="zh-CN"/>
              </w:rPr>
            </w:pPr>
          </w:p>
        </w:tc>
      </w:tr>
      <w:tr w:rsidR="007B3630" w:rsidRPr="00C83327" w:rsidTr="008819B5">
        <w:tc>
          <w:tcPr>
            <w:cnfStyle w:val="001000000000"/>
            <w:tcW w:w="5211" w:type="dxa"/>
          </w:tcPr>
          <w:p w:rsidR="007B3630" w:rsidRPr="0094752C" w:rsidRDefault="007B3630" w:rsidP="008819B5">
            <w:pPr>
              <w:pStyle w:val="Paragrafoelenco3"/>
              <w:ind w:left="1440" w:hanging="1249"/>
              <w:jc w:val="both"/>
              <w:rPr>
                <w:rFonts w:asciiTheme="minorHAnsi" w:eastAsia="Times New Roman" w:hAnsiTheme="minorHAnsi" w:cs="Verdana"/>
                <w:b w:val="0"/>
                <w:iCs/>
                <w:sz w:val="20"/>
                <w:szCs w:val="20"/>
              </w:rPr>
            </w:pPr>
            <w:r w:rsidRPr="0094752C">
              <w:rPr>
                <w:rFonts w:asciiTheme="minorHAnsi" w:eastAsia="Times New Roman" w:hAnsiTheme="minorHAnsi" w:cs="Verdana"/>
                <w:b w:val="0"/>
                <w:iCs/>
                <w:sz w:val="20"/>
                <w:szCs w:val="20"/>
              </w:rPr>
              <w:t>ORGANIZZAZIONE DELLE INFORMAZIONI</w:t>
            </w:r>
          </w:p>
          <w:p w:rsidR="007B3630" w:rsidRPr="0094752C" w:rsidRDefault="007B3630" w:rsidP="008819B5">
            <w:pPr>
              <w:pStyle w:val="Paragrafoelenco3"/>
              <w:ind w:left="1440" w:hanging="1249"/>
              <w:jc w:val="both"/>
              <w:rPr>
                <w:rFonts w:asciiTheme="minorHAnsi" w:eastAsia="Times New Roman" w:hAnsiTheme="minorHAnsi" w:cs="Verdana"/>
                <w:b w:val="0"/>
                <w:iCs/>
                <w:sz w:val="20"/>
                <w:szCs w:val="20"/>
              </w:rPr>
            </w:pPr>
          </w:p>
          <w:p w:rsidR="007B3630" w:rsidRPr="0094752C" w:rsidRDefault="007B3630" w:rsidP="00F656A9">
            <w:pPr>
              <w:pStyle w:val="Paragrafoelenco3"/>
              <w:numPr>
                <w:ilvl w:val="0"/>
                <w:numId w:val="108"/>
              </w:numPr>
              <w:suppressAutoHyphens/>
              <w:ind w:left="475" w:hanging="284"/>
              <w:contextualSpacing/>
              <w:jc w:val="both"/>
              <w:rPr>
                <w:rFonts w:asciiTheme="minorHAnsi" w:hAnsiTheme="minorHAnsi"/>
                <w:sz w:val="20"/>
                <w:szCs w:val="20"/>
              </w:rPr>
            </w:pPr>
            <w:r w:rsidRPr="0094752C">
              <w:rPr>
                <w:rFonts w:asciiTheme="minorHAnsi" w:hAnsiTheme="minorHAnsi"/>
                <w:sz w:val="20"/>
                <w:szCs w:val="20"/>
              </w:rPr>
              <w:t>Rappresentare graficamente e verbalmente le attività, i fatti vissuti e narrati.</w:t>
            </w:r>
          </w:p>
          <w:p w:rsidR="007B3630" w:rsidRPr="0094752C" w:rsidRDefault="007B3630" w:rsidP="00F656A9">
            <w:pPr>
              <w:pStyle w:val="Paragrafoelenco3"/>
              <w:numPr>
                <w:ilvl w:val="0"/>
                <w:numId w:val="108"/>
              </w:numPr>
              <w:suppressAutoHyphens/>
              <w:ind w:left="475" w:hanging="284"/>
              <w:contextualSpacing/>
              <w:jc w:val="both"/>
              <w:rPr>
                <w:rFonts w:asciiTheme="minorHAnsi" w:hAnsiTheme="minorHAnsi"/>
                <w:sz w:val="20"/>
                <w:szCs w:val="20"/>
              </w:rPr>
            </w:pPr>
            <w:r w:rsidRPr="0094752C">
              <w:rPr>
                <w:rFonts w:asciiTheme="minorHAnsi" w:hAnsiTheme="minorHAnsi"/>
                <w:sz w:val="20"/>
                <w:szCs w:val="20"/>
              </w:rPr>
              <w:t>Riconoscere relazioni di successione e di contemporaneità, durate, periodi, cicli temporali, mutamenti, in fenomeni ed esperienze vissute e narrate.</w:t>
            </w:r>
          </w:p>
          <w:p w:rsidR="007B3630" w:rsidRPr="0094752C" w:rsidRDefault="007B3630" w:rsidP="00F656A9">
            <w:pPr>
              <w:pStyle w:val="Paragrafoelenco3"/>
              <w:numPr>
                <w:ilvl w:val="0"/>
                <w:numId w:val="108"/>
              </w:numPr>
              <w:suppressAutoHyphens/>
              <w:ind w:left="475" w:hanging="284"/>
              <w:contextualSpacing/>
              <w:jc w:val="both"/>
              <w:rPr>
                <w:rFonts w:asciiTheme="minorHAnsi" w:hAnsiTheme="minorHAnsi"/>
                <w:sz w:val="20"/>
                <w:szCs w:val="20"/>
              </w:rPr>
            </w:pPr>
            <w:r w:rsidRPr="0094752C">
              <w:rPr>
                <w:rFonts w:asciiTheme="minorHAnsi" w:hAnsiTheme="minorHAnsi"/>
                <w:sz w:val="20"/>
                <w:szCs w:val="20"/>
              </w:rPr>
              <w:t>Comprendere la funzione e l’uso degli strumenti convenzionali per la misurazione e la rappresentazione del tempo (orologio, calendario, linea temporale …).</w:t>
            </w:r>
          </w:p>
          <w:p w:rsidR="007B3630" w:rsidRPr="0094752C" w:rsidRDefault="007B3630" w:rsidP="008819B5">
            <w:pPr>
              <w:ind w:left="475" w:hanging="284"/>
              <w:jc w:val="both"/>
              <w:rPr>
                <w:lang w:val="it-IT"/>
              </w:rPr>
            </w:pPr>
          </w:p>
          <w:p w:rsidR="007B3630" w:rsidRPr="0094752C" w:rsidRDefault="007B3630" w:rsidP="008819B5">
            <w:pPr>
              <w:pStyle w:val="Paragrafoelenco3"/>
              <w:ind w:left="1440" w:hanging="1249"/>
              <w:jc w:val="both"/>
              <w:rPr>
                <w:rFonts w:asciiTheme="minorHAnsi" w:eastAsia="Times New Roman" w:hAnsiTheme="minorHAnsi" w:cs="Verdana"/>
                <w:iCs/>
                <w:sz w:val="20"/>
                <w:szCs w:val="20"/>
              </w:rPr>
            </w:pPr>
          </w:p>
          <w:p w:rsidR="007B3630" w:rsidRPr="0094752C" w:rsidRDefault="007B3630" w:rsidP="008819B5">
            <w:pPr>
              <w:rPr>
                <w:rFonts w:cs="Verdana"/>
                <w:iCs w:val="0"/>
                <w:lang w:val="it-IT"/>
              </w:rPr>
            </w:pPr>
          </w:p>
        </w:tc>
        <w:tc>
          <w:tcPr>
            <w:tcW w:w="4567" w:type="dxa"/>
            <w:vMerge/>
          </w:tcPr>
          <w:p w:rsidR="007B3630" w:rsidRPr="00307B4C" w:rsidRDefault="007B3630" w:rsidP="008819B5">
            <w:pPr>
              <w:cnfStyle w:val="000000000000"/>
              <w:rPr>
                <w:rFonts w:cs="Verdana"/>
                <w:lang w:val="it-IT"/>
              </w:rPr>
            </w:pPr>
          </w:p>
        </w:tc>
      </w:tr>
      <w:tr w:rsidR="007B3630" w:rsidRPr="00C83327" w:rsidTr="000221A8">
        <w:trPr>
          <w:cnfStyle w:val="000000100000"/>
        </w:trPr>
        <w:tc>
          <w:tcPr>
            <w:cnfStyle w:val="001000000000"/>
            <w:tcW w:w="5211" w:type="dxa"/>
          </w:tcPr>
          <w:p w:rsidR="007B3630" w:rsidRPr="0094752C" w:rsidRDefault="007B3630" w:rsidP="008819B5">
            <w:pPr>
              <w:pStyle w:val="Paragrafoelenco3"/>
              <w:ind w:left="1440" w:hanging="1249"/>
              <w:jc w:val="both"/>
              <w:rPr>
                <w:rFonts w:asciiTheme="minorHAnsi" w:eastAsia="Times New Roman" w:hAnsiTheme="minorHAnsi" w:cs="Verdana"/>
                <w:b w:val="0"/>
                <w:iCs/>
                <w:sz w:val="20"/>
                <w:szCs w:val="20"/>
              </w:rPr>
            </w:pPr>
          </w:p>
          <w:p w:rsidR="007B3630" w:rsidRPr="0094752C" w:rsidRDefault="007B3630" w:rsidP="008819B5">
            <w:pPr>
              <w:pStyle w:val="Paragrafoelenco3"/>
              <w:ind w:left="1440" w:hanging="1249"/>
              <w:jc w:val="both"/>
              <w:rPr>
                <w:rFonts w:asciiTheme="minorHAnsi" w:eastAsia="Times New Roman" w:hAnsiTheme="minorHAnsi" w:cs="Verdana"/>
                <w:b w:val="0"/>
                <w:iCs/>
                <w:sz w:val="20"/>
                <w:szCs w:val="20"/>
              </w:rPr>
            </w:pPr>
            <w:r w:rsidRPr="0094752C">
              <w:rPr>
                <w:rFonts w:asciiTheme="minorHAnsi" w:eastAsia="Times New Roman" w:hAnsiTheme="minorHAnsi" w:cs="Verdana"/>
                <w:b w:val="0"/>
                <w:iCs/>
                <w:sz w:val="20"/>
                <w:szCs w:val="20"/>
              </w:rPr>
              <w:t>STRUMENTI CONCETTUALI</w:t>
            </w:r>
          </w:p>
          <w:p w:rsidR="007B3630" w:rsidRPr="0094752C" w:rsidRDefault="007B3630" w:rsidP="00F656A9">
            <w:pPr>
              <w:pStyle w:val="Paragrafoelenco3"/>
              <w:numPr>
                <w:ilvl w:val="0"/>
                <w:numId w:val="109"/>
              </w:numPr>
              <w:suppressAutoHyphens/>
              <w:ind w:left="475" w:hanging="284"/>
              <w:contextualSpacing/>
              <w:jc w:val="both"/>
              <w:rPr>
                <w:rFonts w:asciiTheme="minorHAnsi" w:hAnsiTheme="minorHAnsi"/>
                <w:sz w:val="20"/>
                <w:szCs w:val="20"/>
              </w:rPr>
            </w:pPr>
            <w:r w:rsidRPr="0094752C">
              <w:rPr>
                <w:rFonts w:asciiTheme="minorHAnsi" w:hAnsiTheme="minorHAnsi"/>
                <w:sz w:val="20"/>
                <w:szCs w:val="20"/>
              </w:rPr>
              <w:t xml:space="preserve">Seguire e comprendere vicende storiche attraverso </w:t>
            </w:r>
            <w:r w:rsidRPr="0094752C">
              <w:rPr>
                <w:rFonts w:asciiTheme="minorHAnsi" w:hAnsiTheme="minorHAnsi"/>
                <w:sz w:val="20"/>
                <w:szCs w:val="20"/>
              </w:rPr>
              <w:lastRenderedPageBreak/>
              <w:t xml:space="preserve">l’ascolto o lettura di testi dell’antichità, di storie, racconti, biografie di grandi del passato. </w:t>
            </w:r>
          </w:p>
          <w:p w:rsidR="007B3630" w:rsidRPr="0094752C" w:rsidRDefault="007B3630" w:rsidP="00F656A9">
            <w:pPr>
              <w:pStyle w:val="Paragrafoelenco3"/>
              <w:numPr>
                <w:ilvl w:val="0"/>
                <w:numId w:val="109"/>
              </w:numPr>
              <w:suppressAutoHyphens/>
              <w:ind w:left="475" w:hanging="284"/>
              <w:contextualSpacing/>
              <w:jc w:val="both"/>
              <w:rPr>
                <w:rFonts w:asciiTheme="minorHAnsi" w:hAnsiTheme="minorHAnsi"/>
                <w:sz w:val="20"/>
                <w:szCs w:val="20"/>
              </w:rPr>
            </w:pPr>
            <w:r w:rsidRPr="0094752C">
              <w:rPr>
                <w:rFonts w:asciiTheme="minorHAnsi" w:hAnsiTheme="minorHAnsi"/>
                <w:sz w:val="20"/>
                <w:szCs w:val="20"/>
              </w:rPr>
              <w:t>Organizzare le conoscenze acquisite in semplici schemi temporali.</w:t>
            </w:r>
          </w:p>
          <w:p w:rsidR="007B3630" w:rsidRPr="0094752C" w:rsidRDefault="007B3630" w:rsidP="00F656A9">
            <w:pPr>
              <w:pStyle w:val="Paragrafoelenco3"/>
              <w:numPr>
                <w:ilvl w:val="0"/>
                <w:numId w:val="109"/>
              </w:numPr>
              <w:suppressAutoHyphens/>
              <w:ind w:left="475" w:hanging="284"/>
              <w:contextualSpacing/>
              <w:rPr>
                <w:rFonts w:asciiTheme="minorHAnsi" w:eastAsia="Times New Roman" w:hAnsiTheme="minorHAnsi" w:cs="Verdana"/>
                <w:iCs/>
                <w:sz w:val="20"/>
                <w:szCs w:val="20"/>
              </w:rPr>
            </w:pPr>
            <w:r w:rsidRPr="0094752C">
              <w:rPr>
                <w:rFonts w:asciiTheme="minorHAnsi" w:hAnsiTheme="minorHAnsi"/>
                <w:sz w:val="20"/>
                <w:szCs w:val="20"/>
              </w:rPr>
              <w:t>Individuare analogie e differenze attraverso il confronto tra quadri storico-sociali diversi, lontani nello spazio e nel tempo.</w:t>
            </w:r>
          </w:p>
        </w:tc>
        <w:tc>
          <w:tcPr>
            <w:tcW w:w="4567" w:type="dxa"/>
            <w:vMerge/>
            <w:vAlign w:val="center"/>
          </w:tcPr>
          <w:p w:rsidR="007B3630" w:rsidRPr="0094752C" w:rsidRDefault="007B3630" w:rsidP="000221A8">
            <w:pPr>
              <w:pStyle w:val="Paragrafoelenco"/>
              <w:numPr>
                <w:ilvl w:val="0"/>
                <w:numId w:val="3"/>
              </w:numPr>
              <w:cnfStyle w:val="000000100000"/>
              <w:rPr>
                <w:lang w:val="it-IT" w:eastAsia="zh-CN"/>
              </w:rPr>
            </w:pPr>
          </w:p>
        </w:tc>
      </w:tr>
      <w:tr w:rsidR="007B3630" w:rsidRPr="00C83327" w:rsidTr="000221A8">
        <w:tc>
          <w:tcPr>
            <w:cnfStyle w:val="001000000000"/>
            <w:tcW w:w="5211" w:type="dxa"/>
          </w:tcPr>
          <w:p w:rsidR="007B3630" w:rsidRPr="0094752C" w:rsidRDefault="007B3630" w:rsidP="008819B5">
            <w:pPr>
              <w:pStyle w:val="Paragrafoelenco3"/>
              <w:ind w:left="1440" w:hanging="1249"/>
              <w:jc w:val="both"/>
              <w:rPr>
                <w:rFonts w:asciiTheme="minorHAnsi" w:eastAsia="Times New Roman" w:hAnsiTheme="minorHAnsi" w:cs="Verdana"/>
                <w:b w:val="0"/>
                <w:iCs/>
                <w:sz w:val="20"/>
                <w:szCs w:val="20"/>
              </w:rPr>
            </w:pPr>
          </w:p>
          <w:p w:rsidR="007B3630" w:rsidRPr="0094752C" w:rsidRDefault="007B3630" w:rsidP="008819B5">
            <w:pPr>
              <w:pStyle w:val="Paragrafoelenco3"/>
              <w:ind w:left="1440" w:hanging="1249"/>
              <w:jc w:val="both"/>
              <w:rPr>
                <w:rFonts w:asciiTheme="minorHAnsi" w:eastAsia="Times New Roman" w:hAnsiTheme="minorHAnsi" w:cs="Verdana"/>
                <w:b w:val="0"/>
                <w:iCs/>
                <w:sz w:val="20"/>
                <w:szCs w:val="20"/>
              </w:rPr>
            </w:pPr>
            <w:r w:rsidRPr="0094752C">
              <w:rPr>
                <w:rFonts w:asciiTheme="minorHAnsi" w:eastAsia="Times New Roman" w:hAnsiTheme="minorHAnsi" w:cs="Verdana"/>
                <w:b w:val="0"/>
                <w:iCs/>
                <w:sz w:val="20"/>
                <w:szCs w:val="20"/>
              </w:rPr>
              <w:t>PRODUZIONE SCRITTA E ORALE</w:t>
            </w:r>
          </w:p>
          <w:p w:rsidR="007B3630" w:rsidRPr="0094752C" w:rsidRDefault="007B3630" w:rsidP="00F656A9">
            <w:pPr>
              <w:pStyle w:val="Paragrafoelenco3"/>
              <w:numPr>
                <w:ilvl w:val="0"/>
                <w:numId w:val="110"/>
              </w:numPr>
              <w:tabs>
                <w:tab w:val="clear" w:pos="360"/>
                <w:tab w:val="num" w:pos="475"/>
              </w:tabs>
              <w:suppressAutoHyphens/>
              <w:ind w:left="475" w:hanging="284"/>
              <w:contextualSpacing/>
              <w:rPr>
                <w:rFonts w:asciiTheme="minorHAnsi" w:eastAsia="Times New Roman" w:hAnsiTheme="minorHAnsi"/>
                <w:sz w:val="20"/>
                <w:szCs w:val="20"/>
              </w:rPr>
            </w:pPr>
            <w:r w:rsidRPr="0094752C">
              <w:rPr>
                <w:rFonts w:asciiTheme="minorHAnsi" w:eastAsia="Times New Roman" w:hAnsiTheme="minorHAnsi"/>
                <w:sz w:val="20"/>
                <w:szCs w:val="20"/>
              </w:rPr>
              <w:t xml:space="preserve">Rappresentare conoscenze e concetti appresi mediante grafismi, disegni, testi scritti e con risorse digitali. </w:t>
            </w:r>
          </w:p>
          <w:p w:rsidR="007B3630" w:rsidRPr="0094752C" w:rsidRDefault="007B3630" w:rsidP="00F656A9">
            <w:pPr>
              <w:pStyle w:val="Paragrafoelenco3"/>
              <w:numPr>
                <w:ilvl w:val="0"/>
                <w:numId w:val="110"/>
              </w:numPr>
              <w:tabs>
                <w:tab w:val="clear" w:pos="360"/>
                <w:tab w:val="num" w:pos="475"/>
              </w:tabs>
              <w:suppressAutoHyphens/>
              <w:ind w:left="475" w:hanging="284"/>
              <w:contextualSpacing/>
              <w:rPr>
                <w:rFonts w:asciiTheme="minorHAnsi" w:eastAsia="Times New Roman" w:hAnsiTheme="minorHAnsi" w:cs="Verdana"/>
                <w:sz w:val="20"/>
                <w:szCs w:val="20"/>
              </w:rPr>
            </w:pPr>
            <w:r w:rsidRPr="0094752C">
              <w:rPr>
                <w:rFonts w:asciiTheme="minorHAnsi" w:eastAsia="Times New Roman" w:hAnsiTheme="minorHAnsi"/>
                <w:sz w:val="20"/>
                <w:szCs w:val="20"/>
              </w:rPr>
              <w:t>Riferire in modo semplice e coerente le conoscenze acquisite.</w:t>
            </w:r>
          </w:p>
          <w:p w:rsidR="007B3630" w:rsidRPr="0094752C" w:rsidRDefault="007B3630" w:rsidP="008819B5">
            <w:pPr>
              <w:pStyle w:val="Paragrafoelenco3"/>
              <w:ind w:left="1440" w:hanging="1249"/>
              <w:jc w:val="both"/>
              <w:rPr>
                <w:rFonts w:asciiTheme="minorHAnsi" w:eastAsia="Times New Roman" w:hAnsiTheme="minorHAnsi" w:cs="Verdana"/>
                <w:iCs/>
                <w:sz w:val="20"/>
                <w:szCs w:val="20"/>
              </w:rPr>
            </w:pPr>
          </w:p>
        </w:tc>
        <w:tc>
          <w:tcPr>
            <w:tcW w:w="4567" w:type="dxa"/>
            <w:vMerge/>
            <w:vAlign w:val="center"/>
          </w:tcPr>
          <w:p w:rsidR="007B3630" w:rsidRPr="0094752C" w:rsidRDefault="007B3630" w:rsidP="000221A8">
            <w:pPr>
              <w:pStyle w:val="Paragrafoelenco"/>
              <w:numPr>
                <w:ilvl w:val="0"/>
                <w:numId w:val="3"/>
              </w:numPr>
              <w:cnfStyle w:val="000000000000"/>
              <w:rPr>
                <w:lang w:val="it-IT" w:eastAsia="zh-CN"/>
              </w:rPr>
            </w:pPr>
          </w:p>
        </w:tc>
      </w:tr>
    </w:tbl>
    <w:p w:rsidR="007B3630" w:rsidRDefault="007B3630">
      <w:pPr>
        <w:rPr>
          <w:lang w:val="it-IT"/>
        </w:rPr>
      </w:pPr>
    </w:p>
    <w:p w:rsidR="000221A8" w:rsidRPr="00B0275B" w:rsidRDefault="000221A8" w:rsidP="000221A8">
      <w:pPr>
        <w:pStyle w:val="Titolo"/>
        <w:rPr>
          <w:lang w:val="it-IT"/>
        </w:rPr>
      </w:pPr>
      <w:r w:rsidRPr="00B0275B">
        <w:rPr>
          <w:lang w:val="it-IT"/>
        </w:rPr>
        <w:t>CURRICOLO DI GEOGRAFIA</w:t>
      </w:r>
    </w:p>
    <w:p w:rsidR="000221A8" w:rsidRPr="00B0275B" w:rsidRDefault="007B3630" w:rsidP="000221A8">
      <w:pPr>
        <w:pStyle w:val="Titolo1"/>
        <w:rPr>
          <w:lang w:val="it-IT"/>
        </w:rPr>
      </w:pPr>
      <w:bookmarkStart w:id="112" w:name="_Toc432005302"/>
      <w:r>
        <w:rPr>
          <w:lang w:val="it-IT"/>
        </w:rPr>
        <w:t>CLASSE TERZA</w:t>
      </w:r>
      <w:bookmarkEnd w:id="112"/>
    </w:p>
    <w:p w:rsidR="000221A8" w:rsidRPr="00B0275B" w:rsidRDefault="000221A8" w:rsidP="000221A8">
      <w:pPr>
        <w:rPr>
          <w:lang w:val="it-IT"/>
        </w:rPr>
      </w:pPr>
    </w:p>
    <w:tbl>
      <w:tblPr>
        <w:tblStyle w:val="Grigliatabella"/>
        <w:tblW w:w="0" w:type="auto"/>
        <w:tblLook w:val="04A0"/>
      </w:tblPr>
      <w:tblGrid>
        <w:gridCol w:w="9778"/>
      </w:tblGrid>
      <w:tr w:rsidR="000221A8" w:rsidRPr="00C83327" w:rsidTr="000221A8">
        <w:tc>
          <w:tcPr>
            <w:tcW w:w="9778" w:type="dxa"/>
          </w:tcPr>
          <w:p w:rsidR="000221A8" w:rsidRPr="00480805" w:rsidRDefault="000221A8" w:rsidP="000221A8">
            <w:pPr>
              <w:pStyle w:val="Titolo2"/>
              <w:outlineLvl w:val="1"/>
              <w:rPr>
                <w:lang w:val="it-IT"/>
              </w:rPr>
            </w:pPr>
            <w:bookmarkStart w:id="113" w:name="_Toc432005303"/>
            <w:r w:rsidRPr="00480805">
              <w:rPr>
                <w:lang w:val="it-IT"/>
              </w:rPr>
              <w:t>TRAGUARDI PER LO SVILUPPO DELLE COMPETENZE</w:t>
            </w:r>
            <w:bookmarkEnd w:id="113"/>
          </w:p>
          <w:p w:rsidR="000221A8" w:rsidRPr="00480805" w:rsidRDefault="000221A8" w:rsidP="000221A8">
            <w:pPr>
              <w:pStyle w:val="Titolo2"/>
              <w:outlineLvl w:val="1"/>
              <w:rPr>
                <w:lang w:val="it-IT"/>
              </w:rPr>
            </w:pPr>
            <w:bookmarkStart w:id="114" w:name="_Toc432005304"/>
            <w:r w:rsidRPr="00480805">
              <w:rPr>
                <w:lang w:val="it-IT"/>
              </w:rPr>
              <w:t>al termine della scuola primaria</w:t>
            </w:r>
            <w:bookmarkEnd w:id="114"/>
          </w:p>
          <w:p w:rsidR="000221A8" w:rsidRPr="00480805" w:rsidRDefault="000221A8" w:rsidP="000221A8">
            <w:pPr>
              <w:pStyle w:val="Titolo2"/>
              <w:outlineLvl w:val="1"/>
              <w:rPr>
                <w:lang w:val="it-IT"/>
              </w:rPr>
            </w:pPr>
            <w:r w:rsidRPr="00480805">
              <w:rPr>
                <w:lang w:val="it-IT"/>
              </w:rPr>
              <w:t xml:space="preserve">        </w:t>
            </w:r>
            <w:bookmarkStart w:id="115" w:name="_Toc432005305"/>
            <w:r w:rsidRPr="00480805">
              <w:rPr>
                <w:lang w:val="it-IT"/>
              </w:rPr>
              <w:t>(Indicazioni nazionali  2012)</w:t>
            </w:r>
            <w:bookmarkEnd w:id="115"/>
          </w:p>
          <w:p w:rsidR="000221A8" w:rsidRDefault="000221A8" w:rsidP="000221A8">
            <w:pPr>
              <w:rPr>
                <w:lang w:val="it-IT"/>
              </w:rPr>
            </w:pPr>
          </w:p>
          <w:p w:rsidR="000221A8" w:rsidRPr="00480805" w:rsidRDefault="000221A8" w:rsidP="000221A8">
            <w:pPr>
              <w:rPr>
                <w:lang w:val="it-IT"/>
              </w:rPr>
            </w:pPr>
            <w:r w:rsidRPr="00480805">
              <w:rPr>
                <w:lang w:val="it-IT"/>
              </w:rPr>
              <w:t>L’alunno:</w:t>
            </w:r>
          </w:p>
          <w:p w:rsidR="007B3630" w:rsidRPr="007B3630" w:rsidRDefault="007B3630" w:rsidP="007B3630">
            <w:pPr>
              <w:pStyle w:val="Paragrafoelenco"/>
              <w:numPr>
                <w:ilvl w:val="0"/>
                <w:numId w:val="1"/>
              </w:numPr>
              <w:jc w:val="both"/>
              <w:rPr>
                <w:lang w:val="it-IT"/>
              </w:rPr>
            </w:pPr>
            <w:r w:rsidRPr="007B3630">
              <w:rPr>
                <w:lang w:val="it-IT"/>
              </w:rPr>
              <w:t xml:space="preserve">si orienta nello spazio circostante e sulle carte geografiche, utilizzando riferimenti topologici e punti cardinali. </w:t>
            </w:r>
          </w:p>
          <w:p w:rsidR="007B3630" w:rsidRPr="007B3630" w:rsidRDefault="007B3630" w:rsidP="007B3630">
            <w:pPr>
              <w:pStyle w:val="Paragrafoelenco"/>
              <w:numPr>
                <w:ilvl w:val="0"/>
                <w:numId w:val="1"/>
              </w:numPr>
              <w:jc w:val="both"/>
              <w:rPr>
                <w:lang w:val="it-IT"/>
              </w:rPr>
            </w:pPr>
            <w:r w:rsidRPr="007B3630">
              <w:rPr>
                <w:lang w:val="it-IT"/>
              </w:rPr>
              <w:t>Utilizza il linguaggio della geo-graficità per interpretare carte geografiche e globo terrestre, realizzare semplici schizzi cartografici e carte tematiche, progettare percorsi e itinerari di viaggio.</w:t>
            </w:r>
          </w:p>
          <w:p w:rsidR="007B3630" w:rsidRPr="007B3630" w:rsidRDefault="007B3630" w:rsidP="007B3630">
            <w:pPr>
              <w:pStyle w:val="Paragrafoelenco"/>
              <w:numPr>
                <w:ilvl w:val="0"/>
                <w:numId w:val="1"/>
              </w:numPr>
              <w:jc w:val="both"/>
              <w:rPr>
                <w:lang w:val="it-IT"/>
              </w:rPr>
            </w:pPr>
            <w:r w:rsidRPr="007B3630">
              <w:rPr>
                <w:lang w:val="it-IT"/>
              </w:rPr>
              <w:t xml:space="preserve">Ricava informazioni geografiche da una pluralità di fonti (cartografiche e satellitari, tecnologie digitali, fotografiche, artistico-letterarie). </w:t>
            </w:r>
          </w:p>
          <w:p w:rsidR="007B3630" w:rsidRPr="007B3630" w:rsidRDefault="007B3630" w:rsidP="007B3630">
            <w:pPr>
              <w:pStyle w:val="Paragrafoelenco"/>
              <w:numPr>
                <w:ilvl w:val="0"/>
                <w:numId w:val="1"/>
              </w:numPr>
              <w:jc w:val="both"/>
              <w:rPr>
                <w:lang w:val="it-IT"/>
              </w:rPr>
            </w:pPr>
            <w:r w:rsidRPr="007B3630">
              <w:rPr>
                <w:lang w:val="it-IT"/>
              </w:rPr>
              <w:t xml:space="preserve">Riconosce e denomina i principali “oggetti” geografici fisici (fiumi, monti, pianure, coste, colline, laghi, mari, oceani, ecc.) </w:t>
            </w:r>
          </w:p>
          <w:p w:rsidR="007B3630" w:rsidRPr="007B3630" w:rsidRDefault="007B3630" w:rsidP="007B3630">
            <w:pPr>
              <w:pStyle w:val="Paragrafoelenco"/>
              <w:numPr>
                <w:ilvl w:val="0"/>
                <w:numId w:val="1"/>
              </w:numPr>
              <w:jc w:val="both"/>
              <w:rPr>
                <w:lang w:val="it-IT"/>
              </w:rPr>
            </w:pPr>
            <w:r w:rsidRPr="007B3630">
              <w:rPr>
                <w:lang w:val="it-IT"/>
              </w:rPr>
              <w:t>Individua i caratteri che connotano i paesaggi (di montagna, collina, pianura, vulcanici, ecc.) con particolare attenzione a quelli italiani, e individua analogie e differenze con i principali paesaggi europei e di altri continenti.</w:t>
            </w:r>
          </w:p>
          <w:p w:rsidR="007B3630" w:rsidRPr="007B3630" w:rsidRDefault="007B3630" w:rsidP="007B3630">
            <w:pPr>
              <w:pStyle w:val="Paragrafoelenco"/>
              <w:numPr>
                <w:ilvl w:val="0"/>
                <w:numId w:val="1"/>
              </w:numPr>
              <w:jc w:val="both"/>
              <w:rPr>
                <w:lang w:val="it-IT"/>
              </w:rPr>
            </w:pPr>
            <w:r w:rsidRPr="007B3630">
              <w:rPr>
                <w:lang w:val="it-IT"/>
              </w:rPr>
              <w:t xml:space="preserve">Coglie nei paesaggi mondiali della storia le progressive trasformazioni operate dall’uomo sul paesaggio naturale. </w:t>
            </w:r>
          </w:p>
          <w:p w:rsidR="007B3630" w:rsidRPr="007B3630" w:rsidRDefault="007B3630" w:rsidP="007B3630">
            <w:pPr>
              <w:pStyle w:val="Paragrafoelenco"/>
              <w:numPr>
                <w:ilvl w:val="0"/>
                <w:numId w:val="1"/>
              </w:numPr>
              <w:jc w:val="both"/>
              <w:rPr>
                <w:lang w:val="it-IT"/>
              </w:rPr>
            </w:pPr>
            <w:r w:rsidRPr="007B3630">
              <w:rPr>
                <w:lang w:val="it-IT"/>
              </w:rPr>
              <w:t xml:space="preserve">Si rende conto che lo spazio geografico è un sistema territoriale, costituito da elementi fisici e antropici legati da rapporti di connessione e/o di interdipendenza. </w:t>
            </w:r>
          </w:p>
          <w:p w:rsidR="000221A8" w:rsidRPr="002E7F74" w:rsidRDefault="000221A8" w:rsidP="000221A8">
            <w:pPr>
              <w:pStyle w:val="Paragrafoelenco"/>
              <w:jc w:val="both"/>
              <w:rPr>
                <w:lang w:val="it-IT"/>
              </w:rPr>
            </w:pPr>
          </w:p>
        </w:tc>
      </w:tr>
    </w:tbl>
    <w:p w:rsidR="000221A8" w:rsidRDefault="000221A8" w:rsidP="000221A8">
      <w:pPr>
        <w:rPr>
          <w:lang w:val="it-IT"/>
        </w:rPr>
      </w:pPr>
    </w:p>
    <w:tbl>
      <w:tblPr>
        <w:tblStyle w:val="Elencoacolori-Colore5"/>
        <w:tblW w:w="0" w:type="auto"/>
        <w:tblLook w:val="04A0"/>
      </w:tblPr>
      <w:tblGrid>
        <w:gridCol w:w="5211"/>
        <w:gridCol w:w="4567"/>
      </w:tblGrid>
      <w:tr w:rsidR="000221A8" w:rsidRPr="00F813F6" w:rsidTr="000221A8">
        <w:trPr>
          <w:cnfStyle w:val="100000000000"/>
        </w:trPr>
        <w:tc>
          <w:tcPr>
            <w:cnfStyle w:val="001000000000"/>
            <w:tcW w:w="5211" w:type="dxa"/>
          </w:tcPr>
          <w:p w:rsidR="000221A8" w:rsidRPr="00F813F6" w:rsidRDefault="000221A8" w:rsidP="000221A8">
            <w:pPr>
              <w:rPr>
                <w:i w:val="0"/>
                <w:sz w:val="24"/>
                <w:szCs w:val="24"/>
                <w:lang w:val="it-IT"/>
              </w:rPr>
            </w:pPr>
            <w:r w:rsidRPr="00F813F6">
              <w:rPr>
                <w:i w:val="0"/>
                <w:sz w:val="24"/>
                <w:szCs w:val="24"/>
                <w:lang w:val="it-IT"/>
              </w:rPr>
              <w:t>Obiettivi specifici di apprendimento</w:t>
            </w:r>
          </w:p>
        </w:tc>
        <w:tc>
          <w:tcPr>
            <w:tcW w:w="4567" w:type="dxa"/>
          </w:tcPr>
          <w:p w:rsidR="000221A8" w:rsidRPr="00F813F6" w:rsidRDefault="000221A8" w:rsidP="000221A8">
            <w:pPr>
              <w:cnfStyle w:val="100000000000"/>
              <w:rPr>
                <w:i w:val="0"/>
                <w:sz w:val="24"/>
                <w:szCs w:val="24"/>
                <w:lang w:val="it-IT"/>
              </w:rPr>
            </w:pPr>
            <w:r w:rsidRPr="00F813F6">
              <w:rPr>
                <w:i w:val="0"/>
                <w:sz w:val="24"/>
                <w:szCs w:val="24"/>
                <w:lang w:val="it-IT"/>
              </w:rPr>
              <w:t>Conoscenze</w:t>
            </w:r>
          </w:p>
        </w:tc>
      </w:tr>
      <w:tr w:rsidR="007B3630" w:rsidRPr="00C83327" w:rsidTr="000221A8">
        <w:trPr>
          <w:cnfStyle w:val="000000100000"/>
        </w:trPr>
        <w:tc>
          <w:tcPr>
            <w:cnfStyle w:val="001000000000"/>
            <w:tcW w:w="5211" w:type="dxa"/>
          </w:tcPr>
          <w:p w:rsidR="007B3630" w:rsidRPr="0094752C" w:rsidRDefault="007B3630" w:rsidP="008819B5">
            <w:pPr>
              <w:pStyle w:val="Standard"/>
              <w:jc w:val="both"/>
              <w:rPr>
                <w:rFonts w:asciiTheme="minorHAnsi" w:hAnsiTheme="minorHAnsi" w:cs="Times New Roman"/>
                <w:b w:val="0"/>
                <w:bCs w:val="0"/>
                <w:sz w:val="20"/>
                <w:szCs w:val="20"/>
              </w:rPr>
            </w:pPr>
            <w:r w:rsidRPr="0094752C">
              <w:rPr>
                <w:rFonts w:asciiTheme="minorHAnsi" w:hAnsiTheme="minorHAnsi" w:cs="Times New Roman"/>
                <w:b w:val="0"/>
                <w:bCs w:val="0"/>
                <w:sz w:val="20"/>
                <w:szCs w:val="20"/>
              </w:rPr>
              <w:t>Orientamento</w:t>
            </w:r>
          </w:p>
          <w:p w:rsidR="007B3630" w:rsidRPr="0094752C" w:rsidRDefault="007B3630" w:rsidP="00F656A9">
            <w:pPr>
              <w:pStyle w:val="Standard"/>
              <w:numPr>
                <w:ilvl w:val="0"/>
                <w:numId w:val="112"/>
              </w:numPr>
              <w:jc w:val="both"/>
              <w:rPr>
                <w:rFonts w:asciiTheme="minorHAnsi" w:hAnsiTheme="minorHAnsi" w:cs="Times New Roman"/>
                <w:sz w:val="20"/>
                <w:szCs w:val="20"/>
              </w:rPr>
            </w:pPr>
            <w:r w:rsidRPr="0094752C">
              <w:rPr>
                <w:rFonts w:asciiTheme="minorHAnsi" w:hAnsiTheme="minorHAnsi" w:cs="Times New Roman"/>
                <w:sz w:val="20"/>
                <w:szCs w:val="20"/>
              </w:rPr>
              <w:t>Muoversi consapevolmente nello spazio circostante, orientandosi attraverso punti di riferimento, utilizzando gli indicatori topologici (avanti, dietro, sinistra, destra, ecc.) e le mappe di spazi noti che si formano nella mente (carte mentali).</w:t>
            </w:r>
          </w:p>
          <w:p w:rsidR="007B3630" w:rsidRPr="0094752C" w:rsidRDefault="007B3630" w:rsidP="008819B5">
            <w:pPr>
              <w:pStyle w:val="Standard"/>
              <w:jc w:val="both"/>
              <w:rPr>
                <w:rFonts w:asciiTheme="minorHAnsi" w:hAnsiTheme="minorHAnsi" w:cs="Times New Roman"/>
                <w:i/>
                <w:sz w:val="20"/>
                <w:szCs w:val="20"/>
              </w:rPr>
            </w:pPr>
          </w:p>
          <w:p w:rsidR="007B3630" w:rsidRPr="0094752C" w:rsidRDefault="007B3630" w:rsidP="008819B5">
            <w:pPr>
              <w:pStyle w:val="Standard"/>
              <w:jc w:val="both"/>
              <w:rPr>
                <w:rFonts w:asciiTheme="minorHAnsi" w:hAnsiTheme="minorHAnsi" w:cs="Times New Roman"/>
                <w:b w:val="0"/>
                <w:bCs w:val="0"/>
                <w:sz w:val="20"/>
                <w:szCs w:val="20"/>
              </w:rPr>
            </w:pPr>
            <w:r w:rsidRPr="0094752C">
              <w:rPr>
                <w:rFonts w:asciiTheme="minorHAnsi" w:hAnsiTheme="minorHAnsi" w:cs="Times New Roman"/>
                <w:b w:val="0"/>
                <w:bCs w:val="0"/>
                <w:sz w:val="20"/>
                <w:szCs w:val="20"/>
              </w:rPr>
              <w:t>Linguaggio della geo – graficità</w:t>
            </w:r>
          </w:p>
          <w:p w:rsidR="007B3630" w:rsidRPr="0094752C" w:rsidRDefault="007B3630" w:rsidP="008819B5">
            <w:pPr>
              <w:pStyle w:val="Standard"/>
              <w:jc w:val="both"/>
              <w:rPr>
                <w:rFonts w:asciiTheme="minorHAnsi" w:hAnsiTheme="minorHAnsi" w:cs="Times New Roman"/>
                <w:b w:val="0"/>
                <w:bCs w:val="0"/>
                <w:i/>
                <w:sz w:val="20"/>
                <w:szCs w:val="20"/>
              </w:rPr>
            </w:pPr>
          </w:p>
          <w:p w:rsidR="007B3630" w:rsidRPr="0094752C" w:rsidRDefault="007B3630" w:rsidP="00F656A9">
            <w:pPr>
              <w:pStyle w:val="Standard"/>
              <w:numPr>
                <w:ilvl w:val="0"/>
                <w:numId w:val="113"/>
              </w:numPr>
              <w:jc w:val="both"/>
              <w:rPr>
                <w:rFonts w:asciiTheme="minorHAnsi" w:hAnsiTheme="minorHAnsi" w:cs="Times New Roman"/>
                <w:sz w:val="20"/>
                <w:szCs w:val="20"/>
              </w:rPr>
            </w:pPr>
            <w:r w:rsidRPr="0094752C">
              <w:rPr>
                <w:rFonts w:asciiTheme="minorHAnsi" w:hAnsiTheme="minorHAnsi" w:cs="Times New Roman"/>
                <w:sz w:val="20"/>
                <w:szCs w:val="20"/>
              </w:rPr>
              <w:t>Rappresentare in prospettiva verticale oggetti e ambienti noti (pianta dell’aula, ecc.) e tracciare percorsi effettuati nello spazio circostante.</w:t>
            </w:r>
          </w:p>
          <w:p w:rsidR="007B3630" w:rsidRPr="0094752C" w:rsidRDefault="007B3630" w:rsidP="00F656A9">
            <w:pPr>
              <w:pStyle w:val="Standard"/>
              <w:numPr>
                <w:ilvl w:val="0"/>
                <w:numId w:val="113"/>
              </w:numPr>
              <w:jc w:val="both"/>
              <w:rPr>
                <w:rFonts w:asciiTheme="minorHAnsi" w:hAnsiTheme="minorHAnsi" w:cs="Times New Roman"/>
                <w:sz w:val="20"/>
                <w:szCs w:val="20"/>
              </w:rPr>
            </w:pPr>
            <w:r w:rsidRPr="0094752C">
              <w:rPr>
                <w:rFonts w:asciiTheme="minorHAnsi" w:hAnsiTheme="minorHAnsi" w:cs="Times New Roman"/>
                <w:sz w:val="20"/>
                <w:szCs w:val="20"/>
              </w:rPr>
              <w:t>Leggere e interpretare la pianta dello spazio vicino.</w:t>
            </w:r>
          </w:p>
          <w:p w:rsidR="007B3630" w:rsidRPr="0094752C" w:rsidRDefault="007B3630" w:rsidP="008819B5">
            <w:pPr>
              <w:pStyle w:val="Standard"/>
              <w:jc w:val="both"/>
              <w:rPr>
                <w:rFonts w:asciiTheme="minorHAnsi" w:hAnsiTheme="minorHAnsi" w:cs="Times New Roman"/>
                <w:i/>
                <w:sz w:val="20"/>
                <w:szCs w:val="20"/>
              </w:rPr>
            </w:pPr>
          </w:p>
          <w:p w:rsidR="007B3630" w:rsidRPr="0094752C" w:rsidRDefault="007B3630" w:rsidP="008819B5">
            <w:pPr>
              <w:pStyle w:val="Standard"/>
              <w:jc w:val="both"/>
              <w:rPr>
                <w:rFonts w:asciiTheme="minorHAnsi" w:hAnsiTheme="minorHAnsi" w:cs="Times New Roman"/>
                <w:b w:val="0"/>
                <w:bCs w:val="0"/>
                <w:sz w:val="20"/>
                <w:szCs w:val="20"/>
              </w:rPr>
            </w:pPr>
            <w:r w:rsidRPr="0094752C">
              <w:rPr>
                <w:rFonts w:asciiTheme="minorHAnsi" w:hAnsiTheme="minorHAnsi" w:cs="Times New Roman"/>
                <w:b w:val="0"/>
                <w:bCs w:val="0"/>
                <w:sz w:val="20"/>
                <w:szCs w:val="20"/>
              </w:rPr>
              <w:t>Paesaggio</w:t>
            </w:r>
          </w:p>
          <w:p w:rsidR="007B3630" w:rsidRPr="0094752C" w:rsidRDefault="007B3630" w:rsidP="008819B5">
            <w:pPr>
              <w:pStyle w:val="Standard"/>
              <w:jc w:val="both"/>
              <w:rPr>
                <w:rFonts w:asciiTheme="minorHAnsi" w:hAnsiTheme="minorHAnsi"/>
                <w:sz w:val="20"/>
                <w:szCs w:val="20"/>
              </w:rPr>
            </w:pPr>
          </w:p>
          <w:p w:rsidR="007B3630" w:rsidRPr="0094752C" w:rsidRDefault="007B3630" w:rsidP="00F656A9">
            <w:pPr>
              <w:pStyle w:val="Standard"/>
              <w:numPr>
                <w:ilvl w:val="0"/>
                <w:numId w:val="114"/>
              </w:numPr>
              <w:jc w:val="both"/>
              <w:rPr>
                <w:rFonts w:asciiTheme="minorHAnsi" w:hAnsiTheme="minorHAnsi" w:cs="Times New Roman"/>
                <w:sz w:val="20"/>
                <w:szCs w:val="20"/>
              </w:rPr>
            </w:pPr>
            <w:r w:rsidRPr="0094752C">
              <w:rPr>
                <w:rFonts w:asciiTheme="minorHAnsi" w:hAnsiTheme="minorHAnsi" w:cs="Times New Roman"/>
                <w:sz w:val="20"/>
                <w:szCs w:val="20"/>
              </w:rPr>
              <w:t>Conoscere il territorio circostante attraverso l’approccio percettivo e l’osservazione diretta.</w:t>
            </w:r>
          </w:p>
          <w:p w:rsidR="007B3630" w:rsidRPr="0094752C" w:rsidRDefault="007B3630" w:rsidP="00F656A9">
            <w:pPr>
              <w:pStyle w:val="Standard"/>
              <w:numPr>
                <w:ilvl w:val="0"/>
                <w:numId w:val="114"/>
              </w:numPr>
              <w:jc w:val="both"/>
              <w:rPr>
                <w:rFonts w:asciiTheme="minorHAnsi" w:hAnsiTheme="minorHAnsi" w:cs="Times New Roman"/>
                <w:sz w:val="20"/>
                <w:szCs w:val="20"/>
              </w:rPr>
            </w:pPr>
            <w:r w:rsidRPr="0094752C">
              <w:rPr>
                <w:rFonts w:asciiTheme="minorHAnsi" w:hAnsiTheme="minorHAnsi" w:cs="Times New Roman"/>
                <w:sz w:val="20"/>
                <w:szCs w:val="20"/>
              </w:rPr>
              <w:t>Individuare e descrivere gli elementi fisici e antropici che caratterizzano i paesaggi dell’ambiente di vita della propria regione.</w:t>
            </w:r>
          </w:p>
          <w:p w:rsidR="007B3630" w:rsidRDefault="007B3630" w:rsidP="008819B5">
            <w:pPr>
              <w:pStyle w:val="Standard"/>
              <w:jc w:val="both"/>
              <w:rPr>
                <w:rFonts w:asciiTheme="minorHAnsi" w:hAnsiTheme="minorHAnsi" w:cs="Times New Roman"/>
                <w:sz w:val="20"/>
                <w:szCs w:val="20"/>
              </w:rPr>
            </w:pPr>
          </w:p>
          <w:p w:rsidR="0094752C" w:rsidRDefault="0094752C" w:rsidP="008819B5">
            <w:pPr>
              <w:pStyle w:val="Standard"/>
              <w:jc w:val="both"/>
              <w:rPr>
                <w:rFonts w:asciiTheme="minorHAnsi" w:hAnsiTheme="minorHAnsi" w:cs="Times New Roman"/>
                <w:sz w:val="20"/>
                <w:szCs w:val="20"/>
              </w:rPr>
            </w:pPr>
          </w:p>
          <w:p w:rsidR="0094752C" w:rsidRPr="0094752C" w:rsidRDefault="0094752C" w:rsidP="008819B5">
            <w:pPr>
              <w:pStyle w:val="Standard"/>
              <w:jc w:val="both"/>
              <w:rPr>
                <w:rFonts w:asciiTheme="minorHAnsi" w:hAnsiTheme="minorHAnsi" w:cs="Times New Roman"/>
                <w:sz w:val="20"/>
                <w:szCs w:val="20"/>
              </w:rPr>
            </w:pPr>
          </w:p>
          <w:p w:rsidR="007B3630" w:rsidRPr="0094752C" w:rsidRDefault="007B3630" w:rsidP="008819B5">
            <w:pPr>
              <w:pStyle w:val="Standard"/>
              <w:jc w:val="both"/>
              <w:rPr>
                <w:rFonts w:asciiTheme="minorHAnsi" w:hAnsiTheme="minorHAnsi" w:cs="Times New Roman"/>
                <w:b w:val="0"/>
                <w:bCs w:val="0"/>
                <w:i/>
                <w:sz w:val="20"/>
                <w:szCs w:val="20"/>
              </w:rPr>
            </w:pPr>
          </w:p>
          <w:p w:rsidR="007B3630" w:rsidRPr="0094752C" w:rsidRDefault="007B3630" w:rsidP="008819B5">
            <w:pPr>
              <w:pStyle w:val="Standard"/>
              <w:jc w:val="both"/>
              <w:rPr>
                <w:rFonts w:asciiTheme="minorHAnsi" w:hAnsiTheme="minorHAnsi" w:cs="Times New Roman"/>
                <w:b w:val="0"/>
                <w:bCs w:val="0"/>
                <w:sz w:val="20"/>
                <w:szCs w:val="20"/>
              </w:rPr>
            </w:pPr>
            <w:r w:rsidRPr="0094752C">
              <w:rPr>
                <w:rFonts w:asciiTheme="minorHAnsi" w:hAnsiTheme="minorHAnsi" w:cs="Times New Roman"/>
                <w:b w:val="0"/>
                <w:bCs w:val="0"/>
                <w:sz w:val="20"/>
                <w:szCs w:val="20"/>
              </w:rPr>
              <w:t>Regione e sistema territoriale</w:t>
            </w:r>
          </w:p>
          <w:p w:rsidR="007B3630" w:rsidRPr="0094752C" w:rsidRDefault="007B3630" w:rsidP="008819B5">
            <w:pPr>
              <w:pStyle w:val="Standard"/>
              <w:jc w:val="both"/>
              <w:rPr>
                <w:rFonts w:asciiTheme="minorHAnsi" w:hAnsiTheme="minorHAnsi" w:cs="Times New Roman"/>
                <w:b w:val="0"/>
                <w:bCs w:val="0"/>
                <w:sz w:val="20"/>
                <w:szCs w:val="20"/>
              </w:rPr>
            </w:pPr>
          </w:p>
          <w:p w:rsidR="007B3630" w:rsidRPr="0094752C" w:rsidRDefault="007B3630" w:rsidP="00F656A9">
            <w:pPr>
              <w:pStyle w:val="Standard"/>
              <w:numPr>
                <w:ilvl w:val="0"/>
                <w:numId w:val="116"/>
              </w:numPr>
              <w:jc w:val="both"/>
              <w:rPr>
                <w:rFonts w:asciiTheme="minorHAnsi" w:hAnsiTheme="minorHAnsi" w:cs="Times New Roman"/>
                <w:sz w:val="20"/>
                <w:szCs w:val="20"/>
              </w:rPr>
            </w:pPr>
            <w:r w:rsidRPr="0094752C">
              <w:rPr>
                <w:rFonts w:asciiTheme="minorHAnsi" w:hAnsiTheme="minorHAnsi" w:cs="Times New Roman"/>
                <w:sz w:val="20"/>
                <w:szCs w:val="20"/>
              </w:rPr>
              <w:t>Comprendere che il territorio è uno spazio organizzato e modificato dalle attività umane.</w:t>
            </w:r>
          </w:p>
          <w:p w:rsidR="007B3630" w:rsidRPr="0094752C" w:rsidRDefault="007B3630" w:rsidP="00F656A9">
            <w:pPr>
              <w:pStyle w:val="Standard"/>
              <w:numPr>
                <w:ilvl w:val="0"/>
                <w:numId w:val="116"/>
              </w:numPr>
              <w:rPr>
                <w:rFonts w:asciiTheme="minorHAnsi" w:hAnsiTheme="minorHAnsi" w:cs="Times New Roman"/>
                <w:sz w:val="20"/>
                <w:szCs w:val="20"/>
              </w:rPr>
            </w:pPr>
            <w:r w:rsidRPr="0094752C">
              <w:rPr>
                <w:rFonts w:asciiTheme="minorHAnsi" w:hAnsiTheme="minorHAnsi" w:cs="Times New Roman"/>
                <w:sz w:val="20"/>
                <w:szCs w:val="20"/>
              </w:rPr>
              <w:t>Riconoscere, nel proprio ambiente di vita, le funzioni dei vari spazi e le loro connessioni, gli interventi positivi e negativi dell’uomo e progettare soluzioni, esercitando la cittadinanza attiva.</w:t>
            </w:r>
          </w:p>
          <w:p w:rsidR="007B3630" w:rsidRPr="0094752C" w:rsidRDefault="007B3630" w:rsidP="008819B5">
            <w:pPr>
              <w:pStyle w:val="Standard"/>
              <w:ind w:left="720"/>
              <w:jc w:val="both"/>
              <w:rPr>
                <w:rFonts w:asciiTheme="minorHAnsi" w:eastAsia="Times New Roman" w:hAnsiTheme="minorHAnsi" w:cs="Verdana"/>
                <w:sz w:val="20"/>
                <w:szCs w:val="20"/>
              </w:rPr>
            </w:pPr>
          </w:p>
        </w:tc>
        <w:tc>
          <w:tcPr>
            <w:tcW w:w="4567" w:type="dxa"/>
          </w:tcPr>
          <w:p w:rsidR="007B3630" w:rsidRPr="0094752C" w:rsidRDefault="007B3630" w:rsidP="008819B5">
            <w:pPr>
              <w:pStyle w:val="Standard"/>
              <w:jc w:val="both"/>
              <w:cnfStyle w:val="000000100000"/>
              <w:rPr>
                <w:rFonts w:asciiTheme="minorHAnsi" w:hAnsiTheme="minorHAnsi" w:cs="Times New Roman"/>
                <w:b/>
                <w:bCs/>
                <w:sz w:val="20"/>
                <w:szCs w:val="20"/>
              </w:rPr>
            </w:pPr>
            <w:r w:rsidRPr="0094752C">
              <w:rPr>
                <w:rFonts w:asciiTheme="minorHAnsi" w:hAnsiTheme="minorHAnsi" w:cs="Times New Roman"/>
                <w:b/>
                <w:bCs/>
                <w:sz w:val="20"/>
                <w:szCs w:val="20"/>
              </w:rPr>
              <w:lastRenderedPageBreak/>
              <w:t>Orientamento</w:t>
            </w:r>
          </w:p>
          <w:p w:rsidR="007B3630" w:rsidRPr="0094752C" w:rsidRDefault="007B3630" w:rsidP="008819B5">
            <w:pPr>
              <w:pStyle w:val="Standard"/>
              <w:cnfStyle w:val="000000100000"/>
              <w:rPr>
                <w:rFonts w:asciiTheme="minorHAnsi" w:hAnsiTheme="minorHAnsi" w:cs="Verdana"/>
                <w:sz w:val="20"/>
                <w:szCs w:val="20"/>
              </w:rPr>
            </w:pPr>
          </w:p>
          <w:p w:rsidR="007B3630" w:rsidRPr="0094752C" w:rsidRDefault="007B3630" w:rsidP="00F656A9">
            <w:pPr>
              <w:pStyle w:val="Standard"/>
              <w:numPr>
                <w:ilvl w:val="0"/>
                <w:numId w:val="115"/>
              </w:numPr>
              <w:cnfStyle w:val="000000100000"/>
              <w:rPr>
                <w:rFonts w:asciiTheme="minorHAnsi" w:hAnsiTheme="minorHAnsi"/>
                <w:sz w:val="20"/>
                <w:szCs w:val="20"/>
              </w:rPr>
            </w:pPr>
            <w:r w:rsidRPr="0094752C">
              <w:rPr>
                <w:rFonts w:asciiTheme="minorHAnsi" w:hAnsiTheme="minorHAnsi" w:cs="Verdana"/>
                <w:sz w:val="20"/>
                <w:szCs w:val="20"/>
              </w:rPr>
              <w:t>Gli organizzatori topologici.</w:t>
            </w:r>
          </w:p>
          <w:p w:rsidR="007B3630" w:rsidRPr="0094752C" w:rsidRDefault="007B3630" w:rsidP="00F656A9">
            <w:pPr>
              <w:pStyle w:val="Standard"/>
              <w:numPr>
                <w:ilvl w:val="0"/>
                <w:numId w:val="115"/>
              </w:numPr>
              <w:cnfStyle w:val="000000100000"/>
              <w:rPr>
                <w:rFonts w:asciiTheme="minorHAnsi" w:hAnsiTheme="minorHAnsi"/>
                <w:sz w:val="20"/>
                <w:szCs w:val="20"/>
              </w:rPr>
            </w:pPr>
            <w:r w:rsidRPr="0094752C">
              <w:rPr>
                <w:rFonts w:asciiTheme="minorHAnsi" w:hAnsiTheme="minorHAnsi" w:cs="Verdana"/>
                <w:sz w:val="20"/>
                <w:szCs w:val="20"/>
              </w:rPr>
              <w:t>Concetti spaziali e punti cardinali, punto di riferimento.</w:t>
            </w:r>
          </w:p>
          <w:p w:rsidR="007B3630" w:rsidRPr="0094752C" w:rsidRDefault="007B3630" w:rsidP="008819B5">
            <w:pPr>
              <w:pStyle w:val="Standard"/>
              <w:cnfStyle w:val="000000100000"/>
              <w:rPr>
                <w:rFonts w:asciiTheme="minorHAnsi" w:hAnsiTheme="minorHAnsi" w:cs="Verdana"/>
                <w:sz w:val="20"/>
                <w:szCs w:val="20"/>
              </w:rPr>
            </w:pPr>
          </w:p>
          <w:p w:rsidR="007B3630" w:rsidRPr="0094752C" w:rsidRDefault="007B3630" w:rsidP="008819B5">
            <w:pPr>
              <w:pStyle w:val="Standard"/>
              <w:cnfStyle w:val="000000100000"/>
              <w:rPr>
                <w:rFonts w:asciiTheme="minorHAnsi" w:hAnsiTheme="minorHAnsi" w:cs="Verdana"/>
                <w:sz w:val="20"/>
                <w:szCs w:val="20"/>
              </w:rPr>
            </w:pPr>
          </w:p>
          <w:p w:rsidR="007B3630" w:rsidRPr="0094752C" w:rsidRDefault="007B3630" w:rsidP="008819B5">
            <w:pPr>
              <w:pStyle w:val="Standard"/>
              <w:cnfStyle w:val="000000100000"/>
              <w:rPr>
                <w:rFonts w:asciiTheme="minorHAnsi" w:hAnsiTheme="minorHAnsi" w:cs="Verdana"/>
                <w:sz w:val="20"/>
                <w:szCs w:val="20"/>
              </w:rPr>
            </w:pPr>
          </w:p>
          <w:p w:rsidR="007B3630" w:rsidRPr="0094752C" w:rsidRDefault="007B3630" w:rsidP="008819B5">
            <w:pPr>
              <w:pStyle w:val="Standard"/>
              <w:cnfStyle w:val="000000100000"/>
              <w:rPr>
                <w:rFonts w:asciiTheme="minorHAnsi" w:hAnsiTheme="minorHAnsi" w:cs="Verdana"/>
                <w:sz w:val="20"/>
                <w:szCs w:val="20"/>
              </w:rPr>
            </w:pPr>
            <w:r w:rsidRPr="0094752C">
              <w:rPr>
                <w:rFonts w:asciiTheme="minorHAnsi" w:hAnsiTheme="minorHAnsi" w:cs="Times New Roman"/>
                <w:b/>
                <w:bCs/>
                <w:sz w:val="20"/>
                <w:szCs w:val="20"/>
              </w:rPr>
              <w:t>Linguaggio della geo – graficità</w:t>
            </w:r>
          </w:p>
          <w:p w:rsidR="007B3630" w:rsidRPr="0094752C" w:rsidRDefault="007B3630" w:rsidP="008819B5">
            <w:pPr>
              <w:pStyle w:val="Standard"/>
              <w:cnfStyle w:val="000000100000"/>
              <w:rPr>
                <w:rFonts w:asciiTheme="minorHAnsi" w:hAnsiTheme="minorHAnsi" w:cs="Verdana"/>
                <w:sz w:val="20"/>
                <w:szCs w:val="20"/>
              </w:rPr>
            </w:pPr>
          </w:p>
          <w:p w:rsidR="007B3630" w:rsidRPr="0094752C" w:rsidRDefault="007B3630" w:rsidP="008819B5">
            <w:pPr>
              <w:pStyle w:val="Standard"/>
              <w:cnfStyle w:val="000000100000"/>
              <w:rPr>
                <w:rFonts w:asciiTheme="minorHAnsi" w:hAnsiTheme="minorHAnsi"/>
                <w:sz w:val="20"/>
                <w:szCs w:val="20"/>
              </w:rPr>
            </w:pPr>
          </w:p>
          <w:p w:rsidR="007B3630" w:rsidRPr="0094752C" w:rsidRDefault="007B3630" w:rsidP="00F656A9">
            <w:pPr>
              <w:pStyle w:val="Standard"/>
              <w:numPr>
                <w:ilvl w:val="0"/>
                <w:numId w:val="115"/>
              </w:numPr>
              <w:cnfStyle w:val="000000100000"/>
              <w:rPr>
                <w:rFonts w:asciiTheme="minorHAnsi" w:hAnsiTheme="minorHAnsi"/>
                <w:sz w:val="20"/>
                <w:szCs w:val="20"/>
              </w:rPr>
            </w:pPr>
            <w:r w:rsidRPr="0094752C">
              <w:rPr>
                <w:rFonts w:asciiTheme="minorHAnsi" w:hAnsiTheme="minorHAnsi" w:cs="Verdana"/>
                <w:sz w:val="20"/>
                <w:szCs w:val="20"/>
              </w:rPr>
              <w:t>Simboli, colori, scale per rappresentazioni di piante di vari ambienti.</w:t>
            </w:r>
          </w:p>
          <w:p w:rsidR="007B3630" w:rsidRPr="0094752C" w:rsidRDefault="007B3630" w:rsidP="008819B5">
            <w:pPr>
              <w:pStyle w:val="Standard"/>
              <w:cnfStyle w:val="000000100000"/>
              <w:rPr>
                <w:rFonts w:asciiTheme="minorHAnsi" w:hAnsiTheme="minorHAnsi" w:cs="Verdana"/>
                <w:sz w:val="20"/>
                <w:szCs w:val="20"/>
              </w:rPr>
            </w:pPr>
          </w:p>
          <w:p w:rsidR="007B3630" w:rsidRPr="0094752C" w:rsidRDefault="007B3630" w:rsidP="008819B5">
            <w:pPr>
              <w:pStyle w:val="Standard"/>
              <w:cnfStyle w:val="000000100000"/>
              <w:rPr>
                <w:rFonts w:asciiTheme="minorHAnsi" w:hAnsiTheme="minorHAnsi" w:cs="Verdana"/>
                <w:sz w:val="20"/>
                <w:szCs w:val="20"/>
              </w:rPr>
            </w:pPr>
          </w:p>
          <w:p w:rsidR="007B3630" w:rsidRPr="0094752C" w:rsidRDefault="007B3630" w:rsidP="008819B5">
            <w:pPr>
              <w:pStyle w:val="Standard"/>
              <w:cnfStyle w:val="000000100000"/>
              <w:rPr>
                <w:rFonts w:asciiTheme="minorHAnsi" w:hAnsiTheme="minorHAnsi" w:cs="Verdana"/>
                <w:sz w:val="20"/>
                <w:szCs w:val="20"/>
              </w:rPr>
            </w:pPr>
            <w:r w:rsidRPr="0094752C">
              <w:rPr>
                <w:rFonts w:asciiTheme="minorHAnsi" w:hAnsiTheme="minorHAnsi" w:cs="Times New Roman"/>
                <w:b/>
                <w:bCs/>
                <w:sz w:val="20"/>
                <w:szCs w:val="20"/>
              </w:rPr>
              <w:t>Paesaggio</w:t>
            </w:r>
          </w:p>
          <w:p w:rsidR="007B3630" w:rsidRPr="0094752C" w:rsidRDefault="007B3630" w:rsidP="008819B5">
            <w:pPr>
              <w:pStyle w:val="Standard"/>
              <w:cnfStyle w:val="000000100000"/>
              <w:rPr>
                <w:rFonts w:asciiTheme="minorHAnsi" w:hAnsiTheme="minorHAnsi"/>
                <w:sz w:val="20"/>
                <w:szCs w:val="20"/>
              </w:rPr>
            </w:pPr>
          </w:p>
          <w:p w:rsidR="007B3630" w:rsidRPr="0094752C" w:rsidRDefault="007B3630" w:rsidP="00F656A9">
            <w:pPr>
              <w:pStyle w:val="Standard"/>
              <w:numPr>
                <w:ilvl w:val="0"/>
                <w:numId w:val="115"/>
              </w:numPr>
              <w:cnfStyle w:val="000000100000"/>
              <w:rPr>
                <w:rFonts w:asciiTheme="minorHAnsi" w:hAnsiTheme="minorHAnsi"/>
                <w:sz w:val="20"/>
                <w:szCs w:val="20"/>
              </w:rPr>
            </w:pPr>
            <w:r w:rsidRPr="0094752C">
              <w:rPr>
                <w:rFonts w:asciiTheme="minorHAnsi" w:hAnsiTheme="minorHAnsi" w:cs="Verdana"/>
                <w:sz w:val="20"/>
                <w:szCs w:val="20"/>
              </w:rPr>
              <w:t>Concetto di ambiente.</w:t>
            </w:r>
          </w:p>
          <w:p w:rsidR="007B3630" w:rsidRPr="0094752C" w:rsidRDefault="007B3630" w:rsidP="00F656A9">
            <w:pPr>
              <w:pStyle w:val="Standard"/>
              <w:numPr>
                <w:ilvl w:val="0"/>
                <w:numId w:val="115"/>
              </w:numPr>
              <w:cnfStyle w:val="000000100000"/>
              <w:rPr>
                <w:rFonts w:asciiTheme="minorHAnsi" w:hAnsiTheme="minorHAnsi"/>
                <w:sz w:val="20"/>
                <w:szCs w:val="20"/>
              </w:rPr>
            </w:pPr>
            <w:r w:rsidRPr="0094752C">
              <w:rPr>
                <w:rFonts w:asciiTheme="minorHAnsi" w:hAnsiTheme="minorHAnsi" w:cs="Verdana"/>
                <w:sz w:val="20"/>
                <w:szCs w:val="20"/>
              </w:rPr>
              <w:t>Elementi fisici e elementi antropici.</w:t>
            </w:r>
          </w:p>
          <w:p w:rsidR="007B3630" w:rsidRPr="0094752C" w:rsidRDefault="007B3630" w:rsidP="008819B5">
            <w:pPr>
              <w:pStyle w:val="Standard"/>
              <w:cnfStyle w:val="000000100000"/>
              <w:rPr>
                <w:rFonts w:asciiTheme="minorHAnsi" w:hAnsiTheme="minorHAnsi" w:cs="Verdana"/>
                <w:sz w:val="20"/>
                <w:szCs w:val="20"/>
              </w:rPr>
            </w:pPr>
          </w:p>
          <w:p w:rsidR="007B3630" w:rsidRDefault="007B3630" w:rsidP="008819B5">
            <w:pPr>
              <w:pStyle w:val="Standard"/>
              <w:cnfStyle w:val="000000100000"/>
              <w:rPr>
                <w:rFonts w:asciiTheme="minorHAnsi" w:hAnsiTheme="minorHAnsi" w:cs="Verdana"/>
                <w:sz w:val="20"/>
                <w:szCs w:val="20"/>
              </w:rPr>
            </w:pPr>
          </w:p>
          <w:p w:rsidR="0094752C" w:rsidRDefault="0094752C" w:rsidP="008819B5">
            <w:pPr>
              <w:pStyle w:val="Standard"/>
              <w:cnfStyle w:val="000000100000"/>
              <w:rPr>
                <w:rFonts w:asciiTheme="minorHAnsi" w:hAnsiTheme="minorHAnsi" w:cs="Verdana"/>
                <w:sz w:val="20"/>
                <w:szCs w:val="20"/>
              </w:rPr>
            </w:pPr>
          </w:p>
          <w:p w:rsidR="0094752C" w:rsidRDefault="0094752C" w:rsidP="008819B5">
            <w:pPr>
              <w:pStyle w:val="Standard"/>
              <w:cnfStyle w:val="000000100000"/>
              <w:rPr>
                <w:rFonts w:asciiTheme="minorHAnsi" w:hAnsiTheme="minorHAnsi" w:cs="Verdana"/>
                <w:sz w:val="20"/>
                <w:szCs w:val="20"/>
              </w:rPr>
            </w:pPr>
          </w:p>
          <w:p w:rsidR="0094752C" w:rsidRDefault="0094752C" w:rsidP="008819B5">
            <w:pPr>
              <w:pStyle w:val="Standard"/>
              <w:cnfStyle w:val="000000100000"/>
              <w:rPr>
                <w:rFonts w:asciiTheme="minorHAnsi" w:hAnsiTheme="minorHAnsi" w:cs="Verdana"/>
                <w:sz w:val="20"/>
                <w:szCs w:val="20"/>
              </w:rPr>
            </w:pPr>
          </w:p>
          <w:p w:rsidR="0094752C" w:rsidRPr="0094752C" w:rsidRDefault="0094752C" w:rsidP="008819B5">
            <w:pPr>
              <w:pStyle w:val="Standard"/>
              <w:cnfStyle w:val="000000100000"/>
              <w:rPr>
                <w:rFonts w:asciiTheme="minorHAnsi" w:hAnsiTheme="minorHAnsi" w:cs="Verdana"/>
                <w:sz w:val="20"/>
                <w:szCs w:val="20"/>
              </w:rPr>
            </w:pPr>
          </w:p>
          <w:p w:rsidR="007B3630" w:rsidRPr="0094752C" w:rsidRDefault="007B3630" w:rsidP="008819B5">
            <w:pPr>
              <w:pStyle w:val="Standard"/>
              <w:cnfStyle w:val="000000100000"/>
              <w:rPr>
                <w:rFonts w:asciiTheme="minorHAnsi" w:hAnsiTheme="minorHAnsi" w:cs="Verdana"/>
                <w:sz w:val="20"/>
                <w:szCs w:val="20"/>
              </w:rPr>
            </w:pPr>
          </w:p>
          <w:p w:rsidR="007B3630" w:rsidRPr="0094752C" w:rsidRDefault="007B3630" w:rsidP="008819B5">
            <w:pPr>
              <w:pStyle w:val="Standard"/>
              <w:jc w:val="both"/>
              <w:cnfStyle w:val="000000100000"/>
              <w:rPr>
                <w:rFonts w:asciiTheme="minorHAnsi" w:hAnsiTheme="minorHAnsi" w:cs="Times New Roman"/>
                <w:b/>
                <w:bCs/>
                <w:sz w:val="20"/>
                <w:szCs w:val="20"/>
              </w:rPr>
            </w:pPr>
            <w:r w:rsidRPr="0094752C">
              <w:rPr>
                <w:rFonts w:asciiTheme="minorHAnsi" w:hAnsiTheme="minorHAnsi" w:cs="Times New Roman"/>
                <w:b/>
                <w:bCs/>
                <w:sz w:val="20"/>
                <w:szCs w:val="20"/>
              </w:rPr>
              <w:t>Regione e sistema territoriale</w:t>
            </w:r>
          </w:p>
          <w:p w:rsidR="007B3630" w:rsidRPr="0094752C" w:rsidRDefault="007B3630" w:rsidP="008819B5">
            <w:pPr>
              <w:pStyle w:val="Standard"/>
              <w:cnfStyle w:val="000000100000"/>
              <w:rPr>
                <w:rFonts w:asciiTheme="minorHAnsi" w:hAnsiTheme="minorHAnsi"/>
                <w:sz w:val="20"/>
                <w:szCs w:val="20"/>
              </w:rPr>
            </w:pPr>
          </w:p>
          <w:p w:rsidR="007B3630" w:rsidRPr="0094752C" w:rsidRDefault="007B3630" w:rsidP="00F656A9">
            <w:pPr>
              <w:pStyle w:val="Standard"/>
              <w:numPr>
                <w:ilvl w:val="0"/>
                <w:numId w:val="115"/>
              </w:numPr>
              <w:cnfStyle w:val="000000100000"/>
              <w:rPr>
                <w:rFonts w:asciiTheme="minorHAnsi" w:hAnsiTheme="minorHAnsi"/>
                <w:sz w:val="20"/>
                <w:szCs w:val="20"/>
              </w:rPr>
            </w:pPr>
            <w:r w:rsidRPr="0094752C">
              <w:rPr>
                <w:rFonts w:asciiTheme="minorHAnsi" w:hAnsiTheme="minorHAnsi" w:cs="Verdana"/>
                <w:sz w:val="20"/>
                <w:szCs w:val="20"/>
              </w:rPr>
              <w:t>Ambienti: montagna, collina, pianura, mare, fiume, lago.</w:t>
            </w:r>
          </w:p>
          <w:p w:rsidR="007B3630" w:rsidRPr="0094752C" w:rsidRDefault="007B3630" w:rsidP="00F656A9">
            <w:pPr>
              <w:pStyle w:val="Standard"/>
              <w:numPr>
                <w:ilvl w:val="0"/>
                <w:numId w:val="115"/>
              </w:numPr>
              <w:cnfStyle w:val="000000100000"/>
              <w:rPr>
                <w:rFonts w:asciiTheme="minorHAnsi" w:hAnsiTheme="minorHAnsi"/>
                <w:sz w:val="20"/>
                <w:szCs w:val="20"/>
              </w:rPr>
            </w:pPr>
            <w:r w:rsidRPr="0094752C">
              <w:rPr>
                <w:rFonts w:asciiTheme="minorHAnsi" w:hAnsiTheme="minorHAnsi" w:cs="Verdana"/>
                <w:sz w:val="20"/>
                <w:szCs w:val="20"/>
              </w:rPr>
              <w:t>Termini specifici del linguaggio geografico (lessico).</w:t>
            </w:r>
          </w:p>
        </w:tc>
      </w:tr>
    </w:tbl>
    <w:p w:rsidR="000221A8" w:rsidRDefault="000221A8" w:rsidP="000221A8">
      <w:pPr>
        <w:rPr>
          <w:lang w:val="it-IT"/>
        </w:rPr>
      </w:pPr>
    </w:p>
    <w:p w:rsidR="000221A8" w:rsidRPr="00B266BF" w:rsidRDefault="000221A8" w:rsidP="000221A8">
      <w:pPr>
        <w:pStyle w:val="Titolo"/>
        <w:rPr>
          <w:lang w:val="it-IT"/>
        </w:rPr>
      </w:pPr>
      <w:r w:rsidRPr="00B266BF">
        <w:rPr>
          <w:lang w:val="it-IT"/>
        </w:rPr>
        <w:t>CURRICOLO DI MATEMATICA</w:t>
      </w:r>
    </w:p>
    <w:p w:rsidR="000221A8" w:rsidRDefault="007B3630" w:rsidP="000221A8">
      <w:pPr>
        <w:pStyle w:val="Titolo1"/>
        <w:rPr>
          <w:lang w:val="it-IT"/>
        </w:rPr>
      </w:pPr>
      <w:bookmarkStart w:id="116" w:name="_Toc432005306"/>
      <w:r>
        <w:rPr>
          <w:lang w:val="it-IT"/>
        </w:rPr>
        <w:t>CLASSE TERZA</w:t>
      </w:r>
      <w:bookmarkEnd w:id="116"/>
    </w:p>
    <w:p w:rsidR="000221A8" w:rsidRDefault="000221A8" w:rsidP="000221A8">
      <w:pPr>
        <w:rPr>
          <w:lang w:val="it-IT"/>
        </w:rPr>
      </w:pPr>
    </w:p>
    <w:tbl>
      <w:tblPr>
        <w:tblStyle w:val="Grigliatabella"/>
        <w:tblW w:w="0" w:type="auto"/>
        <w:tblLook w:val="04A0"/>
      </w:tblPr>
      <w:tblGrid>
        <w:gridCol w:w="9778"/>
      </w:tblGrid>
      <w:tr w:rsidR="000221A8" w:rsidRPr="00C83327" w:rsidTr="000221A8">
        <w:tc>
          <w:tcPr>
            <w:tcW w:w="9778" w:type="dxa"/>
          </w:tcPr>
          <w:p w:rsidR="000221A8" w:rsidRPr="00480805" w:rsidRDefault="000221A8" w:rsidP="000221A8">
            <w:pPr>
              <w:pStyle w:val="Titolo2"/>
              <w:outlineLvl w:val="1"/>
              <w:rPr>
                <w:lang w:val="it-IT"/>
              </w:rPr>
            </w:pPr>
            <w:bookmarkStart w:id="117" w:name="_Toc432005307"/>
            <w:r w:rsidRPr="00480805">
              <w:rPr>
                <w:lang w:val="it-IT"/>
              </w:rPr>
              <w:t>TRAGUARDI PER LO SVILUPPO DELLE COMPETENZE</w:t>
            </w:r>
            <w:bookmarkEnd w:id="117"/>
          </w:p>
          <w:p w:rsidR="000221A8" w:rsidRPr="00480805" w:rsidRDefault="000221A8" w:rsidP="000221A8">
            <w:pPr>
              <w:pStyle w:val="Titolo2"/>
              <w:outlineLvl w:val="1"/>
              <w:rPr>
                <w:lang w:val="it-IT"/>
              </w:rPr>
            </w:pPr>
            <w:bookmarkStart w:id="118" w:name="_Toc432005308"/>
            <w:r w:rsidRPr="00480805">
              <w:rPr>
                <w:lang w:val="it-IT"/>
              </w:rPr>
              <w:t>al termine della scuola primaria</w:t>
            </w:r>
            <w:bookmarkEnd w:id="118"/>
          </w:p>
          <w:p w:rsidR="000221A8" w:rsidRPr="00480805" w:rsidRDefault="000221A8" w:rsidP="000221A8">
            <w:pPr>
              <w:pStyle w:val="Titolo2"/>
              <w:outlineLvl w:val="1"/>
              <w:rPr>
                <w:lang w:val="it-IT"/>
              </w:rPr>
            </w:pPr>
            <w:r w:rsidRPr="00480805">
              <w:rPr>
                <w:lang w:val="it-IT"/>
              </w:rPr>
              <w:t xml:space="preserve">        </w:t>
            </w:r>
            <w:bookmarkStart w:id="119" w:name="_Toc432005309"/>
            <w:r w:rsidRPr="00480805">
              <w:rPr>
                <w:lang w:val="it-IT"/>
              </w:rPr>
              <w:t>(Indicazioni nazionali  2012)</w:t>
            </w:r>
            <w:bookmarkEnd w:id="119"/>
          </w:p>
          <w:p w:rsidR="000221A8" w:rsidRDefault="000221A8" w:rsidP="000221A8">
            <w:pPr>
              <w:rPr>
                <w:lang w:val="it-IT"/>
              </w:rPr>
            </w:pPr>
          </w:p>
          <w:p w:rsidR="000221A8" w:rsidRPr="00480805" w:rsidRDefault="000221A8" w:rsidP="000221A8">
            <w:pPr>
              <w:rPr>
                <w:lang w:val="it-IT"/>
              </w:rPr>
            </w:pPr>
            <w:r w:rsidRPr="00480805">
              <w:rPr>
                <w:lang w:val="it-IT"/>
              </w:rPr>
              <w:t>L’alunno:</w:t>
            </w:r>
          </w:p>
          <w:p w:rsidR="007B3630" w:rsidRPr="007B3630" w:rsidRDefault="007B3630" w:rsidP="00F656A9">
            <w:pPr>
              <w:pStyle w:val="Paragrafoelenco"/>
              <w:numPr>
                <w:ilvl w:val="0"/>
                <w:numId w:val="117"/>
              </w:numPr>
              <w:rPr>
                <w:bCs/>
                <w:lang w:val="it-IT"/>
              </w:rPr>
            </w:pPr>
            <w:r w:rsidRPr="007B3630">
              <w:rPr>
                <w:bCs/>
                <w:lang w:val="it-IT"/>
              </w:rPr>
              <w:t xml:space="preserve">si muove con sicurezza nel calcolo scritto e mentale con i numeri naturali e sa valutare l’opportunità di ricorrere a una calcolatrice. </w:t>
            </w:r>
          </w:p>
          <w:p w:rsidR="007B3630" w:rsidRPr="007B3630" w:rsidRDefault="007B3630" w:rsidP="00F656A9">
            <w:pPr>
              <w:pStyle w:val="Paragrafoelenco"/>
              <w:numPr>
                <w:ilvl w:val="0"/>
                <w:numId w:val="117"/>
              </w:numPr>
              <w:rPr>
                <w:bCs/>
                <w:lang w:val="it-IT"/>
              </w:rPr>
            </w:pPr>
            <w:r w:rsidRPr="007B3630">
              <w:rPr>
                <w:bCs/>
                <w:lang w:val="it-IT"/>
              </w:rPr>
              <w:t xml:space="preserve">riconosce e rappresenta forme del piano e dello spazio, relazioni e strutture che si trovano in natura o che sono state create dall’uomo. </w:t>
            </w:r>
          </w:p>
          <w:p w:rsidR="007B3630" w:rsidRPr="007B3630" w:rsidRDefault="007B3630" w:rsidP="00F656A9">
            <w:pPr>
              <w:pStyle w:val="Paragrafoelenco"/>
              <w:numPr>
                <w:ilvl w:val="0"/>
                <w:numId w:val="117"/>
              </w:numPr>
              <w:rPr>
                <w:bCs/>
                <w:lang w:val="it-IT"/>
              </w:rPr>
            </w:pPr>
            <w:r w:rsidRPr="007B3630">
              <w:rPr>
                <w:bCs/>
                <w:lang w:val="it-IT"/>
              </w:rPr>
              <w:t xml:space="preserve">descrive, denomina e classifica figure in base a caratteristiche geometriche, ne determina misure, progetta e costruisce modelli concreti di vario tipo. </w:t>
            </w:r>
          </w:p>
          <w:p w:rsidR="007B3630" w:rsidRPr="007B3630" w:rsidRDefault="007B3630" w:rsidP="00F656A9">
            <w:pPr>
              <w:pStyle w:val="Paragrafoelenco"/>
              <w:numPr>
                <w:ilvl w:val="0"/>
                <w:numId w:val="117"/>
              </w:numPr>
              <w:rPr>
                <w:bCs/>
                <w:lang w:val="it-IT"/>
              </w:rPr>
            </w:pPr>
            <w:r w:rsidRPr="007B3630">
              <w:rPr>
                <w:bCs/>
                <w:lang w:val="it-IT"/>
              </w:rPr>
              <w:t>utilizza strumenti per il disegno geometrico (riga, compasso, squadra) e i più comuni strumenti di misura (metro, goniometro...).</w:t>
            </w:r>
          </w:p>
          <w:p w:rsidR="007B3630" w:rsidRPr="007B3630" w:rsidRDefault="007B3630" w:rsidP="00F656A9">
            <w:pPr>
              <w:pStyle w:val="Paragrafoelenco"/>
              <w:numPr>
                <w:ilvl w:val="0"/>
                <w:numId w:val="117"/>
              </w:numPr>
              <w:rPr>
                <w:bCs/>
                <w:lang w:val="it-IT"/>
              </w:rPr>
            </w:pPr>
            <w:r w:rsidRPr="007B3630">
              <w:rPr>
                <w:bCs/>
                <w:lang w:val="it-IT"/>
              </w:rPr>
              <w:t>ricerca dati per ricavare informazioni e costruisce rappresentazioni (tabelle e grafici). ricava informazioni anche da dati rappresentati in tabelle e grafici.</w:t>
            </w:r>
          </w:p>
          <w:p w:rsidR="007B3630" w:rsidRPr="007B3630" w:rsidRDefault="007B3630" w:rsidP="00F656A9">
            <w:pPr>
              <w:pStyle w:val="Paragrafoelenco"/>
              <w:numPr>
                <w:ilvl w:val="0"/>
                <w:numId w:val="117"/>
              </w:numPr>
              <w:rPr>
                <w:bCs/>
                <w:lang w:val="it-IT"/>
              </w:rPr>
            </w:pPr>
            <w:r w:rsidRPr="007B3630">
              <w:rPr>
                <w:bCs/>
                <w:lang w:val="it-IT"/>
              </w:rPr>
              <w:t xml:space="preserve">riconosce e quantifica, in casi semplici, situazioni di incertezza. </w:t>
            </w:r>
          </w:p>
          <w:p w:rsidR="007B3630" w:rsidRPr="007B3630" w:rsidRDefault="007B3630" w:rsidP="00F656A9">
            <w:pPr>
              <w:pStyle w:val="Paragrafoelenco"/>
              <w:numPr>
                <w:ilvl w:val="0"/>
                <w:numId w:val="117"/>
              </w:numPr>
              <w:rPr>
                <w:bCs/>
                <w:lang w:val="it-IT"/>
              </w:rPr>
            </w:pPr>
            <w:r w:rsidRPr="007B3630">
              <w:rPr>
                <w:bCs/>
                <w:lang w:val="it-IT"/>
              </w:rPr>
              <w:t xml:space="preserve">legge e comprende testi che coinvolgono aspetti logici e matematici. </w:t>
            </w:r>
          </w:p>
          <w:p w:rsidR="007B3630" w:rsidRPr="007B3630" w:rsidRDefault="007B3630" w:rsidP="00F656A9">
            <w:pPr>
              <w:pStyle w:val="Paragrafoelenco"/>
              <w:numPr>
                <w:ilvl w:val="0"/>
                <w:numId w:val="117"/>
              </w:numPr>
              <w:rPr>
                <w:bCs/>
                <w:lang w:val="it-IT"/>
              </w:rPr>
            </w:pPr>
            <w:r w:rsidRPr="007B3630">
              <w:rPr>
                <w:bCs/>
                <w:lang w:val="it-IT"/>
              </w:rPr>
              <w:t>riesce a risolvere facili problemi in tutti gli ambiti di contenuto, mantenendo il controllo sia sul processo risolutivo, sia sui risultati. descrive il procedimento seguito e riconosce strategie di soluzione diverse dalla propria.</w:t>
            </w:r>
          </w:p>
          <w:p w:rsidR="007B3630" w:rsidRPr="007B3630" w:rsidRDefault="007B3630" w:rsidP="00F656A9">
            <w:pPr>
              <w:pStyle w:val="Paragrafoelenco"/>
              <w:numPr>
                <w:ilvl w:val="0"/>
                <w:numId w:val="117"/>
              </w:numPr>
              <w:rPr>
                <w:bCs/>
                <w:lang w:val="it-IT"/>
              </w:rPr>
            </w:pPr>
            <w:r w:rsidRPr="007B3630">
              <w:rPr>
                <w:bCs/>
                <w:lang w:val="it-IT"/>
              </w:rPr>
              <w:t>costruisce ragionamenti formulando ipotesi, sostenendo le proprie idee e confrontandosi con il punto di vista di altri.</w:t>
            </w:r>
          </w:p>
          <w:p w:rsidR="007B3630" w:rsidRPr="007B3630" w:rsidRDefault="007B3630" w:rsidP="00F656A9">
            <w:pPr>
              <w:pStyle w:val="Paragrafoelenco"/>
              <w:numPr>
                <w:ilvl w:val="0"/>
                <w:numId w:val="117"/>
              </w:numPr>
              <w:rPr>
                <w:bCs/>
                <w:lang w:val="it-IT"/>
              </w:rPr>
            </w:pPr>
            <w:r w:rsidRPr="007B3630">
              <w:rPr>
                <w:bCs/>
                <w:lang w:val="it-IT"/>
              </w:rPr>
              <w:lastRenderedPageBreak/>
              <w:t>riconosce e utilizza rappresentazioni diverse di oggetti matematici (numeri decimali, frazioni, percentuali, scale di riduzione, ...).</w:t>
            </w:r>
          </w:p>
          <w:p w:rsidR="000221A8" w:rsidRPr="00B266BF" w:rsidRDefault="007B3630" w:rsidP="00F656A9">
            <w:pPr>
              <w:pStyle w:val="Paragrafoelenco"/>
              <w:numPr>
                <w:ilvl w:val="0"/>
                <w:numId w:val="117"/>
              </w:numPr>
              <w:rPr>
                <w:lang w:val="it-IT"/>
              </w:rPr>
            </w:pPr>
            <w:r w:rsidRPr="007B3630">
              <w:rPr>
                <w:bCs/>
                <w:lang w:val="it-IT"/>
              </w:rPr>
              <w:t>sviluppa un atteggiamento positivo rispetto alla matematica, attraverso esperienze significative, che gli hanno fatto intuire come gli strumenti matematici che ha imparato ad utilizzare siano utili per operare nella</w:t>
            </w:r>
            <w:r w:rsidR="00EC240B">
              <w:rPr>
                <w:bCs/>
                <w:lang w:val="it-IT"/>
              </w:rPr>
              <w:t xml:space="preserve"> realtà</w:t>
            </w:r>
          </w:p>
        </w:tc>
      </w:tr>
    </w:tbl>
    <w:p w:rsidR="000221A8" w:rsidRDefault="000221A8" w:rsidP="000221A8">
      <w:pPr>
        <w:rPr>
          <w:lang w:val="it-IT"/>
        </w:rPr>
      </w:pPr>
    </w:p>
    <w:tbl>
      <w:tblPr>
        <w:tblStyle w:val="Elencoacolori-Colore5"/>
        <w:tblW w:w="0" w:type="auto"/>
        <w:tblLook w:val="04A0"/>
      </w:tblPr>
      <w:tblGrid>
        <w:gridCol w:w="5920"/>
        <w:gridCol w:w="3858"/>
      </w:tblGrid>
      <w:tr w:rsidR="000221A8" w:rsidRPr="00F813F6" w:rsidTr="00CC0546">
        <w:trPr>
          <w:cnfStyle w:val="100000000000"/>
        </w:trPr>
        <w:tc>
          <w:tcPr>
            <w:cnfStyle w:val="001000000000"/>
            <w:tcW w:w="5920" w:type="dxa"/>
          </w:tcPr>
          <w:p w:rsidR="000221A8" w:rsidRPr="00F813F6" w:rsidRDefault="000221A8" w:rsidP="000221A8">
            <w:pPr>
              <w:rPr>
                <w:i w:val="0"/>
                <w:sz w:val="24"/>
                <w:szCs w:val="24"/>
                <w:lang w:val="it-IT"/>
              </w:rPr>
            </w:pPr>
            <w:r w:rsidRPr="00F813F6">
              <w:rPr>
                <w:i w:val="0"/>
                <w:sz w:val="24"/>
                <w:szCs w:val="24"/>
                <w:lang w:val="it-IT"/>
              </w:rPr>
              <w:t>Obiettivi specifici di apprendimento</w:t>
            </w:r>
          </w:p>
        </w:tc>
        <w:tc>
          <w:tcPr>
            <w:tcW w:w="3858" w:type="dxa"/>
          </w:tcPr>
          <w:p w:rsidR="000221A8" w:rsidRPr="00F813F6" w:rsidRDefault="000221A8" w:rsidP="000221A8">
            <w:pPr>
              <w:cnfStyle w:val="100000000000"/>
              <w:rPr>
                <w:i w:val="0"/>
                <w:sz w:val="24"/>
                <w:szCs w:val="24"/>
                <w:lang w:val="it-IT"/>
              </w:rPr>
            </w:pPr>
            <w:r w:rsidRPr="00F813F6">
              <w:rPr>
                <w:i w:val="0"/>
                <w:sz w:val="24"/>
                <w:szCs w:val="24"/>
                <w:lang w:val="it-IT"/>
              </w:rPr>
              <w:t>Conoscenze</w:t>
            </w:r>
          </w:p>
        </w:tc>
      </w:tr>
      <w:tr w:rsidR="00EC240B" w:rsidRPr="0094752C" w:rsidTr="00CC0546">
        <w:trPr>
          <w:cnfStyle w:val="000000100000"/>
        </w:trPr>
        <w:tc>
          <w:tcPr>
            <w:cnfStyle w:val="001000000000"/>
            <w:tcW w:w="5920" w:type="dxa"/>
          </w:tcPr>
          <w:p w:rsidR="00EC240B" w:rsidRPr="0094752C" w:rsidRDefault="00EC240B" w:rsidP="00EC240B">
            <w:pPr>
              <w:ind w:left="720"/>
              <w:jc w:val="both"/>
            </w:pPr>
          </w:p>
          <w:p w:rsidR="00EC240B" w:rsidRPr="0094752C" w:rsidRDefault="00EC240B" w:rsidP="00EC240B">
            <w:pPr>
              <w:jc w:val="both"/>
            </w:pPr>
            <w:r w:rsidRPr="0094752C">
              <w:rPr>
                <w:rFonts w:cs="Tahoma"/>
                <w:b w:val="0"/>
              </w:rPr>
              <w:t>numeri</w:t>
            </w:r>
            <w:r w:rsidRPr="0094752C">
              <w:t xml:space="preserve"> </w:t>
            </w:r>
          </w:p>
          <w:p w:rsidR="00EC240B" w:rsidRPr="0094752C" w:rsidRDefault="00EC240B" w:rsidP="00EC240B">
            <w:pPr>
              <w:ind w:left="720"/>
              <w:jc w:val="both"/>
            </w:pPr>
          </w:p>
          <w:p w:rsidR="00EC240B" w:rsidRPr="0094752C" w:rsidRDefault="00EC240B" w:rsidP="00F656A9">
            <w:pPr>
              <w:numPr>
                <w:ilvl w:val="0"/>
                <w:numId w:val="118"/>
              </w:numPr>
              <w:suppressAutoHyphens/>
              <w:jc w:val="both"/>
              <w:rPr>
                <w:lang w:val="it-IT"/>
              </w:rPr>
            </w:pPr>
            <w:r w:rsidRPr="0094752C">
              <w:rPr>
                <w:lang w:val="it-IT"/>
              </w:rPr>
              <w:t>Leggere e scrivere i numeri naturali in base 10, distinguendo unità ,decine, centinaia, unità di migliaia.</w:t>
            </w:r>
          </w:p>
          <w:p w:rsidR="00EC240B" w:rsidRPr="0094752C" w:rsidRDefault="00EC240B" w:rsidP="00F656A9">
            <w:pPr>
              <w:numPr>
                <w:ilvl w:val="0"/>
                <w:numId w:val="118"/>
              </w:numPr>
              <w:suppressAutoHyphens/>
              <w:jc w:val="both"/>
              <w:rPr>
                <w:lang w:val="it-IT"/>
              </w:rPr>
            </w:pPr>
            <w:r w:rsidRPr="0094752C">
              <w:rPr>
                <w:lang w:val="it-IT"/>
              </w:rPr>
              <w:t>Riconoscere il valore posizionale delle cifre.</w:t>
            </w:r>
          </w:p>
          <w:p w:rsidR="00EC240B" w:rsidRPr="0094752C" w:rsidRDefault="00EC240B" w:rsidP="00F656A9">
            <w:pPr>
              <w:numPr>
                <w:ilvl w:val="0"/>
                <w:numId w:val="118"/>
              </w:numPr>
              <w:suppressAutoHyphens/>
              <w:jc w:val="both"/>
              <w:rPr>
                <w:lang w:val="it-IT"/>
              </w:rPr>
            </w:pPr>
            <w:r w:rsidRPr="0094752C">
              <w:rPr>
                <w:lang w:val="it-IT"/>
              </w:rPr>
              <w:t xml:space="preserve">Operare semplici cambi di centinaia in decine e in unità, di decine in </w:t>
            </w:r>
            <w:r w:rsidR="007728F2">
              <w:rPr>
                <w:lang w:val="it-IT"/>
              </w:rPr>
              <w:t xml:space="preserve"> </w:t>
            </w:r>
            <w:r w:rsidRPr="0094752C">
              <w:rPr>
                <w:lang w:val="it-IT"/>
              </w:rPr>
              <w:t>unità e in centinaia, di centinaia in unità di migliaia e viceversa.</w:t>
            </w:r>
          </w:p>
          <w:p w:rsidR="00EC240B" w:rsidRPr="0094752C" w:rsidRDefault="00EC240B" w:rsidP="00F656A9">
            <w:pPr>
              <w:numPr>
                <w:ilvl w:val="0"/>
                <w:numId w:val="118"/>
              </w:numPr>
              <w:suppressAutoHyphens/>
              <w:jc w:val="both"/>
              <w:rPr>
                <w:lang w:val="it-IT"/>
              </w:rPr>
            </w:pPr>
            <w:r w:rsidRPr="0094752C">
              <w:rPr>
                <w:lang w:val="it-IT"/>
              </w:rPr>
              <w:t>Conoscere l’ ordinalità dei numeri.</w:t>
            </w:r>
          </w:p>
          <w:p w:rsidR="00EC240B" w:rsidRPr="0094752C" w:rsidRDefault="00EC240B" w:rsidP="00F656A9">
            <w:pPr>
              <w:numPr>
                <w:ilvl w:val="0"/>
                <w:numId w:val="118"/>
              </w:numPr>
              <w:suppressAutoHyphens/>
              <w:jc w:val="both"/>
              <w:rPr>
                <w:lang w:val="it-IT"/>
              </w:rPr>
            </w:pPr>
            <w:r w:rsidRPr="0094752C">
              <w:rPr>
                <w:lang w:val="it-IT"/>
              </w:rPr>
              <w:t>Confrontare e ordinare numeri sulla linea numerica.</w:t>
            </w:r>
          </w:p>
          <w:p w:rsidR="00EC240B" w:rsidRPr="0094752C" w:rsidRDefault="00EC240B" w:rsidP="00F656A9">
            <w:pPr>
              <w:numPr>
                <w:ilvl w:val="0"/>
                <w:numId w:val="118"/>
              </w:numPr>
              <w:suppressAutoHyphens/>
              <w:jc w:val="both"/>
              <w:rPr>
                <w:lang w:val="it-IT"/>
              </w:rPr>
            </w:pPr>
            <w:r w:rsidRPr="0094752C">
              <w:rPr>
                <w:lang w:val="it-IT"/>
              </w:rPr>
              <w:t>Confrontare coppie di numeri e stabilire la relazione di maggioranza, minoranza e equipotenza, utilizzando simboli convenzionali.</w:t>
            </w:r>
          </w:p>
          <w:p w:rsidR="00EC240B" w:rsidRPr="0094752C" w:rsidRDefault="00EC240B" w:rsidP="00F656A9">
            <w:pPr>
              <w:numPr>
                <w:ilvl w:val="0"/>
                <w:numId w:val="118"/>
              </w:numPr>
              <w:suppressAutoHyphens/>
              <w:jc w:val="both"/>
              <w:rPr>
                <w:lang w:val="it-IT"/>
              </w:rPr>
            </w:pPr>
            <w:r w:rsidRPr="0094752C">
              <w:rPr>
                <w:lang w:val="it-IT"/>
              </w:rPr>
              <w:t>Eseguire le</w:t>
            </w:r>
            <w:r w:rsidR="007728F2">
              <w:rPr>
                <w:lang w:val="it-IT"/>
              </w:rPr>
              <w:t xml:space="preserve"> </w:t>
            </w:r>
            <w:r w:rsidRPr="0094752C">
              <w:rPr>
                <w:lang w:val="it-IT"/>
              </w:rPr>
              <w:t xml:space="preserve"> operazioni con i numeri naturali con gli algoritmi scritti usuali.</w:t>
            </w:r>
          </w:p>
          <w:p w:rsidR="00EC240B" w:rsidRPr="0094752C" w:rsidRDefault="00EC240B" w:rsidP="00F656A9">
            <w:pPr>
              <w:numPr>
                <w:ilvl w:val="0"/>
                <w:numId w:val="118"/>
              </w:numPr>
              <w:suppressAutoHyphens/>
              <w:jc w:val="both"/>
              <w:rPr>
                <w:lang w:val="it-IT"/>
              </w:rPr>
            </w:pPr>
            <w:r w:rsidRPr="0094752C">
              <w:rPr>
                <w:lang w:val="it-IT"/>
              </w:rPr>
              <w:t>Verbalizzare le procedure di calcolo.</w:t>
            </w:r>
          </w:p>
          <w:p w:rsidR="00EC240B" w:rsidRPr="0094752C" w:rsidRDefault="00EC240B" w:rsidP="00EC240B">
            <w:pPr>
              <w:ind w:left="720"/>
              <w:jc w:val="both"/>
              <w:rPr>
                <w:lang w:val="it-IT"/>
              </w:rPr>
            </w:pPr>
          </w:p>
          <w:p w:rsidR="00EC240B" w:rsidRPr="0094752C" w:rsidRDefault="00EC240B" w:rsidP="00F656A9">
            <w:pPr>
              <w:numPr>
                <w:ilvl w:val="0"/>
                <w:numId w:val="118"/>
              </w:numPr>
              <w:suppressAutoHyphens/>
              <w:jc w:val="both"/>
              <w:rPr>
                <w:lang w:val="it-IT"/>
              </w:rPr>
            </w:pPr>
            <w:r w:rsidRPr="0094752C">
              <w:rPr>
                <w:lang w:val="it-IT"/>
              </w:rPr>
              <w:t>Eseguire mentalmente e per iscritto addizioni, applicando le proprietà.</w:t>
            </w:r>
          </w:p>
          <w:p w:rsidR="00EC240B" w:rsidRPr="0094752C" w:rsidRDefault="00EC240B" w:rsidP="00F656A9">
            <w:pPr>
              <w:numPr>
                <w:ilvl w:val="0"/>
                <w:numId w:val="118"/>
              </w:numPr>
              <w:suppressAutoHyphens/>
              <w:jc w:val="both"/>
              <w:rPr>
                <w:lang w:val="it-IT"/>
              </w:rPr>
            </w:pPr>
            <w:r w:rsidRPr="0094752C">
              <w:rPr>
                <w:lang w:val="it-IT"/>
              </w:rPr>
              <w:t>Eseguire mentalmente e per iscritto  sottrazioni, applicando la proprietà invariantiva.</w:t>
            </w:r>
          </w:p>
          <w:p w:rsidR="00EC240B" w:rsidRPr="0094752C" w:rsidRDefault="00EC240B" w:rsidP="00F656A9">
            <w:pPr>
              <w:numPr>
                <w:ilvl w:val="0"/>
                <w:numId w:val="118"/>
              </w:numPr>
              <w:suppressAutoHyphens/>
              <w:jc w:val="both"/>
              <w:rPr>
                <w:lang w:val="it-IT"/>
              </w:rPr>
            </w:pPr>
            <w:r w:rsidRPr="0094752C">
              <w:rPr>
                <w:lang w:val="it-IT"/>
              </w:rPr>
              <w:t xml:space="preserve">Eseguire  addizioni e sottrazioni in riga. </w:t>
            </w:r>
          </w:p>
          <w:p w:rsidR="00EC240B" w:rsidRPr="0094752C" w:rsidRDefault="00EC240B" w:rsidP="00F656A9">
            <w:pPr>
              <w:numPr>
                <w:ilvl w:val="0"/>
                <w:numId w:val="118"/>
              </w:numPr>
              <w:suppressAutoHyphens/>
              <w:jc w:val="both"/>
              <w:rPr>
                <w:lang w:val="it-IT"/>
              </w:rPr>
            </w:pPr>
            <w:r w:rsidRPr="0094752C">
              <w:rPr>
                <w:lang w:val="it-IT"/>
              </w:rPr>
              <w:t>Eseguire  addizioni e sottrazioni in colonna senza cambio.</w:t>
            </w:r>
          </w:p>
          <w:p w:rsidR="00EC240B" w:rsidRPr="0094752C" w:rsidRDefault="00EC240B" w:rsidP="00F656A9">
            <w:pPr>
              <w:numPr>
                <w:ilvl w:val="0"/>
                <w:numId w:val="118"/>
              </w:numPr>
              <w:suppressAutoHyphens/>
              <w:jc w:val="both"/>
              <w:rPr>
                <w:lang w:val="it-IT"/>
              </w:rPr>
            </w:pPr>
            <w:r w:rsidRPr="0094752C">
              <w:rPr>
                <w:lang w:val="it-IT"/>
              </w:rPr>
              <w:t>Eseguire addizioni e sottrazioni in colonna con più cambi.</w:t>
            </w:r>
          </w:p>
          <w:p w:rsidR="00EC240B" w:rsidRPr="0094752C" w:rsidRDefault="00EC240B" w:rsidP="00F656A9">
            <w:pPr>
              <w:numPr>
                <w:ilvl w:val="0"/>
                <w:numId w:val="118"/>
              </w:numPr>
              <w:suppressAutoHyphens/>
              <w:jc w:val="both"/>
            </w:pPr>
            <w:r w:rsidRPr="0094752C">
              <w:t>Eseguire moltiplicazioni in riga.</w:t>
            </w:r>
          </w:p>
          <w:p w:rsidR="00EC240B" w:rsidRPr="0094752C" w:rsidRDefault="00EC240B" w:rsidP="00F656A9">
            <w:pPr>
              <w:numPr>
                <w:ilvl w:val="0"/>
                <w:numId w:val="118"/>
              </w:numPr>
              <w:suppressAutoHyphens/>
              <w:jc w:val="both"/>
              <w:rPr>
                <w:lang w:val="it-IT"/>
              </w:rPr>
            </w:pPr>
            <w:r w:rsidRPr="0094752C">
              <w:rPr>
                <w:lang w:val="it-IT"/>
              </w:rPr>
              <w:t>Memorizzare le tabelline dei numeri fino al dieci.</w:t>
            </w:r>
          </w:p>
          <w:p w:rsidR="00EC240B" w:rsidRPr="0094752C" w:rsidRDefault="00EC240B" w:rsidP="00F656A9">
            <w:pPr>
              <w:numPr>
                <w:ilvl w:val="0"/>
                <w:numId w:val="118"/>
              </w:numPr>
              <w:suppressAutoHyphens/>
              <w:jc w:val="both"/>
            </w:pPr>
            <w:r w:rsidRPr="0094752C">
              <w:t xml:space="preserve">Eseguire moltiplicazioni in colonna. </w:t>
            </w:r>
          </w:p>
          <w:p w:rsidR="00EC240B" w:rsidRPr="0094752C" w:rsidRDefault="00EC240B" w:rsidP="00F656A9">
            <w:pPr>
              <w:numPr>
                <w:ilvl w:val="0"/>
                <w:numId w:val="118"/>
              </w:numPr>
              <w:suppressAutoHyphens/>
              <w:jc w:val="both"/>
              <w:rPr>
                <w:lang w:val="it-IT"/>
              </w:rPr>
            </w:pPr>
            <w:r w:rsidRPr="0094752C">
              <w:rPr>
                <w:lang w:val="it-IT"/>
              </w:rPr>
              <w:t>Eseguire moltiplicazioni in colonna con cambio.</w:t>
            </w:r>
          </w:p>
          <w:p w:rsidR="00EC240B" w:rsidRPr="0094752C" w:rsidRDefault="00EC240B" w:rsidP="00F656A9">
            <w:pPr>
              <w:numPr>
                <w:ilvl w:val="0"/>
                <w:numId w:val="118"/>
              </w:numPr>
              <w:suppressAutoHyphens/>
              <w:jc w:val="both"/>
              <w:rPr>
                <w:lang w:val="it-IT"/>
              </w:rPr>
            </w:pPr>
            <w:r w:rsidRPr="0094752C">
              <w:rPr>
                <w:lang w:val="it-IT"/>
              </w:rPr>
              <w:t>Eseguire moltiplicazioni in colonna con due cifre al moltiplicatore.</w:t>
            </w:r>
          </w:p>
          <w:p w:rsidR="00EC240B" w:rsidRPr="0094752C" w:rsidRDefault="00EC240B" w:rsidP="00F656A9">
            <w:pPr>
              <w:numPr>
                <w:ilvl w:val="0"/>
                <w:numId w:val="118"/>
              </w:numPr>
              <w:suppressAutoHyphens/>
              <w:jc w:val="both"/>
              <w:rPr>
                <w:lang w:val="it-IT"/>
              </w:rPr>
            </w:pPr>
            <w:r w:rsidRPr="0094752C">
              <w:rPr>
                <w:lang w:val="it-IT"/>
              </w:rPr>
              <w:t>Eseguire mentalmente e per iscritto moltiplicazioni applicando le proprietà.</w:t>
            </w:r>
          </w:p>
          <w:p w:rsidR="00EC240B" w:rsidRPr="0094752C" w:rsidRDefault="00EC240B" w:rsidP="00F656A9">
            <w:pPr>
              <w:numPr>
                <w:ilvl w:val="0"/>
                <w:numId w:val="118"/>
              </w:numPr>
              <w:suppressAutoHyphens/>
              <w:jc w:val="both"/>
              <w:rPr>
                <w:lang w:val="it-IT"/>
              </w:rPr>
            </w:pPr>
            <w:r w:rsidRPr="0094752C">
              <w:rPr>
                <w:lang w:val="it-IT"/>
              </w:rPr>
              <w:t>Moltiplicare numeri interi per dieci, per cento, per mille .</w:t>
            </w:r>
          </w:p>
          <w:p w:rsidR="00EC240B" w:rsidRPr="0094752C" w:rsidRDefault="00EC240B" w:rsidP="00F656A9">
            <w:pPr>
              <w:numPr>
                <w:ilvl w:val="0"/>
                <w:numId w:val="118"/>
              </w:numPr>
              <w:suppressAutoHyphens/>
              <w:jc w:val="both"/>
              <w:rPr>
                <w:lang w:val="it-IT"/>
              </w:rPr>
            </w:pPr>
            <w:r w:rsidRPr="0094752C">
              <w:rPr>
                <w:lang w:val="it-IT"/>
              </w:rPr>
              <w:t>Usare operatori numerici per il calcolo mentale.</w:t>
            </w:r>
          </w:p>
          <w:p w:rsidR="00EC240B" w:rsidRPr="0094752C" w:rsidRDefault="00EC240B" w:rsidP="00F656A9">
            <w:pPr>
              <w:numPr>
                <w:ilvl w:val="0"/>
                <w:numId w:val="118"/>
              </w:numPr>
              <w:suppressAutoHyphens/>
              <w:jc w:val="both"/>
              <w:rPr>
                <w:lang w:val="it-IT"/>
              </w:rPr>
            </w:pPr>
            <w:r w:rsidRPr="0094752C">
              <w:rPr>
                <w:lang w:val="it-IT"/>
              </w:rPr>
              <w:t>Comprendere l’operatore in sequenze numeriche.</w:t>
            </w:r>
          </w:p>
          <w:p w:rsidR="00EC240B" w:rsidRPr="0094752C" w:rsidRDefault="00EC240B" w:rsidP="00F656A9">
            <w:pPr>
              <w:numPr>
                <w:ilvl w:val="0"/>
                <w:numId w:val="118"/>
              </w:numPr>
              <w:suppressAutoHyphens/>
              <w:jc w:val="both"/>
              <w:rPr>
                <w:lang w:val="it-IT"/>
              </w:rPr>
            </w:pPr>
            <w:r w:rsidRPr="0094752C">
              <w:rPr>
                <w:lang w:val="it-IT"/>
              </w:rPr>
              <w:t>Eseguire divisioni con una cifra al divisore.</w:t>
            </w:r>
          </w:p>
          <w:p w:rsidR="00EC240B" w:rsidRPr="0094752C" w:rsidRDefault="00EC240B" w:rsidP="00F656A9">
            <w:pPr>
              <w:numPr>
                <w:ilvl w:val="0"/>
                <w:numId w:val="118"/>
              </w:numPr>
              <w:suppressAutoHyphens/>
              <w:jc w:val="both"/>
              <w:rPr>
                <w:lang w:val="it-IT"/>
              </w:rPr>
            </w:pPr>
            <w:r w:rsidRPr="0094752C">
              <w:rPr>
                <w:lang w:val="it-IT"/>
              </w:rPr>
              <w:t>Dividere numeri interi per dieci, per cento, per mille.</w:t>
            </w:r>
          </w:p>
          <w:p w:rsidR="00EC240B" w:rsidRPr="0094752C" w:rsidRDefault="00EC240B" w:rsidP="00F656A9">
            <w:pPr>
              <w:numPr>
                <w:ilvl w:val="0"/>
                <w:numId w:val="118"/>
              </w:numPr>
              <w:suppressAutoHyphens/>
              <w:jc w:val="both"/>
              <w:rPr>
                <w:lang w:val="it-IT"/>
              </w:rPr>
            </w:pPr>
            <w:r w:rsidRPr="0094752C">
              <w:rPr>
                <w:lang w:val="it-IT"/>
              </w:rPr>
              <w:t>Comprendere il significato dei termini: “paio”, “coppia”, “doppio”, “triplo”, “quadruplo”, “metà”, “terza parte” e “quarta parte” e utilizzarli nel calcolo.</w:t>
            </w:r>
          </w:p>
          <w:p w:rsidR="00EC240B" w:rsidRPr="0094752C" w:rsidRDefault="00EC240B" w:rsidP="00F656A9">
            <w:pPr>
              <w:numPr>
                <w:ilvl w:val="0"/>
                <w:numId w:val="118"/>
              </w:numPr>
              <w:suppressAutoHyphens/>
              <w:jc w:val="both"/>
              <w:rPr>
                <w:lang w:val="it-IT"/>
              </w:rPr>
            </w:pPr>
            <w:r w:rsidRPr="0094752C">
              <w:rPr>
                <w:lang w:val="it-IT"/>
              </w:rPr>
              <w:t>Conoscere il significato dell’1 e dello 0 nelle operazioni.</w:t>
            </w:r>
          </w:p>
          <w:p w:rsidR="00EC240B" w:rsidRPr="0094752C" w:rsidRDefault="00EC240B" w:rsidP="00F656A9">
            <w:pPr>
              <w:numPr>
                <w:ilvl w:val="0"/>
                <w:numId w:val="118"/>
              </w:numPr>
              <w:suppressAutoHyphens/>
              <w:jc w:val="both"/>
              <w:rPr>
                <w:lang w:val="it-IT"/>
              </w:rPr>
            </w:pPr>
            <w:r w:rsidRPr="0094752C">
              <w:rPr>
                <w:lang w:val="it-IT"/>
              </w:rPr>
              <w:t>Riconoscere interi frazionati e quantificare le parti.</w:t>
            </w:r>
          </w:p>
          <w:p w:rsidR="00EC240B" w:rsidRPr="0094752C" w:rsidRDefault="00EC240B" w:rsidP="00F656A9">
            <w:pPr>
              <w:numPr>
                <w:ilvl w:val="0"/>
                <w:numId w:val="118"/>
              </w:numPr>
              <w:suppressAutoHyphens/>
              <w:jc w:val="both"/>
              <w:rPr>
                <w:lang w:val="it-IT"/>
              </w:rPr>
            </w:pPr>
            <w:r w:rsidRPr="0094752C">
              <w:rPr>
                <w:lang w:val="it-IT"/>
              </w:rPr>
              <w:t>Discriminare interi frazionati o non frazionati.</w:t>
            </w:r>
          </w:p>
          <w:p w:rsidR="00EC240B" w:rsidRPr="0094752C" w:rsidRDefault="00EC240B" w:rsidP="00F656A9">
            <w:pPr>
              <w:numPr>
                <w:ilvl w:val="0"/>
                <w:numId w:val="118"/>
              </w:numPr>
              <w:suppressAutoHyphens/>
              <w:jc w:val="both"/>
              <w:rPr>
                <w:lang w:val="it-IT"/>
              </w:rPr>
            </w:pPr>
            <w:r w:rsidRPr="0094752C">
              <w:rPr>
                <w:lang w:val="it-IT"/>
              </w:rPr>
              <w:t>Dividere in parti uguali grandezze discrete (figure geometriche).</w:t>
            </w:r>
          </w:p>
          <w:p w:rsidR="00EC240B" w:rsidRPr="0094752C" w:rsidRDefault="00EC240B" w:rsidP="00F656A9">
            <w:pPr>
              <w:numPr>
                <w:ilvl w:val="0"/>
                <w:numId w:val="118"/>
              </w:numPr>
              <w:suppressAutoHyphens/>
              <w:jc w:val="both"/>
              <w:rPr>
                <w:lang w:val="it-IT"/>
              </w:rPr>
            </w:pPr>
            <w:r w:rsidRPr="0094752C">
              <w:rPr>
                <w:lang w:val="it-IT"/>
              </w:rPr>
              <w:t>Riconoscere e denominare unità frazionarie.</w:t>
            </w:r>
          </w:p>
          <w:p w:rsidR="00EC240B" w:rsidRPr="0094752C" w:rsidRDefault="00EC240B" w:rsidP="00F656A9">
            <w:pPr>
              <w:numPr>
                <w:ilvl w:val="0"/>
                <w:numId w:val="118"/>
              </w:numPr>
              <w:suppressAutoHyphens/>
              <w:jc w:val="both"/>
            </w:pPr>
            <w:r w:rsidRPr="0094752C">
              <w:t>Conteggiare unità frazionarie.</w:t>
            </w:r>
          </w:p>
          <w:p w:rsidR="00EC240B" w:rsidRPr="0094752C" w:rsidRDefault="00EC240B" w:rsidP="00F656A9">
            <w:pPr>
              <w:numPr>
                <w:ilvl w:val="0"/>
                <w:numId w:val="118"/>
              </w:numPr>
              <w:suppressAutoHyphens/>
              <w:jc w:val="both"/>
              <w:rPr>
                <w:lang w:val="it-IT"/>
              </w:rPr>
            </w:pPr>
            <w:r w:rsidRPr="0094752C">
              <w:rPr>
                <w:lang w:val="it-IT"/>
              </w:rPr>
              <w:t>Suddividere in parti uguali grandezze e individuare frazioni.</w:t>
            </w:r>
          </w:p>
          <w:p w:rsidR="00EC240B" w:rsidRPr="0094752C" w:rsidRDefault="00EC240B" w:rsidP="00F656A9">
            <w:pPr>
              <w:numPr>
                <w:ilvl w:val="0"/>
                <w:numId w:val="118"/>
              </w:numPr>
              <w:suppressAutoHyphens/>
              <w:jc w:val="both"/>
            </w:pPr>
            <w:r w:rsidRPr="0094752C">
              <w:t>Determinare la frazione complementare.</w:t>
            </w:r>
          </w:p>
          <w:p w:rsidR="00EC240B" w:rsidRPr="0094752C" w:rsidRDefault="00EC240B" w:rsidP="00F656A9">
            <w:pPr>
              <w:numPr>
                <w:ilvl w:val="0"/>
                <w:numId w:val="118"/>
              </w:numPr>
              <w:suppressAutoHyphens/>
              <w:jc w:val="both"/>
            </w:pPr>
            <w:r w:rsidRPr="0094752C">
              <w:t>Riconoscere frazioni decimali</w:t>
            </w:r>
          </w:p>
          <w:p w:rsidR="00EC240B" w:rsidRPr="0094752C" w:rsidRDefault="00EC240B" w:rsidP="00F656A9">
            <w:pPr>
              <w:numPr>
                <w:ilvl w:val="0"/>
                <w:numId w:val="118"/>
              </w:numPr>
              <w:suppressAutoHyphens/>
              <w:jc w:val="both"/>
              <w:rPr>
                <w:lang w:val="it-IT"/>
              </w:rPr>
            </w:pPr>
            <w:r w:rsidRPr="0094752C">
              <w:rPr>
                <w:lang w:val="it-IT"/>
              </w:rPr>
              <w:t>Leggere, scrivere, confrontare numeri decimali.</w:t>
            </w:r>
          </w:p>
          <w:p w:rsidR="00EC240B" w:rsidRPr="0094752C" w:rsidRDefault="00EC240B" w:rsidP="00F656A9">
            <w:pPr>
              <w:numPr>
                <w:ilvl w:val="0"/>
                <w:numId w:val="118"/>
              </w:numPr>
              <w:suppressAutoHyphens/>
              <w:jc w:val="both"/>
              <w:rPr>
                <w:lang w:val="it-IT"/>
              </w:rPr>
            </w:pPr>
            <w:r w:rsidRPr="0094752C">
              <w:rPr>
                <w:lang w:val="it-IT"/>
              </w:rPr>
              <w:lastRenderedPageBreak/>
              <w:t>Conoscere sistemi di notazione dei numeri che sono o sono stati in uso in luoghi, tempi e culture diverse dalla nostra.</w:t>
            </w:r>
          </w:p>
        </w:tc>
        <w:tc>
          <w:tcPr>
            <w:tcW w:w="3858" w:type="dxa"/>
          </w:tcPr>
          <w:p w:rsidR="00EC240B" w:rsidRPr="0094752C" w:rsidRDefault="00EC240B" w:rsidP="00EC240B">
            <w:pPr>
              <w:cnfStyle w:val="000000100000"/>
              <w:rPr>
                <w:rFonts w:cs="Tahoma"/>
                <w:b/>
                <w:lang w:val="it-IT"/>
              </w:rPr>
            </w:pPr>
          </w:p>
          <w:p w:rsidR="00EC240B" w:rsidRPr="0094752C" w:rsidRDefault="00EC240B" w:rsidP="00EC240B">
            <w:pPr>
              <w:cnfStyle w:val="000000100000"/>
            </w:pPr>
            <w:r w:rsidRPr="0094752C">
              <w:rPr>
                <w:rFonts w:cs="Tahoma"/>
                <w:b/>
              </w:rPr>
              <w:t>numeri</w:t>
            </w:r>
          </w:p>
          <w:p w:rsidR="00EC240B" w:rsidRPr="0094752C" w:rsidRDefault="00EC240B" w:rsidP="00EC240B">
            <w:pPr>
              <w:ind w:left="720"/>
              <w:cnfStyle w:val="000000100000"/>
            </w:pPr>
          </w:p>
          <w:p w:rsidR="00EC240B" w:rsidRPr="0094752C" w:rsidRDefault="00EC240B" w:rsidP="00F656A9">
            <w:pPr>
              <w:numPr>
                <w:ilvl w:val="0"/>
                <w:numId w:val="118"/>
              </w:numPr>
              <w:suppressAutoHyphens/>
              <w:cnfStyle w:val="000000100000"/>
            </w:pPr>
            <w:r w:rsidRPr="0094752C">
              <w:t>Numero.</w:t>
            </w:r>
          </w:p>
          <w:p w:rsidR="00EC240B" w:rsidRPr="0094752C" w:rsidRDefault="00EC240B" w:rsidP="00F656A9">
            <w:pPr>
              <w:numPr>
                <w:ilvl w:val="0"/>
                <w:numId w:val="118"/>
              </w:numPr>
              <w:suppressAutoHyphens/>
              <w:cnfStyle w:val="000000100000"/>
            </w:pPr>
            <w:r w:rsidRPr="0094752C">
              <w:t>Raggruppamento in base 10.</w:t>
            </w:r>
          </w:p>
          <w:p w:rsidR="00EC240B" w:rsidRPr="0094752C" w:rsidRDefault="00EC240B" w:rsidP="00F656A9">
            <w:pPr>
              <w:numPr>
                <w:ilvl w:val="0"/>
                <w:numId w:val="118"/>
              </w:numPr>
              <w:suppressAutoHyphens/>
              <w:cnfStyle w:val="000000100000"/>
              <w:rPr>
                <w:lang w:val="it-IT"/>
              </w:rPr>
            </w:pPr>
            <w:r w:rsidRPr="0094752C">
              <w:rPr>
                <w:lang w:val="it-IT"/>
              </w:rPr>
              <w:t>Registrazione di raggruppamenti in base 10.</w:t>
            </w:r>
          </w:p>
          <w:p w:rsidR="00EC240B" w:rsidRPr="0094752C" w:rsidRDefault="00EC240B" w:rsidP="00F656A9">
            <w:pPr>
              <w:numPr>
                <w:ilvl w:val="0"/>
                <w:numId w:val="118"/>
              </w:numPr>
              <w:suppressAutoHyphens/>
              <w:cnfStyle w:val="000000100000"/>
            </w:pPr>
            <w:r w:rsidRPr="0094752C">
              <w:t>Unità.</w:t>
            </w:r>
          </w:p>
          <w:p w:rsidR="00EC240B" w:rsidRPr="0094752C" w:rsidRDefault="00EC240B" w:rsidP="00F656A9">
            <w:pPr>
              <w:numPr>
                <w:ilvl w:val="0"/>
                <w:numId w:val="118"/>
              </w:numPr>
              <w:suppressAutoHyphens/>
              <w:cnfStyle w:val="000000100000"/>
            </w:pPr>
            <w:r w:rsidRPr="0094752C">
              <w:t>Decina.</w:t>
            </w:r>
          </w:p>
          <w:p w:rsidR="00EC240B" w:rsidRPr="0094752C" w:rsidRDefault="00EC240B" w:rsidP="00F656A9">
            <w:pPr>
              <w:numPr>
                <w:ilvl w:val="0"/>
                <w:numId w:val="118"/>
              </w:numPr>
              <w:suppressAutoHyphens/>
              <w:cnfStyle w:val="000000100000"/>
            </w:pPr>
            <w:r w:rsidRPr="0094752C">
              <w:t>Centinaio.</w:t>
            </w:r>
          </w:p>
          <w:p w:rsidR="00EC240B" w:rsidRPr="0094752C" w:rsidRDefault="00EC240B" w:rsidP="00F656A9">
            <w:pPr>
              <w:numPr>
                <w:ilvl w:val="0"/>
                <w:numId w:val="118"/>
              </w:numPr>
              <w:suppressAutoHyphens/>
              <w:cnfStyle w:val="000000100000"/>
            </w:pPr>
            <w:r w:rsidRPr="0094752C">
              <w:t>Unità di migliaia.</w:t>
            </w:r>
          </w:p>
          <w:p w:rsidR="00EC240B" w:rsidRPr="0094752C" w:rsidRDefault="00EC240B" w:rsidP="00F656A9">
            <w:pPr>
              <w:numPr>
                <w:ilvl w:val="0"/>
                <w:numId w:val="118"/>
              </w:numPr>
              <w:suppressAutoHyphens/>
              <w:cnfStyle w:val="000000100000"/>
              <w:rPr>
                <w:lang w:val="it-IT"/>
              </w:rPr>
            </w:pPr>
            <w:r w:rsidRPr="0094752C">
              <w:rPr>
                <w:lang w:val="it-IT"/>
              </w:rPr>
              <w:t>Ordinamento dei numeri entro il 9999.</w:t>
            </w:r>
          </w:p>
          <w:p w:rsidR="00EC240B" w:rsidRPr="0094752C" w:rsidRDefault="00EC240B" w:rsidP="00F656A9">
            <w:pPr>
              <w:numPr>
                <w:ilvl w:val="0"/>
                <w:numId w:val="118"/>
              </w:numPr>
              <w:suppressAutoHyphens/>
              <w:cnfStyle w:val="000000100000"/>
            </w:pPr>
            <w:r w:rsidRPr="0094752C">
              <w:t xml:space="preserve">Confronto tra numeri </w:t>
            </w:r>
          </w:p>
          <w:p w:rsidR="00EC240B" w:rsidRPr="0094752C" w:rsidRDefault="00EC240B" w:rsidP="00F656A9">
            <w:pPr>
              <w:numPr>
                <w:ilvl w:val="0"/>
                <w:numId w:val="118"/>
              </w:numPr>
              <w:suppressAutoHyphens/>
              <w:cnfStyle w:val="000000100000"/>
              <w:rPr>
                <w:lang w:val="it-IT"/>
              </w:rPr>
            </w:pPr>
            <w:r w:rsidRPr="0094752C">
              <w:rPr>
                <w:lang w:val="it-IT"/>
              </w:rPr>
              <w:t>Ordinamento di numeri in senso progressivo e regressivo.</w:t>
            </w:r>
          </w:p>
          <w:p w:rsidR="00EC240B" w:rsidRPr="0094752C" w:rsidRDefault="007728F2" w:rsidP="00F656A9">
            <w:pPr>
              <w:numPr>
                <w:ilvl w:val="0"/>
                <w:numId w:val="118"/>
              </w:numPr>
              <w:suppressAutoHyphens/>
              <w:cnfStyle w:val="000000100000"/>
            </w:pPr>
            <w:r>
              <w:t>Q</w:t>
            </w:r>
            <w:r w:rsidR="00EC240B" w:rsidRPr="0094752C">
              <w:t>uattro operazioni</w:t>
            </w:r>
          </w:p>
          <w:p w:rsidR="00EC240B" w:rsidRPr="0094752C" w:rsidRDefault="00EC240B" w:rsidP="00EC240B">
            <w:pPr>
              <w:ind w:left="720"/>
              <w:cnfStyle w:val="000000100000"/>
            </w:pPr>
          </w:p>
          <w:p w:rsidR="00EC240B" w:rsidRPr="0094752C" w:rsidRDefault="00EC240B" w:rsidP="00F656A9">
            <w:pPr>
              <w:numPr>
                <w:ilvl w:val="0"/>
                <w:numId w:val="118"/>
              </w:numPr>
              <w:suppressAutoHyphens/>
              <w:cnfStyle w:val="000000100000"/>
            </w:pPr>
            <w:r w:rsidRPr="0094752C">
              <w:t>Tabelline.</w:t>
            </w:r>
          </w:p>
          <w:p w:rsidR="00EC240B" w:rsidRPr="0094752C" w:rsidRDefault="007728F2" w:rsidP="00F656A9">
            <w:pPr>
              <w:numPr>
                <w:ilvl w:val="0"/>
                <w:numId w:val="118"/>
              </w:numPr>
              <w:suppressAutoHyphens/>
              <w:cnfStyle w:val="000000100000"/>
              <w:rPr>
                <w:lang w:val="it-IT"/>
              </w:rPr>
            </w:pPr>
            <w:r>
              <w:rPr>
                <w:lang w:val="it-IT"/>
              </w:rPr>
              <w:t>P</w:t>
            </w:r>
            <w:r w:rsidR="00EC240B" w:rsidRPr="0094752C">
              <w:rPr>
                <w:lang w:val="it-IT"/>
              </w:rPr>
              <w:t>rincipali proprietà delle quattro operazioni.</w:t>
            </w:r>
          </w:p>
          <w:p w:rsidR="00EC240B" w:rsidRPr="0094752C" w:rsidRDefault="00EC240B" w:rsidP="00F656A9">
            <w:pPr>
              <w:numPr>
                <w:ilvl w:val="0"/>
                <w:numId w:val="118"/>
              </w:numPr>
              <w:suppressAutoHyphens/>
              <w:cnfStyle w:val="000000100000"/>
            </w:pPr>
            <w:r w:rsidRPr="0094752C">
              <w:t>Frazione</w:t>
            </w:r>
          </w:p>
          <w:p w:rsidR="00EC240B" w:rsidRPr="0094752C" w:rsidRDefault="007728F2" w:rsidP="00F656A9">
            <w:pPr>
              <w:numPr>
                <w:ilvl w:val="0"/>
                <w:numId w:val="118"/>
              </w:numPr>
              <w:suppressAutoHyphens/>
              <w:cnfStyle w:val="000000100000"/>
            </w:pPr>
            <w:r>
              <w:t>U</w:t>
            </w:r>
            <w:r w:rsidR="00EC240B" w:rsidRPr="0094752C">
              <w:t>nità frazionaria.</w:t>
            </w:r>
          </w:p>
          <w:p w:rsidR="00EC240B" w:rsidRPr="0094752C" w:rsidRDefault="007728F2" w:rsidP="00F656A9">
            <w:pPr>
              <w:numPr>
                <w:ilvl w:val="0"/>
                <w:numId w:val="118"/>
              </w:numPr>
              <w:suppressAutoHyphens/>
              <w:cnfStyle w:val="000000100000"/>
            </w:pPr>
            <w:r>
              <w:t>F</w:t>
            </w:r>
            <w:r w:rsidR="00EC240B" w:rsidRPr="0094752C">
              <w:t>razioni decimali</w:t>
            </w:r>
          </w:p>
          <w:p w:rsidR="00EC240B" w:rsidRPr="0094752C" w:rsidRDefault="00EC240B" w:rsidP="00F656A9">
            <w:pPr>
              <w:numPr>
                <w:ilvl w:val="0"/>
                <w:numId w:val="118"/>
              </w:numPr>
              <w:suppressAutoHyphens/>
              <w:cnfStyle w:val="000000100000"/>
            </w:pPr>
            <w:r w:rsidRPr="0094752C">
              <w:t>Numeri decimali</w:t>
            </w:r>
          </w:p>
          <w:p w:rsidR="00EC240B" w:rsidRPr="0094752C" w:rsidRDefault="00EC240B" w:rsidP="00F656A9">
            <w:pPr>
              <w:numPr>
                <w:ilvl w:val="0"/>
                <w:numId w:val="118"/>
              </w:numPr>
              <w:suppressAutoHyphens/>
              <w:cnfStyle w:val="000000100000"/>
            </w:pPr>
            <w:r w:rsidRPr="0094752C">
              <w:t>Numeri romani</w:t>
            </w:r>
          </w:p>
        </w:tc>
      </w:tr>
      <w:tr w:rsidR="00EC240B" w:rsidRPr="00C83327" w:rsidTr="00CC0546">
        <w:tc>
          <w:tcPr>
            <w:cnfStyle w:val="001000000000"/>
            <w:tcW w:w="5920" w:type="dxa"/>
          </w:tcPr>
          <w:p w:rsidR="00EC240B" w:rsidRPr="0094752C" w:rsidRDefault="00EC240B" w:rsidP="00EC240B">
            <w:pPr>
              <w:jc w:val="both"/>
              <w:rPr>
                <w:rFonts w:cs="Tahoma"/>
                <w:b w:val="0"/>
              </w:rPr>
            </w:pPr>
          </w:p>
          <w:p w:rsidR="00EC240B" w:rsidRPr="0094752C" w:rsidRDefault="00EC240B" w:rsidP="00EC240B">
            <w:pPr>
              <w:jc w:val="both"/>
            </w:pPr>
            <w:r w:rsidRPr="0094752C">
              <w:rPr>
                <w:rFonts w:cs="Tahoma"/>
                <w:b w:val="0"/>
              </w:rPr>
              <w:t>Riconoscere e risolvere problemi</w:t>
            </w:r>
          </w:p>
          <w:p w:rsidR="00EC240B" w:rsidRPr="0094752C" w:rsidRDefault="00EC240B" w:rsidP="00EC240B">
            <w:pPr>
              <w:jc w:val="both"/>
            </w:pPr>
          </w:p>
          <w:p w:rsidR="00EC240B" w:rsidRPr="0094752C" w:rsidRDefault="00EC240B" w:rsidP="00F656A9">
            <w:pPr>
              <w:numPr>
                <w:ilvl w:val="0"/>
                <w:numId w:val="119"/>
              </w:numPr>
              <w:suppressAutoHyphens/>
              <w:jc w:val="both"/>
              <w:rPr>
                <w:lang w:val="it-IT"/>
              </w:rPr>
            </w:pPr>
            <w:r w:rsidRPr="0094752C">
              <w:rPr>
                <w:lang w:val="it-IT"/>
              </w:rPr>
              <w:t>Individuare, nella realtà, situazioni problematiche e risolverle in termini logici.</w:t>
            </w:r>
          </w:p>
          <w:p w:rsidR="00EC240B" w:rsidRPr="0094752C" w:rsidRDefault="00EC240B" w:rsidP="00F656A9">
            <w:pPr>
              <w:numPr>
                <w:ilvl w:val="0"/>
                <w:numId w:val="119"/>
              </w:numPr>
              <w:suppressAutoHyphens/>
              <w:jc w:val="both"/>
              <w:rPr>
                <w:lang w:val="it-IT"/>
              </w:rPr>
            </w:pPr>
            <w:r w:rsidRPr="0094752C">
              <w:rPr>
                <w:lang w:val="it-IT"/>
              </w:rPr>
              <w:t>Individuare, nella realtà, situazioni problematiche di tipo quantitativo.</w:t>
            </w:r>
          </w:p>
          <w:p w:rsidR="00EC240B" w:rsidRPr="0094752C" w:rsidRDefault="00EC240B" w:rsidP="00F656A9">
            <w:pPr>
              <w:numPr>
                <w:ilvl w:val="0"/>
                <w:numId w:val="119"/>
              </w:numPr>
              <w:suppressAutoHyphens/>
              <w:jc w:val="both"/>
              <w:rPr>
                <w:lang w:val="it-IT"/>
              </w:rPr>
            </w:pPr>
            <w:r w:rsidRPr="0094752C">
              <w:rPr>
                <w:lang w:val="it-IT"/>
              </w:rPr>
              <w:t>Leggere e comprendere la situazione problematica, individuando dati, domande, parole-chiave.</w:t>
            </w:r>
          </w:p>
          <w:p w:rsidR="00EC240B" w:rsidRPr="0094752C" w:rsidRDefault="00EC240B" w:rsidP="00F656A9">
            <w:pPr>
              <w:numPr>
                <w:ilvl w:val="0"/>
                <w:numId w:val="119"/>
              </w:numPr>
              <w:suppressAutoHyphens/>
              <w:jc w:val="both"/>
              <w:rPr>
                <w:lang w:val="it-IT"/>
              </w:rPr>
            </w:pPr>
            <w:r w:rsidRPr="0094752C">
              <w:rPr>
                <w:lang w:val="it-IT"/>
              </w:rPr>
              <w:t>Risolvere una situazione problematica individuando dati superflui o mancanti o nascosti.</w:t>
            </w:r>
          </w:p>
          <w:p w:rsidR="00EC240B" w:rsidRPr="0094752C" w:rsidRDefault="00EC240B" w:rsidP="00F656A9">
            <w:pPr>
              <w:numPr>
                <w:ilvl w:val="0"/>
                <w:numId w:val="119"/>
              </w:numPr>
              <w:suppressAutoHyphens/>
              <w:jc w:val="both"/>
              <w:rPr>
                <w:lang w:val="it-IT"/>
              </w:rPr>
            </w:pPr>
            <w:r w:rsidRPr="0094752C">
              <w:rPr>
                <w:lang w:val="it-IT"/>
              </w:rPr>
              <w:t>Risolvere problemi con le quattro operazioni.</w:t>
            </w:r>
          </w:p>
          <w:p w:rsidR="00EC240B" w:rsidRPr="0094752C" w:rsidRDefault="00EC240B" w:rsidP="00F656A9">
            <w:pPr>
              <w:numPr>
                <w:ilvl w:val="0"/>
                <w:numId w:val="119"/>
              </w:numPr>
              <w:suppressAutoHyphens/>
              <w:jc w:val="both"/>
              <w:rPr>
                <w:lang w:val="it-IT"/>
              </w:rPr>
            </w:pPr>
            <w:r w:rsidRPr="0094752C">
              <w:rPr>
                <w:lang w:val="it-IT"/>
              </w:rPr>
              <w:t>Risolvere problemi con due domande e due operazioni.</w:t>
            </w:r>
          </w:p>
          <w:p w:rsidR="00EC240B" w:rsidRPr="0094752C" w:rsidRDefault="00EC240B" w:rsidP="00F656A9">
            <w:pPr>
              <w:numPr>
                <w:ilvl w:val="0"/>
                <w:numId w:val="119"/>
              </w:numPr>
              <w:suppressAutoHyphens/>
              <w:jc w:val="both"/>
              <w:rPr>
                <w:lang w:val="it-IT"/>
              </w:rPr>
            </w:pPr>
            <w:r w:rsidRPr="0094752C">
              <w:rPr>
                <w:lang w:val="it-IT"/>
              </w:rPr>
              <w:t>Risolvere problemi con una domanda sottointesa.</w:t>
            </w:r>
          </w:p>
          <w:p w:rsidR="00EC240B" w:rsidRPr="0094752C" w:rsidRDefault="00EC240B" w:rsidP="00EC240B">
            <w:pPr>
              <w:jc w:val="both"/>
              <w:rPr>
                <w:lang w:val="it-IT"/>
              </w:rPr>
            </w:pPr>
          </w:p>
        </w:tc>
        <w:tc>
          <w:tcPr>
            <w:tcW w:w="3858" w:type="dxa"/>
          </w:tcPr>
          <w:p w:rsidR="00EC240B" w:rsidRPr="0094752C" w:rsidRDefault="00EC240B" w:rsidP="00EC240B">
            <w:pPr>
              <w:cnfStyle w:val="000000000000"/>
              <w:rPr>
                <w:rFonts w:cs="Tahoma"/>
                <w:b/>
                <w:lang w:val="it-IT"/>
              </w:rPr>
            </w:pPr>
          </w:p>
          <w:p w:rsidR="00EC240B" w:rsidRPr="0094752C" w:rsidRDefault="00EC240B" w:rsidP="00EC240B">
            <w:pPr>
              <w:cnfStyle w:val="000000000000"/>
            </w:pPr>
            <w:r w:rsidRPr="0094752C">
              <w:rPr>
                <w:rFonts w:cs="Tahoma"/>
                <w:b/>
              </w:rPr>
              <w:t>Riconoscere e risolvere problemi</w:t>
            </w:r>
          </w:p>
          <w:p w:rsidR="00EC240B" w:rsidRPr="0094752C" w:rsidRDefault="00EC240B" w:rsidP="00EC240B">
            <w:pPr>
              <w:cnfStyle w:val="000000000000"/>
            </w:pPr>
          </w:p>
          <w:p w:rsidR="00EC240B" w:rsidRPr="0094752C" w:rsidRDefault="00EC240B" w:rsidP="00F656A9">
            <w:pPr>
              <w:numPr>
                <w:ilvl w:val="0"/>
                <w:numId w:val="120"/>
              </w:numPr>
              <w:suppressAutoHyphens/>
              <w:cnfStyle w:val="000000000000"/>
              <w:rPr>
                <w:lang w:val="it-IT"/>
              </w:rPr>
            </w:pPr>
            <w:r w:rsidRPr="0094752C">
              <w:rPr>
                <w:lang w:val="it-IT"/>
              </w:rPr>
              <w:t xml:space="preserve">Situazione problematica: lettura e analisi del testo </w:t>
            </w:r>
          </w:p>
          <w:p w:rsidR="00EC240B" w:rsidRPr="0094752C" w:rsidRDefault="007728F2" w:rsidP="00F656A9">
            <w:pPr>
              <w:numPr>
                <w:ilvl w:val="0"/>
                <w:numId w:val="120"/>
              </w:numPr>
              <w:suppressAutoHyphens/>
              <w:cnfStyle w:val="000000000000"/>
            </w:pPr>
            <w:r>
              <w:t>R</w:t>
            </w:r>
            <w:r w:rsidR="00EC240B" w:rsidRPr="0094752C">
              <w:t>appresentazione grafica</w:t>
            </w:r>
          </w:p>
          <w:p w:rsidR="00EC240B" w:rsidRPr="0094752C" w:rsidRDefault="007728F2" w:rsidP="00F656A9">
            <w:pPr>
              <w:numPr>
                <w:ilvl w:val="0"/>
                <w:numId w:val="120"/>
              </w:numPr>
              <w:suppressAutoHyphens/>
              <w:cnfStyle w:val="000000000000"/>
            </w:pPr>
            <w:r>
              <w:t>R</w:t>
            </w:r>
            <w:r w:rsidR="00EC240B" w:rsidRPr="0094752C">
              <w:t xml:space="preserve">isoluzione logica </w:t>
            </w:r>
          </w:p>
          <w:p w:rsidR="00EC240B" w:rsidRPr="0094752C" w:rsidRDefault="007728F2" w:rsidP="00F656A9">
            <w:pPr>
              <w:numPr>
                <w:ilvl w:val="0"/>
                <w:numId w:val="120"/>
              </w:numPr>
              <w:suppressAutoHyphens/>
              <w:cnfStyle w:val="000000000000"/>
              <w:rPr>
                <w:lang w:val="it-IT"/>
              </w:rPr>
            </w:pPr>
            <w:r>
              <w:rPr>
                <w:lang w:val="it-IT"/>
              </w:rPr>
              <w:t>R</w:t>
            </w:r>
            <w:r w:rsidR="00EC240B" w:rsidRPr="0094752C">
              <w:rPr>
                <w:lang w:val="it-IT"/>
              </w:rPr>
              <w:t>isoluzione aritmetica con le quattro operazioni</w:t>
            </w:r>
          </w:p>
          <w:p w:rsidR="00EC240B" w:rsidRPr="0094752C" w:rsidRDefault="00EC240B" w:rsidP="00EC240B">
            <w:pPr>
              <w:cnfStyle w:val="000000000000"/>
              <w:rPr>
                <w:lang w:val="it-IT"/>
              </w:rPr>
            </w:pPr>
          </w:p>
        </w:tc>
      </w:tr>
      <w:tr w:rsidR="00EC240B" w:rsidRPr="0094752C" w:rsidTr="00CC0546">
        <w:trPr>
          <w:cnfStyle w:val="000000100000"/>
        </w:trPr>
        <w:tc>
          <w:tcPr>
            <w:cnfStyle w:val="001000000000"/>
            <w:tcW w:w="5920" w:type="dxa"/>
          </w:tcPr>
          <w:p w:rsidR="00EC240B" w:rsidRPr="0094752C" w:rsidRDefault="00EC240B" w:rsidP="00EC240B">
            <w:pPr>
              <w:jc w:val="both"/>
              <w:rPr>
                <w:rFonts w:cs="Tahoma"/>
                <w:b w:val="0"/>
                <w:lang w:val="it-IT"/>
              </w:rPr>
            </w:pPr>
          </w:p>
          <w:p w:rsidR="00EC240B" w:rsidRPr="0094752C" w:rsidRDefault="00EC240B" w:rsidP="00EC240B">
            <w:pPr>
              <w:jc w:val="both"/>
              <w:rPr>
                <w:rFonts w:cs="Tahoma"/>
                <w:b w:val="0"/>
              </w:rPr>
            </w:pPr>
            <w:r w:rsidRPr="0094752C">
              <w:rPr>
                <w:rFonts w:cs="Tahoma"/>
                <w:b w:val="0"/>
              </w:rPr>
              <w:t>Spazio e figure</w:t>
            </w:r>
          </w:p>
          <w:p w:rsidR="00EC240B" w:rsidRPr="0094752C" w:rsidRDefault="00EC240B" w:rsidP="00EC240B">
            <w:pPr>
              <w:jc w:val="both"/>
            </w:pPr>
          </w:p>
          <w:p w:rsidR="00EC240B" w:rsidRPr="0094752C" w:rsidRDefault="00EC240B" w:rsidP="00F656A9">
            <w:pPr>
              <w:numPr>
                <w:ilvl w:val="0"/>
                <w:numId w:val="121"/>
              </w:numPr>
              <w:suppressAutoHyphens/>
              <w:jc w:val="both"/>
              <w:rPr>
                <w:lang w:val="it-IT"/>
              </w:rPr>
            </w:pPr>
            <w:r w:rsidRPr="0094752C">
              <w:rPr>
                <w:lang w:val="it-IT"/>
              </w:rPr>
              <w:t>Riconoscere e rappresentare vari tipi di linee.</w:t>
            </w:r>
          </w:p>
          <w:p w:rsidR="00EC240B" w:rsidRPr="0094752C" w:rsidRDefault="00EC240B" w:rsidP="00F656A9">
            <w:pPr>
              <w:numPr>
                <w:ilvl w:val="0"/>
                <w:numId w:val="121"/>
              </w:numPr>
              <w:suppressAutoHyphens/>
              <w:jc w:val="both"/>
              <w:rPr>
                <w:lang w:val="it-IT"/>
              </w:rPr>
            </w:pPr>
            <w:r w:rsidRPr="0094752C">
              <w:rPr>
                <w:lang w:val="it-IT"/>
              </w:rPr>
              <w:t>Riconoscere e rappresentare vari tipi di rette.</w:t>
            </w:r>
          </w:p>
          <w:p w:rsidR="00EC240B" w:rsidRPr="0094752C" w:rsidRDefault="00EC240B" w:rsidP="00F656A9">
            <w:pPr>
              <w:numPr>
                <w:ilvl w:val="0"/>
                <w:numId w:val="121"/>
              </w:numPr>
              <w:suppressAutoHyphens/>
              <w:jc w:val="both"/>
              <w:rPr>
                <w:lang w:val="it-IT"/>
              </w:rPr>
            </w:pPr>
            <w:r w:rsidRPr="0094752C">
              <w:rPr>
                <w:lang w:val="it-IT"/>
              </w:rPr>
              <w:t>Riconoscere le posizioni di linee rette sul piano.</w:t>
            </w:r>
          </w:p>
          <w:p w:rsidR="00EC240B" w:rsidRPr="0094752C" w:rsidRDefault="00EC240B" w:rsidP="00F656A9">
            <w:pPr>
              <w:numPr>
                <w:ilvl w:val="0"/>
                <w:numId w:val="121"/>
              </w:numPr>
              <w:suppressAutoHyphens/>
              <w:jc w:val="both"/>
              <w:rPr>
                <w:lang w:val="it-IT"/>
              </w:rPr>
            </w:pPr>
            <w:r w:rsidRPr="0094752C">
              <w:rPr>
                <w:lang w:val="it-IT"/>
              </w:rPr>
              <w:t>Riconoscere e rappresentare rette parallele, incidenti e perpendicolari</w:t>
            </w:r>
          </w:p>
          <w:p w:rsidR="00EC240B" w:rsidRPr="0094752C" w:rsidRDefault="00EC240B" w:rsidP="00F656A9">
            <w:pPr>
              <w:numPr>
                <w:ilvl w:val="0"/>
                <w:numId w:val="121"/>
              </w:numPr>
              <w:suppressAutoHyphens/>
              <w:jc w:val="both"/>
              <w:rPr>
                <w:lang w:val="it-IT"/>
              </w:rPr>
            </w:pPr>
            <w:r w:rsidRPr="0094752C">
              <w:rPr>
                <w:lang w:val="it-IT"/>
              </w:rPr>
              <w:t>Riconoscere, denominare e descrivere figure geometriche.</w:t>
            </w:r>
          </w:p>
          <w:p w:rsidR="00EC240B" w:rsidRPr="0094752C" w:rsidRDefault="00EC240B" w:rsidP="00F656A9">
            <w:pPr>
              <w:numPr>
                <w:ilvl w:val="0"/>
                <w:numId w:val="121"/>
              </w:numPr>
              <w:suppressAutoHyphens/>
              <w:jc w:val="both"/>
              <w:rPr>
                <w:lang w:val="it-IT"/>
              </w:rPr>
            </w:pPr>
            <w:r w:rsidRPr="0094752C">
              <w:rPr>
                <w:lang w:val="it-IT"/>
              </w:rPr>
              <w:t>Individuare e distinguete gli elementi caratterizzanti di una figura geometrica</w:t>
            </w:r>
          </w:p>
          <w:p w:rsidR="00EC240B" w:rsidRPr="0094752C" w:rsidRDefault="00EC240B" w:rsidP="00F656A9">
            <w:pPr>
              <w:numPr>
                <w:ilvl w:val="0"/>
                <w:numId w:val="121"/>
              </w:numPr>
              <w:suppressAutoHyphens/>
              <w:jc w:val="both"/>
            </w:pPr>
            <w:r w:rsidRPr="0094752C">
              <w:t>Avviarsi al concetto di angolo</w:t>
            </w:r>
          </w:p>
          <w:p w:rsidR="00EC240B" w:rsidRPr="0094752C" w:rsidRDefault="00EC240B" w:rsidP="00F656A9">
            <w:pPr>
              <w:numPr>
                <w:ilvl w:val="0"/>
                <w:numId w:val="121"/>
              </w:numPr>
              <w:suppressAutoHyphens/>
              <w:jc w:val="both"/>
              <w:rPr>
                <w:lang w:val="it-IT"/>
              </w:rPr>
            </w:pPr>
            <w:r w:rsidRPr="0094752C">
              <w:rPr>
                <w:lang w:val="it-IT"/>
              </w:rPr>
              <w:t>Riconoscere l’angolo come cambio di direzione e come rotazione.</w:t>
            </w:r>
          </w:p>
          <w:p w:rsidR="00EC240B" w:rsidRPr="0094752C" w:rsidRDefault="00EC240B" w:rsidP="00F656A9">
            <w:pPr>
              <w:numPr>
                <w:ilvl w:val="0"/>
                <w:numId w:val="121"/>
              </w:numPr>
              <w:suppressAutoHyphens/>
              <w:jc w:val="both"/>
            </w:pPr>
            <w:r w:rsidRPr="0094752C">
              <w:t>Avviarsi al concetto di perimetro</w:t>
            </w:r>
          </w:p>
          <w:p w:rsidR="00EC240B" w:rsidRPr="0094752C" w:rsidRDefault="00EC240B" w:rsidP="00F656A9">
            <w:pPr>
              <w:numPr>
                <w:ilvl w:val="0"/>
                <w:numId w:val="121"/>
              </w:numPr>
              <w:suppressAutoHyphens/>
              <w:jc w:val="both"/>
            </w:pPr>
            <w:r w:rsidRPr="0094752C">
              <w:t xml:space="preserve">Disegnare figure geometriche </w:t>
            </w:r>
          </w:p>
          <w:p w:rsidR="00EC240B" w:rsidRPr="0094752C" w:rsidRDefault="00EC240B" w:rsidP="00F656A9">
            <w:pPr>
              <w:numPr>
                <w:ilvl w:val="0"/>
                <w:numId w:val="121"/>
              </w:numPr>
              <w:suppressAutoHyphens/>
              <w:jc w:val="both"/>
              <w:rPr>
                <w:lang w:val="it-IT"/>
              </w:rPr>
            </w:pPr>
            <w:r w:rsidRPr="0094752C">
              <w:rPr>
                <w:lang w:val="it-IT"/>
              </w:rPr>
              <w:t>Analizzare gli elementi di un poligono.</w:t>
            </w:r>
          </w:p>
          <w:p w:rsidR="00EC240B" w:rsidRPr="0094752C" w:rsidRDefault="00EC240B" w:rsidP="00F656A9">
            <w:pPr>
              <w:numPr>
                <w:ilvl w:val="0"/>
                <w:numId w:val="121"/>
              </w:numPr>
              <w:suppressAutoHyphens/>
              <w:jc w:val="both"/>
              <w:rPr>
                <w:lang w:val="it-IT"/>
              </w:rPr>
            </w:pPr>
            <w:r w:rsidRPr="0094752C">
              <w:rPr>
                <w:lang w:val="it-IT"/>
              </w:rPr>
              <w:t xml:space="preserve">Riconoscere poligoni  e i non poligoni </w:t>
            </w:r>
          </w:p>
          <w:p w:rsidR="00EC240B" w:rsidRPr="007728F2" w:rsidRDefault="00EC240B" w:rsidP="007728F2">
            <w:pPr>
              <w:pStyle w:val="Paragrafoelenco"/>
              <w:numPr>
                <w:ilvl w:val="0"/>
                <w:numId w:val="121"/>
              </w:numPr>
              <w:suppressAutoHyphens/>
              <w:jc w:val="both"/>
              <w:rPr>
                <w:lang w:val="it-IT"/>
              </w:rPr>
            </w:pPr>
            <w:r w:rsidRPr="007728F2">
              <w:rPr>
                <w:lang w:val="it-IT"/>
              </w:rPr>
              <w:t>Classificare poligoni a secondo del numero dei lati.</w:t>
            </w:r>
          </w:p>
          <w:p w:rsidR="00EC240B" w:rsidRPr="0094752C" w:rsidRDefault="00EC240B" w:rsidP="00F656A9">
            <w:pPr>
              <w:numPr>
                <w:ilvl w:val="0"/>
                <w:numId w:val="121"/>
              </w:numPr>
              <w:suppressAutoHyphens/>
              <w:jc w:val="both"/>
            </w:pPr>
            <w:r w:rsidRPr="0094752C">
              <w:t>Conoscere le principali figure solide</w:t>
            </w:r>
          </w:p>
          <w:p w:rsidR="00EC240B" w:rsidRPr="0094752C" w:rsidRDefault="00EC240B" w:rsidP="00F656A9">
            <w:pPr>
              <w:numPr>
                <w:ilvl w:val="0"/>
                <w:numId w:val="121"/>
              </w:numPr>
              <w:suppressAutoHyphens/>
              <w:jc w:val="both"/>
              <w:rPr>
                <w:lang w:val="it-IT"/>
              </w:rPr>
            </w:pPr>
            <w:r w:rsidRPr="0094752C">
              <w:rPr>
                <w:lang w:val="it-IT"/>
              </w:rPr>
              <w:t>Individuare l’asse di simmetria in figure analizzate.</w:t>
            </w:r>
          </w:p>
          <w:p w:rsidR="00EC240B" w:rsidRPr="0094752C" w:rsidRDefault="00EC240B" w:rsidP="00F656A9">
            <w:pPr>
              <w:numPr>
                <w:ilvl w:val="0"/>
                <w:numId w:val="121"/>
              </w:numPr>
              <w:suppressAutoHyphens/>
              <w:jc w:val="both"/>
              <w:rPr>
                <w:lang w:val="it-IT"/>
              </w:rPr>
            </w:pPr>
            <w:r w:rsidRPr="0094752C">
              <w:rPr>
                <w:lang w:val="it-IT"/>
              </w:rPr>
              <w:t>Disegnare figure con l’asse di simmetria esterno.</w:t>
            </w:r>
          </w:p>
          <w:p w:rsidR="00EC240B" w:rsidRPr="0094752C" w:rsidRDefault="00EC240B" w:rsidP="00EC240B">
            <w:pPr>
              <w:jc w:val="both"/>
              <w:rPr>
                <w:lang w:val="it-IT"/>
              </w:rPr>
            </w:pPr>
          </w:p>
        </w:tc>
        <w:tc>
          <w:tcPr>
            <w:tcW w:w="3858" w:type="dxa"/>
          </w:tcPr>
          <w:p w:rsidR="00EC240B" w:rsidRPr="0094752C" w:rsidRDefault="00EC240B" w:rsidP="00EC240B">
            <w:pPr>
              <w:cnfStyle w:val="000000100000"/>
              <w:rPr>
                <w:lang w:val="it-IT"/>
              </w:rPr>
            </w:pPr>
          </w:p>
          <w:p w:rsidR="00EC240B" w:rsidRPr="0094752C" w:rsidRDefault="00EC240B" w:rsidP="00EC240B">
            <w:pPr>
              <w:cnfStyle w:val="000000100000"/>
              <w:rPr>
                <w:rFonts w:cs="Tahoma"/>
                <w:b/>
              </w:rPr>
            </w:pPr>
            <w:r w:rsidRPr="0094752C">
              <w:rPr>
                <w:rFonts w:cs="Tahoma"/>
                <w:b/>
              </w:rPr>
              <w:t>Spazio e figure</w:t>
            </w:r>
          </w:p>
          <w:p w:rsidR="00EC240B" w:rsidRPr="0094752C" w:rsidRDefault="00EC240B" w:rsidP="00EC240B">
            <w:pPr>
              <w:cnfStyle w:val="000000100000"/>
            </w:pPr>
          </w:p>
          <w:p w:rsidR="00EC240B" w:rsidRPr="0094752C" w:rsidRDefault="00EC240B" w:rsidP="00F656A9">
            <w:pPr>
              <w:numPr>
                <w:ilvl w:val="0"/>
                <w:numId w:val="122"/>
              </w:numPr>
              <w:suppressAutoHyphens/>
              <w:cnfStyle w:val="000000100000"/>
              <w:rPr>
                <w:lang w:val="it-IT"/>
              </w:rPr>
            </w:pPr>
            <w:r w:rsidRPr="0094752C">
              <w:rPr>
                <w:lang w:val="it-IT"/>
              </w:rPr>
              <w:t>Posizioni di linee nel piano.</w:t>
            </w:r>
          </w:p>
          <w:p w:rsidR="00EC240B" w:rsidRPr="0094752C" w:rsidRDefault="00EC240B" w:rsidP="00F656A9">
            <w:pPr>
              <w:numPr>
                <w:ilvl w:val="0"/>
                <w:numId w:val="122"/>
              </w:numPr>
              <w:suppressAutoHyphens/>
              <w:cnfStyle w:val="000000100000"/>
            </w:pPr>
            <w:r w:rsidRPr="0094752C">
              <w:t>Parallelismo, incidenza  e perpendicolarità.</w:t>
            </w:r>
          </w:p>
          <w:p w:rsidR="00EC240B" w:rsidRPr="0094752C" w:rsidRDefault="00EC240B" w:rsidP="00F656A9">
            <w:pPr>
              <w:numPr>
                <w:ilvl w:val="0"/>
                <w:numId w:val="122"/>
              </w:numPr>
              <w:suppressAutoHyphens/>
              <w:cnfStyle w:val="000000100000"/>
            </w:pPr>
            <w:r w:rsidRPr="0094752C">
              <w:t>Angolo</w:t>
            </w:r>
          </w:p>
          <w:p w:rsidR="00EC240B" w:rsidRPr="0094752C" w:rsidRDefault="007728F2" w:rsidP="00F656A9">
            <w:pPr>
              <w:numPr>
                <w:ilvl w:val="0"/>
                <w:numId w:val="122"/>
              </w:numPr>
              <w:suppressAutoHyphens/>
              <w:cnfStyle w:val="000000100000"/>
            </w:pPr>
            <w:r>
              <w:t>P</w:t>
            </w:r>
            <w:r w:rsidR="00EC240B" w:rsidRPr="0094752C">
              <w:t>oligono.</w:t>
            </w:r>
          </w:p>
          <w:p w:rsidR="00EC240B" w:rsidRPr="0094752C" w:rsidRDefault="007728F2" w:rsidP="00F656A9">
            <w:pPr>
              <w:numPr>
                <w:ilvl w:val="0"/>
                <w:numId w:val="122"/>
              </w:numPr>
              <w:suppressAutoHyphens/>
              <w:cnfStyle w:val="000000100000"/>
            </w:pPr>
            <w:r>
              <w:t>N</w:t>
            </w:r>
            <w:r w:rsidR="00EC240B" w:rsidRPr="0094752C">
              <w:t>on poligono</w:t>
            </w:r>
          </w:p>
          <w:p w:rsidR="00EC240B" w:rsidRPr="0094752C" w:rsidRDefault="007728F2" w:rsidP="00F656A9">
            <w:pPr>
              <w:numPr>
                <w:ilvl w:val="0"/>
                <w:numId w:val="122"/>
              </w:numPr>
              <w:suppressAutoHyphens/>
              <w:cnfStyle w:val="000000100000"/>
            </w:pPr>
            <w:r>
              <w:t>F</w:t>
            </w:r>
            <w:r w:rsidR="00EC240B" w:rsidRPr="0094752C">
              <w:t>igure solide</w:t>
            </w:r>
          </w:p>
          <w:p w:rsidR="00EC240B" w:rsidRPr="0094752C" w:rsidRDefault="00EC240B" w:rsidP="00F656A9">
            <w:pPr>
              <w:numPr>
                <w:ilvl w:val="0"/>
                <w:numId w:val="122"/>
              </w:numPr>
              <w:suppressAutoHyphens/>
              <w:cnfStyle w:val="000000100000"/>
            </w:pPr>
            <w:r w:rsidRPr="0094752C">
              <w:t>Simmetria interne</w:t>
            </w:r>
          </w:p>
          <w:p w:rsidR="00EC240B" w:rsidRPr="0094752C" w:rsidRDefault="00EC240B" w:rsidP="00F656A9">
            <w:pPr>
              <w:numPr>
                <w:ilvl w:val="0"/>
                <w:numId w:val="122"/>
              </w:numPr>
              <w:suppressAutoHyphens/>
              <w:cnfStyle w:val="000000100000"/>
            </w:pPr>
            <w:r w:rsidRPr="0094752C">
              <w:t>simmetria esterna</w:t>
            </w:r>
          </w:p>
          <w:p w:rsidR="00EC240B" w:rsidRPr="0094752C" w:rsidRDefault="00EC240B" w:rsidP="00EC240B">
            <w:pPr>
              <w:cnfStyle w:val="000000100000"/>
            </w:pPr>
          </w:p>
          <w:p w:rsidR="00EC240B" w:rsidRPr="0094752C" w:rsidRDefault="00EC240B" w:rsidP="00EC240B">
            <w:pPr>
              <w:cnfStyle w:val="000000100000"/>
            </w:pPr>
          </w:p>
        </w:tc>
      </w:tr>
      <w:tr w:rsidR="00EC240B" w:rsidRPr="0094752C" w:rsidTr="00CC0546">
        <w:tc>
          <w:tcPr>
            <w:cnfStyle w:val="001000000000"/>
            <w:tcW w:w="5920" w:type="dxa"/>
          </w:tcPr>
          <w:p w:rsidR="00EC240B" w:rsidRPr="0094752C" w:rsidRDefault="00EC240B" w:rsidP="00EC240B">
            <w:pPr>
              <w:jc w:val="both"/>
              <w:rPr>
                <w:rFonts w:cs="Tahoma"/>
              </w:rPr>
            </w:pPr>
          </w:p>
          <w:p w:rsidR="00EC240B" w:rsidRPr="0094752C" w:rsidRDefault="00EC240B" w:rsidP="00EC240B">
            <w:pPr>
              <w:jc w:val="both"/>
              <w:rPr>
                <w:rFonts w:cs="Tahoma"/>
                <w:b w:val="0"/>
              </w:rPr>
            </w:pPr>
            <w:r w:rsidRPr="0094752C">
              <w:rPr>
                <w:rFonts w:cs="Tahoma"/>
                <w:b w:val="0"/>
              </w:rPr>
              <w:t>Relazioni, dati e previsioni</w:t>
            </w:r>
          </w:p>
          <w:p w:rsidR="00EC240B" w:rsidRPr="0094752C" w:rsidRDefault="00EC240B" w:rsidP="00EC240B">
            <w:pPr>
              <w:autoSpaceDE w:val="0"/>
              <w:autoSpaceDN w:val="0"/>
              <w:jc w:val="both"/>
              <w:rPr>
                <w:rFonts w:cs="Helvetica"/>
              </w:rPr>
            </w:pPr>
          </w:p>
          <w:p w:rsidR="00EC240B" w:rsidRPr="0094752C" w:rsidRDefault="00EC240B" w:rsidP="00F656A9">
            <w:pPr>
              <w:numPr>
                <w:ilvl w:val="0"/>
                <w:numId w:val="125"/>
              </w:numPr>
              <w:suppressAutoHyphens/>
              <w:autoSpaceDE w:val="0"/>
              <w:autoSpaceDN w:val="0"/>
              <w:adjustRightInd w:val="0"/>
              <w:jc w:val="both"/>
              <w:rPr>
                <w:rFonts w:cs="Helvetica"/>
                <w:lang w:val="it-IT"/>
              </w:rPr>
            </w:pPr>
            <w:r w:rsidRPr="0094752C">
              <w:rPr>
                <w:rFonts w:cs="Helvetica"/>
                <w:lang w:val="it-IT"/>
              </w:rPr>
              <w:t xml:space="preserve">Leggere e interpretare dati statistici. </w:t>
            </w:r>
          </w:p>
          <w:p w:rsidR="00EC240B" w:rsidRPr="0094752C" w:rsidRDefault="00EC240B" w:rsidP="00F656A9">
            <w:pPr>
              <w:numPr>
                <w:ilvl w:val="0"/>
                <w:numId w:val="125"/>
              </w:numPr>
              <w:suppressAutoHyphens/>
              <w:autoSpaceDE w:val="0"/>
              <w:autoSpaceDN w:val="0"/>
              <w:adjustRightInd w:val="0"/>
              <w:jc w:val="both"/>
              <w:rPr>
                <w:rFonts w:cs="Helvetica"/>
              </w:rPr>
            </w:pPr>
            <w:r w:rsidRPr="0094752C">
              <w:rPr>
                <w:rFonts w:cs="Helvetica"/>
              </w:rPr>
              <w:t>Rappresentare relazioni e dati.</w:t>
            </w:r>
          </w:p>
          <w:p w:rsidR="00EC240B" w:rsidRPr="0094752C" w:rsidRDefault="00EC240B" w:rsidP="00F656A9">
            <w:pPr>
              <w:numPr>
                <w:ilvl w:val="0"/>
                <w:numId w:val="125"/>
              </w:numPr>
              <w:suppressAutoHyphens/>
              <w:autoSpaceDE w:val="0"/>
              <w:autoSpaceDN w:val="0"/>
              <w:adjustRightInd w:val="0"/>
              <w:jc w:val="both"/>
              <w:rPr>
                <w:rFonts w:cs="Helvetica"/>
                <w:lang w:val="it-IT"/>
              </w:rPr>
            </w:pPr>
            <w:r w:rsidRPr="0094752C">
              <w:rPr>
                <w:rFonts w:cs="Helvetica"/>
                <w:lang w:val="it-IT"/>
              </w:rPr>
              <w:t>Quantificare la possibilità del verificarsi di un evento.</w:t>
            </w:r>
          </w:p>
          <w:p w:rsidR="00EC240B" w:rsidRPr="0094752C" w:rsidRDefault="00EC240B" w:rsidP="00F656A9">
            <w:pPr>
              <w:numPr>
                <w:ilvl w:val="0"/>
                <w:numId w:val="125"/>
              </w:numPr>
              <w:suppressAutoHyphens/>
              <w:autoSpaceDE w:val="0"/>
              <w:autoSpaceDN w:val="0"/>
              <w:adjustRightInd w:val="0"/>
              <w:jc w:val="both"/>
              <w:rPr>
                <w:rFonts w:cs="Helvetica"/>
                <w:lang w:val="it-IT"/>
              </w:rPr>
            </w:pPr>
            <w:r w:rsidRPr="0094752C">
              <w:rPr>
                <w:rFonts w:cs="Helvetica"/>
                <w:lang w:val="it-IT"/>
              </w:rPr>
              <w:t>Utilizzare le rappresentazioni per ricavare informazioni, formulare semplici giudizi.</w:t>
            </w:r>
          </w:p>
          <w:p w:rsidR="00EC240B" w:rsidRPr="0094752C" w:rsidRDefault="00EC240B" w:rsidP="00F656A9">
            <w:pPr>
              <w:numPr>
                <w:ilvl w:val="0"/>
                <w:numId w:val="125"/>
              </w:numPr>
              <w:suppressAutoHyphens/>
              <w:autoSpaceDE w:val="0"/>
              <w:autoSpaceDN w:val="0"/>
              <w:adjustRightInd w:val="0"/>
              <w:jc w:val="both"/>
              <w:rPr>
                <w:rFonts w:cs="Helvetica"/>
                <w:lang w:val="it-IT"/>
              </w:rPr>
            </w:pPr>
            <w:r w:rsidRPr="0094752C">
              <w:rPr>
                <w:rFonts w:cs="Helvetica"/>
                <w:lang w:val="it-IT"/>
              </w:rPr>
              <w:t>Rappresentare semplici problemi di vita quotidiana con tabelle e grafici.</w:t>
            </w:r>
          </w:p>
          <w:p w:rsidR="00EC240B" w:rsidRPr="0094752C" w:rsidRDefault="00EC240B" w:rsidP="00F656A9">
            <w:pPr>
              <w:numPr>
                <w:ilvl w:val="0"/>
                <w:numId w:val="125"/>
              </w:numPr>
              <w:suppressAutoHyphens/>
              <w:autoSpaceDE w:val="0"/>
              <w:autoSpaceDN w:val="0"/>
              <w:adjustRightInd w:val="0"/>
              <w:jc w:val="both"/>
              <w:rPr>
                <w:rFonts w:cs="Helvetica"/>
                <w:lang w:val="it-IT"/>
              </w:rPr>
            </w:pPr>
            <w:r w:rsidRPr="0094752C">
              <w:rPr>
                <w:rFonts w:cs="Helvetica"/>
                <w:lang w:val="it-IT"/>
              </w:rPr>
              <w:t>Stabilire il valore di verità di enunciati.</w:t>
            </w:r>
          </w:p>
          <w:p w:rsidR="00EC240B" w:rsidRPr="0094752C" w:rsidRDefault="00EC240B" w:rsidP="00F656A9">
            <w:pPr>
              <w:numPr>
                <w:ilvl w:val="0"/>
                <w:numId w:val="125"/>
              </w:numPr>
              <w:suppressAutoHyphens/>
              <w:autoSpaceDE w:val="0"/>
              <w:autoSpaceDN w:val="0"/>
              <w:adjustRightInd w:val="0"/>
              <w:jc w:val="both"/>
              <w:rPr>
                <w:rFonts w:cs="Helvetica"/>
                <w:lang w:val="it-IT"/>
              </w:rPr>
            </w:pPr>
            <w:r w:rsidRPr="0094752C">
              <w:rPr>
                <w:rFonts w:cs="Helvetica"/>
                <w:lang w:val="it-IT"/>
              </w:rPr>
              <w:t>Cominciare ad argomentare sulla probabilità in situazioni concrete.</w:t>
            </w:r>
          </w:p>
          <w:p w:rsidR="00EC240B" w:rsidRPr="0094752C" w:rsidRDefault="00EC240B" w:rsidP="00EC240B">
            <w:pPr>
              <w:autoSpaceDE w:val="0"/>
              <w:autoSpaceDN w:val="0"/>
              <w:jc w:val="both"/>
              <w:rPr>
                <w:rFonts w:cs="Tahoma"/>
                <w:b w:val="0"/>
                <w:lang w:val="it-IT"/>
              </w:rPr>
            </w:pPr>
          </w:p>
          <w:p w:rsidR="00EC240B" w:rsidRPr="0094752C" w:rsidRDefault="00EC240B" w:rsidP="00EC240B">
            <w:pPr>
              <w:autoSpaceDE w:val="0"/>
              <w:autoSpaceDN w:val="0"/>
              <w:jc w:val="both"/>
              <w:rPr>
                <w:rFonts w:cs="Tahoma"/>
              </w:rPr>
            </w:pPr>
            <w:r w:rsidRPr="0094752C">
              <w:rPr>
                <w:rFonts w:cs="Tahoma"/>
                <w:b w:val="0"/>
              </w:rPr>
              <w:t>Misura</w:t>
            </w:r>
          </w:p>
          <w:p w:rsidR="00EC240B" w:rsidRPr="0094752C" w:rsidRDefault="00EC240B" w:rsidP="00EC240B">
            <w:pPr>
              <w:autoSpaceDE w:val="0"/>
              <w:autoSpaceDN w:val="0"/>
              <w:jc w:val="both"/>
              <w:rPr>
                <w:rFonts w:cs="Tahoma"/>
                <w:b w:val="0"/>
              </w:rPr>
            </w:pPr>
          </w:p>
          <w:p w:rsidR="00EC240B" w:rsidRPr="0094752C" w:rsidRDefault="00EC240B" w:rsidP="00F656A9">
            <w:pPr>
              <w:numPr>
                <w:ilvl w:val="0"/>
                <w:numId w:val="123"/>
              </w:numPr>
              <w:suppressAutoHyphens/>
              <w:autoSpaceDE w:val="0"/>
              <w:autoSpaceDN w:val="0"/>
              <w:adjustRightInd w:val="0"/>
              <w:jc w:val="both"/>
              <w:rPr>
                <w:rFonts w:cs="Tahoma"/>
              </w:rPr>
            </w:pPr>
            <w:r w:rsidRPr="0094752C">
              <w:rPr>
                <w:rFonts w:cs="Tahoma"/>
              </w:rPr>
              <w:t>Misurare grandezze con misure arbitrarie</w:t>
            </w:r>
          </w:p>
          <w:p w:rsidR="00EC240B" w:rsidRPr="0094752C" w:rsidRDefault="00EC240B" w:rsidP="00F656A9">
            <w:pPr>
              <w:numPr>
                <w:ilvl w:val="0"/>
                <w:numId w:val="123"/>
              </w:numPr>
              <w:suppressAutoHyphens/>
              <w:jc w:val="both"/>
              <w:rPr>
                <w:lang w:val="it-IT"/>
              </w:rPr>
            </w:pPr>
            <w:r w:rsidRPr="0094752C">
              <w:rPr>
                <w:lang w:val="it-IT"/>
              </w:rPr>
              <w:t>Confrontare oggetti secondo la lunghezza.</w:t>
            </w:r>
          </w:p>
          <w:p w:rsidR="00EC240B" w:rsidRPr="0094752C" w:rsidRDefault="00EC240B" w:rsidP="00F656A9">
            <w:pPr>
              <w:numPr>
                <w:ilvl w:val="0"/>
                <w:numId w:val="123"/>
              </w:numPr>
              <w:suppressAutoHyphens/>
              <w:jc w:val="both"/>
              <w:rPr>
                <w:lang w:val="it-IT"/>
              </w:rPr>
            </w:pPr>
            <w:r w:rsidRPr="0094752C">
              <w:rPr>
                <w:lang w:val="it-IT"/>
              </w:rPr>
              <w:t>Avviarsi all’uso di unità di misure convenzionali</w:t>
            </w:r>
          </w:p>
          <w:p w:rsidR="00EC240B" w:rsidRPr="0094752C" w:rsidRDefault="00EC240B" w:rsidP="00EC240B">
            <w:pPr>
              <w:jc w:val="both"/>
              <w:rPr>
                <w:rFonts w:cs="Tahoma"/>
                <w:lang w:val="it-IT"/>
              </w:rPr>
            </w:pPr>
          </w:p>
        </w:tc>
        <w:tc>
          <w:tcPr>
            <w:tcW w:w="3858" w:type="dxa"/>
          </w:tcPr>
          <w:p w:rsidR="00EC240B" w:rsidRPr="0094752C" w:rsidRDefault="00EC240B" w:rsidP="00EC240B">
            <w:pPr>
              <w:cnfStyle w:val="000000000000"/>
              <w:rPr>
                <w:rFonts w:cs="Tahoma"/>
                <w:b/>
                <w:lang w:val="it-IT"/>
              </w:rPr>
            </w:pPr>
          </w:p>
          <w:p w:rsidR="00EC240B" w:rsidRPr="0094752C" w:rsidRDefault="00EC240B" w:rsidP="00EC240B">
            <w:pPr>
              <w:cnfStyle w:val="000000000000"/>
              <w:rPr>
                <w:rFonts w:cs="Tahoma"/>
                <w:b/>
              </w:rPr>
            </w:pPr>
            <w:r w:rsidRPr="0094752C">
              <w:rPr>
                <w:rFonts w:cs="Tahoma"/>
                <w:b/>
              </w:rPr>
              <w:t>Relazioni, dati e previsioni</w:t>
            </w:r>
          </w:p>
          <w:p w:rsidR="00EC240B" w:rsidRPr="0094752C" w:rsidRDefault="00EC240B" w:rsidP="00EC240B">
            <w:pPr>
              <w:ind w:left="720"/>
              <w:cnfStyle w:val="000000000000"/>
            </w:pPr>
          </w:p>
          <w:p w:rsidR="00EC240B" w:rsidRPr="0094752C" w:rsidRDefault="00EC240B" w:rsidP="00F656A9">
            <w:pPr>
              <w:numPr>
                <w:ilvl w:val="0"/>
                <w:numId w:val="126"/>
              </w:numPr>
              <w:suppressAutoHyphens/>
              <w:cnfStyle w:val="000000000000"/>
            </w:pPr>
            <w:r w:rsidRPr="0094752C">
              <w:t xml:space="preserve">Grafici: </w:t>
            </w:r>
          </w:p>
          <w:p w:rsidR="00EC240B" w:rsidRPr="007728F2" w:rsidRDefault="00EC240B" w:rsidP="007728F2">
            <w:pPr>
              <w:pStyle w:val="Paragrafoelenco"/>
              <w:numPr>
                <w:ilvl w:val="1"/>
                <w:numId w:val="126"/>
              </w:numPr>
              <w:suppressAutoHyphens/>
              <w:cnfStyle w:val="000000000000"/>
            </w:pPr>
            <w:r w:rsidRPr="007728F2">
              <w:t>tabelle</w:t>
            </w:r>
          </w:p>
          <w:p w:rsidR="00EC240B" w:rsidRPr="007728F2" w:rsidRDefault="007728F2" w:rsidP="007728F2">
            <w:pPr>
              <w:pStyle w:val="Paragrafoelenco"/>
              <w:numPr>
                <w:ilvl w:val="1"/>
                <w:numId w:val="126"/>
              </w:numPr>
              <w:suppressAutoHyphens/>
              <w:cnfStyle w:val="000000000000"/>
            </w:pPr>
            <w:r>
              <w:t>i</w:t>
            </w:r>
            <w:r w:rsidR="00EC240B" w:rsidRPr="007728F2">
              <w:t>deogrammi.</w:t>
            </w:r>
          </w:p>
          <w:p w:rsidR="00EC240B" w:rsidRPr="007728F2" w:rsidRDefault="007728F2" w:rsidP="007728F2">
            <w:pPr>
              <w:pStyle w:val="Paragrafoelenco"/>
              <w:numPr>
                <w:ilvl w:val="1"/>
                <w:numId w:val="126"/>
              </w:numPr>
              <w:suppressAutoHyphens/>
              <w:cnfStyle w:val="000000000000"/>
            </w:pPr>
            <w:r>
              <w:t>i</w:t>
            </w:r>
            <w:r w:rsidR="00EC240B" w:rsidRPr="007728F2">
              <w:t xml:space="preserve">stogrammi. </w:t>
            </w:r>
          </w:p>
          <w:p w:rsidR="00EC240B" w:rsidRPr="007728F2" w:rsidRDefault="007728F2" w:rsidP="007728F2">
            <w:pPr>
              <w:pStyle w:val="Paragrafoelenco"/>
              <w:numPr>
                <w:ilvl w:val="0"/>
                <w:numId w:val="126"/>
              </w:numPr>
              <w:suppressAutoHyphens/>
              <w:cnfStyle w:val="000000000000"/>
            </w:pPr>
            <w:r>
              <w:t>Concetto di probabilità</w:t>
            </w:r>
          </w:p>
          <w:p w:rsidR="00EC240B" w:rsidRPr="0094752C" w:rsidRDefault="00EC240B" w:rsidP="00EC240B">
            <w:pPr>
              <w:ind w:left="63"/>
              <w:cnfStyle w:val="000000000000"/>
            </w:pPr>
          </w:p>
          <w:p w:rsidR="00EC240B" w:rsidRPr="0094752C" w:rsidRDefault="00EC240B" w:rsidP="00EC240B">
            <w:pPr>
              <w:ind w:left="63"/>
              <w:cnfStyle w:val="000000000000"/>
            </w:pPr>
          </w:p>
          <w:p w:rsidR="00EC240B" w:rsidRPr="0094752C" w:rsidRDefault="00EC240B" w:rsidP="00EC240B">
            <w:pPr>
              <w:ind w:left="63"/>
              <w:cnfStyle w:val="000000000000"/>
            </w:pPr>
          </w:p>
          <w:p w:rsidR="00EC240B" w:rsidRPr="0094752C" w:rsidRDefault="00EC240B" w:rsidP="00EC240B">
            <w:pPr>
              <w:cnfStyle w:val="000000000000"/>
            </w:pPr>
          </w:p>
          <w:p w:rsidR="00EC240B" w:rsidRPr="0094752C" w:rsidRDefault="00EC240B" w:rsidP="00EC240B">
            <w:pPr>
              <w:cnfStyle w:val="000000000000"/>
            </w:pPr>
          </w:p>
          <w:p w:rsidR="00EC240B" w:rsidRPr="0094752C" w:rsidRDefault="00EC240B" w:rsidP="00EC240B">
            <w:pPr>
              <w:cnfStyle w:val="000000000000"/>
            </w:pPr>
          </w:p>
          <w:p w:rsidR="00EC240B" w:rsidRPr="0094752C" w:rsidRDefault="00EC240B" w:rsidP="00EC240B">
            <w:pPr>
              <w:autoSpaceDE w:val="0"/>
              <w:autoSpaceDN w:val="0"/>
              <w:cnfStyle w:val="000000000000"/>
              <w:rPr>
                <w:rFonts w:cs="Tahoma"/>
              </w:rPr>
            </w:pPr>
            <w:r w:rsidRPr="0094752C">
              <w:rPr>
                <w:rFonts w:cs="Tahoma"/>
                <w:b/>
              </w:rPr>
              <w:t>Misura</w:t>
            </w:r>
          </w:p>
          <w:p w:rsidR="00EC240B" w:rsidRPr="0094752C" w:rsidRDefault="00EC240B" w:rsidP="00EC240B">
            <w:pPr>
              <w:cnfStyle w:val="000000000000"/>
            </w:pPr>
          </w:p>
          <w:p w:rsidR="00EC240B" w:rsidRPr="0094752C" w:rsidRDefault="00EC240B" w:rsidP="00F656A9">
            <w:pPr>
              <w:numPr>
                <w:ilvl w:val="0"/>
                <w:numId w:val="126"/>
              </w:numPr>
              <w:suppressAutoHyphens/>
              <w:cnfStyle w:val="000000000000"/>
            </w:pPr>
            <w:r w:rsidRPr="0094752C">
              <w:t xml:space="preserve">Unità di misura convenzionali </w:t>
            </w:r>
          </w:p>
          <w:p w:rsidR="00EC240B" w:rsidRPr="0094752C" w:rsidRDefault="00EC240B" w:rsidP="00EC240B">
            <w:pPr>
              <w:ind w:left="63"/>
              <w:cnfStyle w:val="000000000000"/>
            </w:pPr>
          </w:p>
        </w:tc>
      </w:tr>
    </w:tbl>
    <w:p w:rsidR="000221A8" w:rsidRPr="00061D96" w:rsidRDefault="000221A8" w:rsidP="000221A8">
      <w:pPr>
        <w:pStyle w:val="Titolo"/>
        <w:rPr>
          <w:lang w:val="it-IT"/>
        </w:rPr>
      </w:pPr>
      <w:r w:rsidRPr="00061D96">
        <w:rPr>
          <w:lang w:val="it-IT"/>
        </w:rPr>
        <w:lastRenderedPageBreak/>
        <w:t>CURRICOLO DI SCIENZE</w:t>
      </w:r>
    </w:p>
    <w:p w:rsidR="000221A8" w:rsidRDefault="00EC240B" w:rsidP="000221A8">
      <w:pPr>
        <w:pStyle w:val="Titolo1"/>
        <w:rPr>
          <w:lang w:val="it-IT"/>
        </w:rPr>
      </w:pPr>
      <w:r>
        <w:rPr>
          <w:lang w:val="it-IT"/>
        </w:rPr>
        <w:t xml:space="preserve"> </w:t>
      </w:r>
      <w:bookmarkStart w:id="120" w:name="_Toc432005310"/>
      <w:r>
        <w:rPr>
          <w:lang w:val="it-IT"/>
        </w:rPr>
        <w:t>CLASSE TERZA</w:t>
      </w:r>
      <w:bookmarkEnd w:id="120"/>
    </w:p>
    <w:p w:rsidR="000221A8" w:rsidRDefault="000221A8" w:rsidP="000221A8">
      <w:pPr>
        <w:rPr>
          <w:lang w:val="it-IT"/>
        </w:rPr>
      </w:pPr>
    </w:p>
    <w:tbl>
      <w:tblPr>
        <w:tblStyle w:val="Grigliatabella"/>
        <w:tblW w:w="0" w:type="auto"/>
        <w:tblLook w:val="04A0"/>
      </w:tblPr>
      <w:tblGrid>
        <w:gridCol w:w="9778"/>
      </w:tblGrid>
      <w:tr w:rsidR="000221A8" w:rsidRPr="00C83327" w:rsidTr="000221A8">
        <w:tc>
          <w:tcPr>
            <w:tcW w:w="9778" w:type="dxa"/>
          </w:tcPr>
          <w:p w:rsidR="000221A8" w:rsidRPr="00480805" w:rsidRDefault="000221A8" w:rsidP="000221A8">
            <w:pPr>
              <w:pStyle w:val="Titolo2"/>
              <w:outlineLvl w:val="1"/>
              <w:rPr>
                <w:lang w:val="it-IT"/>
              </w:rPr>
            </w:pPr>
            <w:bookmarkStart w:id="121" w:name="_Toc432005311"/>
            <w:r w:rsidRPr="00480805">
              <w:rPr>
                <w:lang w:val="it-IT"/>
              </w:rPr>
              <w:t>TRAGUARDI PER LO SVILUPPO DELLE COMPETENZE</w:t>
            </w:r>
            <w:bookmarkEnd w:id="121"/>
          </w:p>
          <w:p w:rsidR="000221A8" w:rsidRPr="00480805" w:rsidRDefault="000221A8" w:rsidP="000221A8">
            <w:pPr>
              <w:pStyle w:val="Titolo2"/>
              <w:outlineLvl w:val="1"/>
              <w:rPr>
                <w:lang w:val="it-IT"/>
              </w:rPr>
            </w:pPr>
            <w:bookmarkStart w:id="122" w:name="_Toc432005312"/>
            <w:r w:rsidRPr="00480805">
              <w:rPr>
                <w:lang w:val="it-IT"/>
              </w:rPr>
              <w:t>al termine della scuola primaria</w:t>
            </w:r>
            <w:bookmarkEnd w:id="122"/>
          </w:p>
          <w:p w:rsidR="000221A8" w:rsidRPr="00480805" w:rsidRDefault="000221A8" w:rsidP="000221A8">
            <w:pPr>
              <w:pStyle w:val="Titolo2"/>
              <w:outlineLvl w:val="1"/>
              <w:rPr>
                <w:lang w:val="it-IT"/>
              </w:rPr>
            </w:pPr>
            <w:r w:rsidRPr="00480805">
              <w:rPr>
                <w:lang w:val="it-IT"/>
              </w:rPr>
              <w:t xml:space="preserve">        </w:t>
            </w:r>
            <w:bookmarkStart w:id="123" w:name="_Toc432005313"/>
            <w:r w:rsidRPr="00480805">
              <w:rPr>
                <w:lang w:val="it-IT"/>
              </w:rPr>
              <w:t>(Indicazioni nazionali  2012)</w:t>
            </w:r>
            <w:bookmarkEnd w:id="123"/>
          </w:p>
          <w:p w:rsidR="000221A8" w:rsidRDefault="000221A8" w:rsidP="000221A8">
            <w:pPr>
              <w:rPr>
                <w:lang w:val="it-IT"/>
              </w:rPr>
            </w:pPr>
          </w:p>
          <w:p w:rsidR="000221A8" w:rsidRPr="00480805" w:rsidRDefault="000221A8" w:rsidP="000221A8">
            <w:pPr>
              <w:rPr>
                <w:lang w:val="it-IT"/>
              </w:rPr>
            </w:pPr>
            <w:r w:rsidRPr="00480805">
              <w:rPr>
                <w:lang w:val="it-IT"/>
              </w:rPr>
              <w:t>L’alunno:</w:t>
            </w:r>
          </w:p>
          <w:p w:rsidR="00EC240B" w:rsidRPr="00EC240B" w:rsidRDefault="00EC240B" w:rsidP="00EC240B">
            <w:pPr>
              <w:pStyle w:val="Paragrafoelenco"/>
              <w:numPr>
                <w:ilvl w:val="0"/>
                <w:numId w:val="24"/>
              </w:numPr>
              <w:rPr>
                <w:lang w:val="it-IT"/>
              </w:rPr>
            </w:pPr>
            <w:r w:rsidRPr="00EC240B">
              <w:rPr>
                <w:lang w:val="it-IT"/>
              </w:rPr>
              <w:t xml:space="preserve">sviluppa atteggiamenti di curiosità e modi di guardare il mondo che lo stimolano a cercare spiegazioni di </w:t>
            </w:r>
            <w:r w:rsidR="007728F2">
              <w:rPr>
                <w:lang w:val="it-IT"/>
              </w:rPr>
              <w:t>quello che vede succedere</w:t>
            </w:r>
          </w:p>
          <w:p w:rsidR="00EC240B" w:rsidRPr="00EC240B" w:rsidRDefault="007728F2" w:rsidP="00EC240B">
            <w:pPr>
              <w:pStyle w:val="Paragrafoelenco"/>
              <w:numPr>
                <w:ilvl w:val="0"/>
                <w:numId w:val="24"/>
              </w:numPr>
              <w:rPr>
                <w:lang w:val="it-IT"/>
              </w:rPr>
            </w:pPr>
            <w:r>
              <w:rPr>
                <w:lang w:val="it-IT"/>
              </w:rPr>
              <w:t>e</w:t>
            </w:r>
            <w:r w:rsidR="00EC240B" w:rsidRPr="00EC240B">
              <w:rPr>
                <w:lang w:val="it-IT"/>
              </w:rPr>
              <w:t>splora i fenomeni con un approccio scientifico: con l’aiuto dell’insegnante, dei compagni, in modo autonomo, osserva e descrive lo svolgersi dei fatti, formula domande, anche sulla base di ipotesi personali, propone e realizza s</w:t>
            </w:r>
            <w:r>
              <w:rPr>
                <w:lang w:val="it-IT"/>
              </w:rPr>
              <w:t>emplici esperimenti</w:t>
            </w:r>
          </w:p>
          <w:p w:rsidR="00EC240B" w:rsidRPr="00EC240B" w:rsidRDefault="007728F2" w:rsidP="00EC240B">
            <w:pPr>
              <w:pStyle w:val="Paragrafoelenco"/>
              <w:numPr>
                <w:ilvl w:val="0"/>
                <w:numId w:val="24"/>
              </w:numPr>
              <w:rPr>
                <w:lang w:val="it-IT"/>
              </w:rPr>
            </w:pPr>
            <w:r>
              <w:rPr>
                <w:lang w:val="it-IT"/>
              </w:rPr>
              <w:t>i</w:t>
            </w:r>
            <w:r w:rsidR="00EC240B" w:rsidRPr="00EC240B">
              <w:rPr>
                <w:lang w:val="it-IT"/>
              </w:rPr>
              <w:t>ndividua nei fenomeni somiglianze e differenze, fa misurazioni, registra dati significativi, identi</w:t>
            </w:r>
            <w:r>
              <w:rPr>
                <w:lang w:val="it-IT"/>
              </w:rPr>
              <w:t>fica relazioni spazio/temporali</w:t>
            </w:r>
          </w:p>
          <w:p w:rsidR="00EC240B" w:rsidRPr="00EC240B" w:rsidRDefault="007728F2" w:rsidP="00EC240B">
            <w:pPr>
              <w:pStyle w:val="Paragrafoelenco"/>
              <w:numPr>
                <w:ilvl w:val="0"/>
                <w:numId w:val="24"/>
              </w:numPr>
              <w:rPr>
                <w:lang w:val="it-IT"/>
              </w:rPr>
            </w:pPr>
            <w:r>
              <w:rPr>
                <w:lang w:val="it-IT"/>
              </w:rPr>
              <w:t>i</w:t>
            </w:r>
            <w:r w:rsidR="00EC240B" w:rsidRPr="00EC240B">
              <w:rPr>
                <w:lang w:val="it-IT"/>
              </w:rPr>
              <w:t>ndividua aspetti quantitativi e qualitativi nei fenomeni, produce rappresentazioni grafiche e schemi di livello ade</w:t>
            </w:r>
            <w:r>
              <w:rPr>
                <w:lang w:val="it-IT"/>
              </w:rPr>
              <w:t>guato, elabora semplici modelli</w:t>
            </w:r>
          </w:p>
          <w:p w:rsidR="00EC240B" w:rsidRPr="00EC240B" w:rsidRDefault="007728F2" w:rsidP="00EC240B">
            <w:pPr>
              <w:pStyle w:val="Paragrafoelenco"/>
              <w:numPr>
                <w:ilvl w:val="0"/>
                <w:numId w:val="24"/>
              </w:numPr>
              <w:rPr>
                <w:lang w:val="it-IT"/>
              </w:rPr>
            </w:pPr>
            <w:r>
              <w:rPr>
                <w:lang w:val="it-IT"/>
              </w:rPr>
              <w:t>r</w:t>
            </w:r>
            <w:r w:rsidR="00EC240B" w:rsidRPr="00EC240B">
              <w:rPr>
                <w:lang w:val="it-IT"/>
              </w:rPr>
              <w:t xml:space="preserve">iconosce le principali caratteristiche e i modi di vivere </w:t>
            </w:r>
            <w:r>
              <w:rPr>
                <w:lang w:val="it-IT"/>
              </w:rPr>
              <w:t>di organismi animali e vegetali</w:t>
            </w:r>
          </w:p>
          <w:p w:rsidR="00EC240B" w:rsidRPr="00EC240B" w:rsidRDefault="007728F2" w:rsidP="00EC240B">
            <w:pPr>
              <w:pStyle w:val="Paragrafoelenco"/>
              <w:numPr>
                <w:ilvl w:val="0"/>
                <w:numId w:val="24"/>
              </w:numPr>
              <w:rPr>
                <w:lang w:val="it-IT"/>
              </w:rPr>
            </w:pPr>
            <w:r>
              <w:rPr>
                <w:lang w:val="it-IT"/>
              </w:rPr>
              <w:t>h</w:t>
            </w:r>
            <w:r w:rsidR="00EC240B" w:rsidRPr="00EC240B">
              <w:rPr>
                <w:lang w:val="it-IT"/>
              </w:rPr>
              <w:t>a consapevolezza della struttura e dello sviluppo del proprio corpo, nei suoi diversi organi e apparati, ne riconosce e descrive il funzionamento, utilizzando modelli intuit</w:t>
            </w:r>
            <w:r>
              <w:rPr>
                <w:lang w:val="it-IT"/>
              </w:rPr>
              <w:t>ivi ed ha cura della sua salute</w:t>
            </w:r>
          </w:p>
          <w:p w:rsidR="000221A8" w:rsidRDefault="007728F2" w:rsidP="00EC240B">
            <w:pPr>
              <w:pStyle w:val="Paragrafoelenco"/>
              <w:numPr>
                <w:ilvl w:val="0"/>
                <w:numId w:val="24"/>
              </w:numPr>
              <w:rPr>
                <w:lang w:val="it-IT"/>
              </w:rPr>
            </w:pPr>
            <w:r>
              <w:rPr>
                <w:lang w:val="it-IT"/>
              </w:rPr>
              <w:t>h</w:t>
            </w:r>
            <w:r w:rsidR="00EC240B" w:rsidRPr="00EC240B">
              <w:rPr>
                <w:lang w:val="it-IT"/>
              </w:rPr>
              <w:t>a atteggiamenti di cura verso l’ambiente scolastico che condivide con gli altri; rispetta e apprezza il valore dell’ambiente sociale e naturale</w:t>
            </w:r>
          </w:p>
          <w:p w:rsidR="00EC240B" w:rsidRPr="00F762CD" w:rsidRDefault="007728F2" w:rsidP="00EC240B">
            <w:pPr>
              <w:pStyle w:val="Paragrafoelenco"/>
              <w:numPr>
                <w:ilvl w:val="0"/>
                <w:numId w:val="24"/>
              </w:numPr>
              <w:rPr>
                <w:lang w:val="it-IT"/>
              </w:rPr>
            </w:pPr>
            <w:r>
              <w:rPr>
                <w:lang w:val="it-IT"/>
              </w:rPr>
              <w:t>e</w:t>
            </w:r>
            <w:r w:rsidR="00EC240B" w:rsidRPr="00EC240B">
              <w:rPr>
                <w:lang w:val="it-IT"/>
              </w:rPr>
              <w:t>spone in forma chiara ciò che ha sperimentato, utilizzando un linguaggio appropriato. Trova da varie fonti (libri, internet, discorsi degli adulti, ecc.) informazioni e spiegazioni sui problemi che lo interessano</w:t>
            </w:r>
          </w:p>
        </w:tc>
      </w:tr>
    </w:tbl>
    <w:p w:rsidR="000221A8" w:rsidRDefault="000221A8" w:rsidP="000221A8">
      <w:pPr>
        <w:rPr>
          <w:lang w:val="it-IT"/>
        </w:rPr>
      </w:pPr>
    </w:p>
    <w:tbl>
      <w:tblPr>
        <w:tblStyle w:val="Elencoacolori-Colore5"/>
        <w:tblW w:w="0" w:type="auto"/>
        <w:tblLook w:val="04A0"/>
      </w:tblPr>
      <w:tblGrid>
        <w:gridCol w:w="5920"/>
        <w:gridCol w:w="3858"/>
      </w:tblGrid>
      <w:tr w:rsidR="000221A8" w:rsidRPr="00F813F6" w:rsidTr="00CC0546">
        <w:trPr>
          <w:cnfStyle w:val="100000000000"/>
        </w:trPr>
        <w:tc>
          <w:tcPr>
            <w:cnfStyle w:val="001000000000"/>
            <w:tcW w:w="5920" w:type="dxa"/>
          </w:tcPr>
          <w:p w:rsidR="000221A8" w:rsidRPr="00F813F6" w:rsidRDefault="000221A8" w:rsidP="000221A8">
            <w:pPr>
              <w:rPr>
                <w:i w:val="0"/>
                <w:sz w:val="24"/>
                <w:szCs w:val="24"/>
                <w:lang w:val="it-IT"/>
              </w:rPr>
            </w:pPr>
            <w:r w:rsidRPr="00F813F6">
              <w:rPr>
                <w:i w:val="0"/>
                <w:sz w:val="24"/>
                <w:szCs w:val="24"/>
                <w:lang w:val="it-IT"/>
              </w:rPr>
              <w:t>Obiettivi specifici di apprendimento</w:t>
            </w:r>
          </w:p>
        </w:tc>
        <w:tc>
          <w:tcPr>
            <w:tcW w:w="3858" w:type="dxa"/>
          </w:tcPr>
          <w:p w:rsidR="000221A8" w:rsidRPr="00F813F6" w:rsidRDefault="000221A8" w:rsidP="000221A8">
            <w:pPr>
              <w:cnfStyle w:val="100000000000"/>
              <w:rPr>
                <w:i w:val="0"/>
                <w:sz w:val="24"/>
                <w:szCs w:val="24"/>
                <w:lang w:val="it-IT"/>
              </w:rPr>
            </w:pPr>
            <w:r w:rsidRPr="00F813F6">
              <w:rPr>
                <w:i w:val="0"/>
                <w:sz w:val="24"/>
                <w:szCs w:val="24"/>
                <w:lang w:val="it-IT"/>
              </w:rPr>
              <w:t>Conoscenze</w:t>
            </w:r>
          </w:p>
        </w:tc>
      </w:tr>
      <w:tr w:rsidR="00EC240B" w:rsidRPr="00C83327" w:rsidTr="00CC0546">
        <w:trPr>
          <w:cnfStyle w:val="000000100000"/>
        </w:trPr>
        <w:tc>
          <w:tcPr>
            <w:cnfStyle w:val="001000000000"/>
            <w:tcW w:w="5920" w:type="dxa"/>
          </w:tcPr>
          <w:p w:rsidR="00EC240B" w:rsidRPr="00EC240B" w:rsidRDefault="00EC240B" w:rsidP="00F656A9">
            <w:pPr>
              <w:pStyle w:val="Paragrafoelenco"/>
              <w:numPr>
                <w:ilvl w:val="0"/>
                <w:numId w:val="127"/>
              </w:numPr>
              <w:jc w:val="both"/>
              <w:rPr>
                <w:lang w:val="it-IT"/>
              </w:rPr>
            </w:pPr>
            <w:r w:rsidRPr="00EC240B">
              <w:rPr>
                <w:lang w:val="it-IT"/>
              </w:rPr>
              <w:t xml:space="preserve">Esplorare i fenomeni con un approccio scientifico: con l‟aiuto dell'insegnante, dei compagni, in modo autonomo, osservare e descrivere lo svolgersi dei fatti, formulare domande, anche sulla base di ipotesi personali, proporre e realizzare semplici esperimenti. </w:t>
            </w:r>
          </w:p>
          <w:p w:rsidR="00EC240B" w:rsidRPr="00EC240B" w:rsidRDefault="00EC240B" w:rsidP="00F656A9">
            <w:pPr>
              <w:pStyle w:val="Paragrafoelenco"/>
              <w:numPr>
                <w:ilvl w:val="0"/>
                <w:numId w:val="127"/>
              </w:numPr>
              <w:jc w:val="both"/>
              <w:rPr>
                <w:lang w:val="it-IT"/>
              </w:rPr>
            </w:pPr>
            <w:r w:rsidRPr="00EC240B">
              <w:rPr>
                <w:lang w:val="it-IT"/>
              </w:rPr>
              <w:t>Individuare qualità e proprietà di oggetti e materiali attraverso interazioni e manipolazioni.</w:t>
            </w:r>
          </w:p>
          <w:p w:rsidR="00EC240B" w:rsidRPr="00EC240B" w:rsidRDefault="00EC240B" w:rsidP="00F656A9">
            <w:pPr>
              <w:pStyle w:val="Paragrafoelenco"/>
              <w:numPr>
                <w:ilvl w:val="0"/>
                <w:numId w:val="127"/>
              </w:numPr>
              <w:jc w:val="both"/>
              <w:rPr>
                <w:lang w:val="it-IT"/>
              </w:rPr>
            </w:pPr>
            <w:r w:rsidRPr="00EC240B">
              <w:rPr>
                <w:lang w:val="it-IT"/>
              </w:rPr>
              <w:t>Individuare e caratterizzare le trasformazioni di oggetti e materiali, riconoscendo grandezze da misurare e relazioni qualitative.</w:t>
            </w:r>
          </w:p>
          <w:p w:rsidR="00EC240B" w:rsidRPr="00EC240B" w:rsidRDefault="00EC240B" w:rsidP="00F656A9">
            <w:pPr>
              <w:pStyle w:val="Paragrafoelenco"/>
              <w:numPr>
                <w:ilvl w:val="0"/>
                <w:numId w:val="127"/>
              </w:numPr>
              <w:jc w:val="both"/>
              <w:rPr>
                <w:lang w:val="it-IT"/>
              </w:rPr>
            </w:pPr>
            <w:r w:rsidRPr="00EC240B">
              <w:rPr>
                <w:lang w:val="it-IT"/>
              </w:rPr>
              <w:t>Sperimentare con oggetti e materiali leggendo analogie e riconoscendo famiglie di accadimenti e regolarità all’interno di campi di esperienza.</w:t>
            </w:r>
          </w:p>
          <w:p w:rsidR="00EC240B" w:rsidRPr="00EC240B" w:rsidRDefault="00EC240B" w:rsidP="00F656A9">
            <w:pPr>
              <w:pStyle w:val="Paragrafoelenco"/>
              <w:numPr>
                <w:ilvl w:val="0"/>
                <w:numId w:val="127"/>
              </w:numPr>
              <w:jc w:val="both"/>
              <w:rPr>
                <w:lang w:val="it-IT"/>
              </w:rPr>
            </w:pPr>
            <w:r w:rsidRPr="00EC240B">
              <w:rPr>
                <w:lang w:val="it-IT"/>
              </w:rPr>
              <w:t>Osservare elementi della realtà circostante: esseri viventi (piante ed animali) ed esseri non viventi.</w:t>
            </w:r>
          </w:p>
          <w:p w:rsidR="00EC240B" w:rsidRPr="00EC240B" w:rsidRDefault="00EC240B" w:rsidP="00F656A9">
            <w:pPr>
              <w:pStyle w:val="Paragrafoelenco"/>
              <w:numPr>
                <w:ilvl w:val="0"/>
                <w:numId w:val="127"/>
              </w:numPr>
              <w:jc w:val="both"/>
              <w:rPr>
                <w:lang w:val="it-IT"/>
              </w:rPr>
            </w:pPr>
            <w:r w:rsidRPr="00EC240B">
              <w:rPr>
                <w:lang w:val="it-IT"/>
              </w:rPr>
              <w:t>Operare semplici classificazioni.</w:t>
            </w:r>
          </w:p>
          <w:p w:rsidR="00EC240B" w:rsidRPr="00EC240B" w:rsidRDefault="00EC240B" w:rsidP="00F656A9">
            <w:pPr>
              <w:pStyle w:val="Paragrafoelenco"/>
              <w:numPr>
                <w:ilvl w:val="0"/>
                <w:numId w:val="127"/>
              </w:numPr>
              <w:jc w:val="both"/>
              <w:rPr>
                <w:lang w:val="it-IT"/>
              </w:rPr>
            </w:pPr>
            <w:r w:rsidRPr="00EC240B">
              <w:rPr>
                <w:lang w:val="it-IT"/>
              </w:rPr>
              <w:t>Osservare e sperimentare con acqua, aria e terra.</w:t>
            </w:r>
          </w:p>
          <w:p w:rsidR="00EC240B" w:rsidRPr="00EC240B" w:rsidRDefault="00EC240B" w:rsidP="00F656A9">
            <w:pPr>
              <w:pStyle w:val="Paragrafoelenco"/>
              <w:numPr>
                <w:ilvl w:val="0"/>
                <w:numId w:val="127"/>
              </w:numPr>
              <w:jc w:val="both"/>
              <w:rPr>
                <w:lang w:val="it-IT"/>
              </w:rPr>
            </w:pPr>
            <w:r w:rsidRPr="00EC240B">
              <w:rPr>
                <w:lang w:val="it-IT"/>
              </w:rPr>
              <w:t>Compiere diverse attività per riconoscere i diversi elementi di un ecosistema naturale o controllato o modificato dall’intervento umano.</w:t>
            </w:r>
          </w:p>
          <w:p w:rsidR="00EC240B" w:rsidRPr="00EC240B" w:rsidRDefault="00EC240B" w:rsidP="00F656A9">
            <w:pPr>
              <w:pStyle w:val="Paragrafoelenco"/>
              <w:numPr>
                <w:ilvl w:val="0"/>
                <w:numId w:val="127"/>
              </w:numPr>
              <w:jc w:val="both"/>
              <w:rPr>
                <w:lang w:val="it-IT"/>
              </w:rPr>
            </w:pPr>
            <w:r w:rsidRPr="00EC240B">
              <w:rPr>
                <w:lang w:val="it-IT"/>
              </w:rPr>
              <w:t>Conoscere la diversità degli esseri viventi, differenze/somiglianze tra piante, animali, altri organismi.</w:t>
            </w:r>
          </w:p>
          <w:p w:rsidR="00EC240B" w:rsidRPr="00EC240B" w:rsidRDefault="00EC240B" w:rsidP="00F656A9">
            <w:pPr>
              <w:pStyle w:val="Paragrafoelenco"/>
              <w:numPr>
                <w:ilvl w:val="0"/>
                <w:numId w:val="127"/>
              </w:numPr>
              <w:jc w:val="both"/>
              <w:rPr>
                <w:lang w:val="it-IT"/>
              </w:rPr>
            </w:pPr>
            <w:r w:rsidRPr="00EC240B">
              <w:rPr>
                <w:lang w:val="it-IT"/>
              </w:rPr>
              <w:t>Conoscere alcune fondamentali relazioni tra organismi viventi e ambiente di vita.</w:t>
            </w:r>
          </w:p>
          <w:p w:rsidR="00EC240B" w:rsidRPr="00EC240B" w:rsidRDefault="00EC240B" w:rsidP="00F656A9">
            <w:pPr>
              <w:pStyle w:val="Paragrafoelenco"/>
              <w:numPr>
                <w:ilvl w:val="0"/>
                <w:numId w:val="127"/>
              </w:numPr>
              <w:jc w:val="both"/>
              <w:rPr>
                <w:lang w:val="it-IT"/>
              </w:rPr>
            </w:pPr>
            <w:r w:rsidRPr="00EC240B">
              <w:rPr>
                <w:lang w:val="it-IT"/>
              </w:rPr>
              <w:t xml:space="preserve">Conoscere gli elementi fondamentali che determinano un </w:t>
            </w:r>
            <w:r w:rsidRPr="00EC240B">
              <w:rPr>
                <w:lang w:val="it-IT"/>
              </w:rPr>
              <w:lastRenderedPageBreak/>
              <w:t>ambiente.</w:t>
            </w:r>
          </w:p>
          <w:p w:rsidR="00EC240B" w:rsidRPr="00EC240B" w:rsidRDefault="00EC240B" w:rsidP="00F656A9">
            <w:pPr>
              <w:pStyle w:val="Paragrafoelenco"/>
              <w:numPr>
                <w:ilvl w:val="0"/>
                <w:numId w:val="127"/>
              </w:numPr>
              <w:jc w:val="both"/>
              <w:rPr>
                <w:lang w:val="it-IT"/>
              </w:rPr>
            </w:pPr>
            <w:r w:rsidRPr="00EC240B">
              <w:rPr>
                <w:lang w:val="it-IT"/>
              </w:rPr>
              <w:t>Osservare e interpretare le trasformazioni ambientali sia di tipo stagionale, sia in seguito all’azione modificatrice dell’uomo.</w:t>
            </w:r>
          </w:p>
          <w:p w:rsidR="00EC240B" w:rsidRPr="00F762CD" w:rsidRDefault="00EC240B" w:rsidP="00F656A9">
            <w:pPr>
              <w:pStyle w:val="Paragrafoelenco"/>
              <w:numPr>
                <w:ilvl w:val="0"/>
                <w:numId w:val="127"/>
              </w:numPr>
              <w:jc w:val="both"/>
              <w:rPr>
                <w:b w:val="0"/>
                <w:lang w:val="it-IT"/>
              </w:rPr>
            </w:pPr>
            <w:r w:rsidRPr="00EC240B">
              <w:rPr>
                <w:lang w:val="it-IT"/>
              </w:rPr>
              <w:t>Rispettare il proprio corpo, curare l’igiene della propria persona e conoscere comportamenti corretti per tutelare la salute e il benessere (educazione alimentare…).</w:t>
            </w:r>
          </w:p>
        </w:tc>
        <w:tc>
          <w:tcPr>
            <w:tcW w:w="3858" w:type="dxa"/>
          </w:tcPr>
          <w:p w:rsidR="00EC240B" w:rsidRPr="00307B4C" w:rsidRDefault="00EC240B" w:rsidP="00EC240B">
            <w:pPr>
              <w:spacing w:before="100" w:beforeAutospacing="1"/>
              <w:ind w:left="720"/>
              <w:jc w:val="both"/>
              <w:cnfStyle w:val="000000100000"/>
              <w:rPr>
                <w:lang w:val="it-IT"/>
              </w:rPr>
            </w:pPr>
          </w:p>
          <w:p w:rsidR="00EC240B" w:rsidRPr="00EB6D39" w:rsidRDefault="00EC240B" w:rsidP="00F656A9">
            <w:pPr>
              <w:numPr>
                <w:ilvl w:val="0"/>
                <w:numId w:val="128"/>
              </w:numPr>
              <w:spacing w:before="100" w:beforeAutospacing="1"/>
              <w:jc w:val="both"/>
              <w:cnfStyle w:val="000000100000"/>
            </w:pPr>
            <w:r w:rsidRPr="00EB6D39">
              <w:t>Il metodo scientifico e sperimentale</w:t>
            </w:r>
          </w:p>
          <w:p w:rsidR="00EC240B" w:rsidRPr="00EB6D39" w:rsidRDefault="00EC240B" w:rsidP="00F656A9">
            <w:pPr>
              <w:numPr>
                <w:ilvl w:val="0"/>
                <w:numId w:val="128"/>
              </w:numPr>
              <w:spacing w:before="100" w:beforeAutospacing="1"/>
              <w:jc w:val="both"/>
              <w:cnfStyle w:val="000000100000"/>
              <w:rPr>
                <w:lang w:val="it-IT"/>
              </w:rPr>
            </w:pPr>
            <w:r w:rsidRPr="00EB6D39">
              <w:rPr>
                <w:lang w:val="it-IT"/>
              </w:rPr>
              <w:t>La materia , le proprietà e le sue trasformazioni.</w:t>
            </w:r>
          </w:p>
          <w:p w:rsidR="00EC240B" w:rsidRPr="00EB6D39" w:rsidRDefault="00EC240B" w:rsidP="00F656A9">
            <w:pPr>
              <w:numPr>
                <w:ilvl w:val="0"/>
                <w:numId w:val="128"/>
              </w:numPr>
              <w:spacing w:before="100" w:beforeAutospacing="1"/>
              <w:jc w:val="both"/>
              <w:cnfStyle w:val="000000100000"/>
            </w:pPr>
            <w:r w:rsidRPr="00EB6D39">
              <w:t>I tre regni naturali.</w:t>
            </w:r>
          </w:p>
          <w:p w:rsidR="00EC240B" w:rsidRPr="00EB6D39" w:rsidRDefault="00EC240B" w:rsidP="00EC240B">
            <w:pPr>
              <w:spacing w:before="100" w:beforeAutospacing="1"/>
              <w:jc w:val="both"/>
              <w:cnfStyle w:val="000000100000"/>
            </w:pPr>
          </w:p>
          <w:p w:rsidR="00EC240B" w:rsidRPr="00EB6D39" w:rsidRDefault="00EC240B" w:rsidP="00F656A9">
            <w:pPr>
              <w:numPr>
                <w:ilvl w:val="0"/>
                <w:numId w:val="129"/>
              </w:numPr>
              <w:spacing w:before="100" w:beforeAutospacing="1"/>
              <w:jc w:val="both"/>
              <w:cnfStyle w:val="000000100000"/>
              <w:rPr>
                <w:lang w:val="it-IT"/>
              </w:rPr>
            </w:pPr>
            <w:r w:rsidRPr="00EB6D39">
              <w:rPr>
                <w:lang w:val="it-IT"/>
              </w:rPr>
              <w:t xml:space="preserve">L’ecologia e gli ecosistemi: la catena alimentare. </w:t>
            </w:r>
          </w:p>
          <w:p w:rsidR="00EC240B" w:rsidRPr="00EB6D39" w:rsidRDefault="00EC240B" w:rsidP="00F656A9">
            <w:pPr>
              <w:numPr>
                <w:ilvl w:val="0"/>
                <w:numId w:val="129"/>
              </w:numPr>
              <w:spacing w:before="100" w:beforeAutospacing="1"/>
              <w:jc w:val="both"/>
              <w:cnfStyle w:val="000000100000"/>
            </w:pPr>
            <w:r w:rsidRPr="00EB6D39">
              <w:t xml:space="preserve">Tutela dell’ambiente. </w:t>
            </w:r>
          </w:p>
          <w:p w:rsidR="00EC240B" w:rsidRPr="00EB6D39" w:rsidRDefault="00EC240B" w:rsidP="00F656A9">
            <w:pPr>
              <w:numPr>
                <w:ilvl w:val="0"/>
                <w:numId w:val="129"/>
              </w:numPr>
              <w:spacing w:before="100" w:beforeAutospacing="1"/>
              <w:jc w:val="both"/>
              <w:cnfStyle w:val="000000100000"/>
              <w:rPr>
                <w:lang w:val="it-IT"/>
              </w:rPr>
            </w:pPr>
            <w:r w:rsidRPr="00EB6D39">
              <w:rPr>
                <w:lang w:val="it-IT"/>
              </w:rPr>
              <w:t>Norme di igiene e prevenzione.</w:t>
            </w:r>
          </w:p>
          <w:p w:rsidR="00EC240B" w:rsidRPr="00EB6D39" w:rsidRDefault="00EC240B" w:rsidP="00EC240B">
            <w:pPr>
              <w:spacing w:before="100" w:beforeAutospacing="1"/>
              <w:ind w:left="720"/>
              <w:jc w:val="both"/>
              <w:cnfStyle w:val="000000100000"/>
              <w:rPr>
                <w:lang w:val="it-IT"/>
              </w:rPr>
            </w:pPr>
          </w:p>
          <w:p w:rsidR="00EC240B" w:rsidRPr="00EB6D39" w:rsidRDefault="00EC240B" w:rsidP="00EC240B">
            <w:pPr>
              <w:spacing w:before="100" w:beforeAutospacing="1" w:after="119"/>
              <w:jc w:val="both"/>
              <w:cnfStyle w:val="000000100000"/>
              <w:rPr>
                <w:lang w:val="it-IT"/>
              </w:rPr>
            </w:pPr>
          </w:p>
        </w:tc>
      </w:tr>
    </w:tbl>
    <w:p w:rsidR="000221A8" w:rsidRDefault="000221A8" w:rsidP="000221A8">
      <w:pPr>
        <w:rPr>
          <w:lang w:val="it-IT"/>
        </w:rPr>
      </w:pPr>
    </w:p>
    <w:p w:rsidR="000221A8" w:rsidRPr="001B0C74" w:rsidRDefault="000221A8" w:rsidP="000221A8">
      <w:pPr>
        <w:pStyle w:val="Titolo"/>
        <w:rPr>
          <w:lang w:val="it-IT"/>
        </w:rPr>
      </w:pPr>
      <w:r w:rsidRPr="001B0C74">
        <w:rPr>
          <w:lang w:val="it-IT"/>
        </w:rPr>
        <w:t>CURRICOLO DI MUSICA</w:t>
      </w:r>
    </w:p>
    <w:p w:rsidR="000221A8" w:rsidRDefault="00EC240B" w:rsidP="000221A8">
      <w:pPr>
        <w:pStyle w:val="Titolo1"/>
        <w:rPr>
          <w:lang w:val="it-IT"/>
        </w:rPr>
      </w:pPr>
      <w:bookmarkStart w:id="124" w:name="_Toc432005314"/>
      <w:r>
        <w:rPr>
          <w:lang w:val="it-IT"/>
        </w:rPr>
        <w:t>CLASSE TERZA</w:t>
      </w:r>
      <w:bookmarkEnd w:id="124"/>
    </w:p>
    <w:p w:rsidR="000221A8" w:rsidRDefault="000221A8" w:rsidP="000221A8">
      <w:pPr>
        <w:rPr>
          <w:lang w:val="it-IT"/>
        </w:rPr>
      </w:pPr>
      <w:r w:rsidRPr="001B0C74">
        <w:rPr>
          <w:lang w:val="it-IT"/>
        </w:rPr>
        <w:tab/>
      </w:r>
    </w:p>
    <w:tbl>
      <w:tblPr>
        <w:tblStyle w:val="Grigliatabella"/>
        <w:tblW w:w="0" w:type="auto"/>
        <w:tblLook w:val="04A0"/>
      </w:tblPr>
      <w:tblGrid>
        <w:gridCol w:w="9778"/>
      </w:tblGrid>
      <w:tr w:rsidR="000221A8" w:rsidRPr="00C83327" w:rsidTr="000221A8">
        <w:tc>
          <w:tcPr>
            <w:tcW w:w="9778" w:type="dxa"/>
          </w:tcPr>
          <w:p w:rsidR="000221A8" w:rsidRPr="00480805" w:rsidRDefault="000221A8" w:rsidP="000221A8">
            <w:pPr>
              <w:pStyle w:val="Titolo2"/>
              <w:outlineLvl w:val="1"/>
              <w:rPr>
                <w:lang w:val="it-IT"/>
              </w:rPr>
            </w:pPr>
            <w:bookmarkStart w:id="125" w:name="_Toc432005315"/>
            <w:r w:rsidRPr="00480805">
              <w:rPr>
                <w:lang w:val="it-IT"/>
              </w:rPr>
              <w:t>TRAGUARDI PER LO SVILUPPO DELLE COMPETENZE</w:t>
            </w:r>
            <w:bookmarkEnd w:id="125"/>
          </w:p>
          <w:p w:rsidR="000221A8" w:rsidRPr="00480805" w:rsidRDefault="000221A8" w:rsidP="000221A8">
            <w:pPr>
              <w:pStyle w:val="Titolo2"/>
              <w:outlineLvl w:val="1"/>
              <w:rPr>
                <w:lang w:val="it-IT"/>
              </w:rPr>
            </w:pPr>
            <w:bookmarkStart w:id="126" w:name="_Toc432005316"/>
            <w:r w:rsidRPr="00480805">
              <w:rPr>
                <w:lang w:val="it-IT"/>
              </w:rPr>
              <w:t>al termine della scuola primaria</w:t>
            </w:r>
            <w:bookmarkEnd w:id="126"/>
          </w:p>
          <w:p w:rsidR="000221A8" w:rsidRPr="00480805" w:rsidRDefault="000221A8" w:rsidP="000221A8">
            <w:pPr>
              <w:pStyle w:val="Titolo2"/>
              <w:outlineLvl w:val="1"/>
              <w:rPr>
                <w:lang w:val="it-IT"/>
              </w:rPr>
            </w:pPr>
            <w:r w:rsidRPr="00480805">
              <w:rPr>
                <w:lang w:val="it-IT"/>
              </w:rPr>
              <w:t xml:space="preserve">        </w:t>
            </w:r>
            <w:bookmarkStart w:id="127" w:name="_Toc432005317"/>
            <w:r w:rsidRPr="00480805">
              <w:rPr>
                <w:lang w:val="it-IT"/>
              </w:rPr>
              <w:t>(Indicazioni nazionali  2012)</w:t>
            </w:r>
            <w:bookmarkEnd w:id="127"/>
          </w:p>
          <w:p w:rsidR="000221A8" w:rsidRDefault="000221A8" w:rsidP="000221A8">
            <w:pPr>
              <w:rPr>
                <w:lang w:val="it-IT"/>
              </w:rPr>
            </w:pPr>
          </w:p>
          <w:p w:rsidR="000221A8" w:rsidRDefault="000221A8" w:rsidP="000221A8">
            <w:pPr>
              <w:rPr>
                <w:lang w:val="it-IT"/>
              </w:rPr>
            </w:pPr>
            <w:r w:rsidRPr="00480805">
              <w:rPr>
                <w:lang w:val="it-IT"/>
              </w:rPr>
              <w:t>L’alunno:</w:t>
            </w:r>
          </w:p>
          <w:p w:rsidR="000221A8" w:rsidRDefault="000221A8" w:rsidP="000221A8">
            <w:pPr>
              <w:pStyle w:val="Paragrafoelenco"/>
              <w:jc w:val="both"/>
              <w:rPr>
                <w:lang w:val="it-IT"/>
              </w:rPr>
            </w:pPr>
          </w:p>
          <w:p w:rsidR="00EC240B" w:rsidRPr="00EC240B" w:rsidRDefault="00EC240B" w:rsidP="00EC240B">
            <w:pPr>
              <w:pStyle w:val="Paragrafoelenco"/>
              <w:numPr>
                <w:ilvl w:val="0"/>
                <w:numId w:val="25"/>
              </w:numPr>
              <w:jc w:val="both"/>
              <w:rPr>
                <w:lang w:val="it-IT"/>
              </w:rPr>
            </w:pPr>
            <w:r w:rsidRPr="00EC240B">
              <w:rPr>
                <w:lang w:val="it-IT"/>
              </w:rPr>
              <w:t>esplora, discrimina ed elabora eventi sonori dal punto di vista qualitativo, spaziale e</w:t>
            </w:r>
            <w:r w:rsidR="001B4DAB">
              <w:rPr>
                <w:lang w:val="it-IT"/>
              </w:rPr>
              <w:t xml:space="preserve"> in riferimento alla loro fonte</w:t>
            </w:r>
          </w:p>
          <w:p w:rsidR="00EC240B" w:rsidRPr="00EC240B" w:rsidRDefault="00B35675" w:rsidP="00EC240B">
            <w:pPr>
              <w:pStyle w:val="Paragrafoelenco"/>
              <w:numPr>
                <w:ilvl w:val="0"/>
                <w:numId w:val="25"/>
              </w:numPr>
              <w:jc w:val="both"/>
              <w:rPr>
                <w:lang w:val="it-IT"/>
              </w:rPr>
            </w:pPr>
            <w:r>
              <w:rPr>
                <w:lang w:val="it-IT"/>
              </w:rPr>
              <w:t>e</w:t>
            </w:r>
            <w:r w:rsidR="00EC240B" w:rsidRPr="00EC240B">
              <w:rPr>
                <w:lang w:val="it-IT"/>
              </w:rPr>
              <w:t>splora diverse possibilità espressive della voce, di oggetti sonori e strumenti musicali, imparando</w:t>
            </w:r>
            <w:r w:rsidR="00EC240B">
              <w:rPr>
                <w:lang w:val="it-IT"/>
              </w:rPr>
              <w:t xml:space="preserve"> </w:t>
            </w:r>
            <w:r w:rsidR="00EC240B" w:rsidRPr="00EC240B">
              <w:rPr>
                <w:lang w:val="it-IT"/>
              </w:rPr>
              <w:t>ad ascoltare se stesso e gli altri; fa uso di forme di no</w:t>
            </w:r>
            <w:r w:rsidR="001B4DAB">
              <w:rPr>
                <w:lang w:val="it-IT"/>
              </w:rPr>
              <w:t>tazione analogiche o codificate</w:t>
            </w:r>
          </w:p>
          <w:p w:rsidR="00EC240B" w:rsidRPr="007D3EF3" w:rsidRDefault="00B35675" w:rsidP="00EC240B">
            <w:pPr>
              <w:pStyle w:val="Paragrafoelenco"/>
              <w:numPr>
                <w:ilvl w:val="0"/>
                <w:numId w:val="25"/>
              </w:numPr>
              <w:jc w:val="both"/>
              <w:rPr>
                <w:lang w:val="it-IT"/>
              </w:rPr>
            </w:pPr>
            <w:r>
              <w:rPr>
                <w:lang w:val="it-IT"/>
              </w:rPr>
              <w:t>a</w:t>
            </w:r>
            <w:r w:rsidR="00EC240B" w:rsidRPr="007D3EF3">
              <w:rPr>
                <w:lang w:val="it-IT"/>
              </w:rPr>
              <w:t>rticola combinazioni timbriche, ritmiche e melodiche, applicando schemi elementari; le esegue</w:t>
            </w:r>
            <w:r w:rsidR="007D3EF3">
              <w:rPr>
                <w:lang w:val="it-IT"/>
              </w:rPr>
              <w:t xml:space="preserve"> </w:t>
            </w:r>
            <w:r w:rsidR="00EC240B" w:rsidRPr="007D3EF3">
              <w:rPr>
                <w:lang w:val="it-IT"/>
              </w:rPr>
              <w:t>con la voce, il corpo e gli strumenti, ivi compresi quel</w:t>
            </w:r>
            <w:r w:rsidR="001B4DAB">
              <w:rPr>
                <w:lang w:val="it-IT"/>
              </w:rPr>
              <w:t>li della tecnologia informatica</w:t>
            </w:r>
          </w:p>
          <w:p w:rsidR="00EC240B" w:rsidRPr="00EC240B" w:rsidRDefault="00B35675" w:rsidP="00EC240B">
            <w:pPr>
              <w:pStyle w:val="Paragrafoelenco"/>
              <w:numPr>
                <w:ilvl w:val="0"/>
                <w:numId w:val="25"/>
              </w:numPr>
              <w:jc w:val="both"/>
              <w:rPr>
                <w:lang w:val="it-IT"/>
              </w:rPr>
            </w:pPr>
            <w:r>
              <w:rPr>
                <w:lang w:val="it-IT"/>
              </w:rPr>
              <w:t>i</w:t>
            </w:r>
            <w:r w:rsidR="00EC240B" w:rsidRPr="00EC240B">
              <w:rPr>
                <w:lang w:val="it-IT"/>
              </w:rPr>
              <w:t>mprovvisa liberamente e in modo creativo, imparando gradualmente a dominare tecniche e materiali,</w:t>
            </w:r>
            <w:r w:rsidR="00EC240B">
              <w:rPr>
                <w:lang w:val="it-IT"/>
              </w:rPr>
              <w:t xml:space="preserve"> </w:t>
            </w:r>
            <w:r w:rsidR="001B4DAB">
              <w:rPr>
                <w:lang w:val="it-IT"/>
              </w:rPr>
              <w:t>suoni e silenzi</w:t>
            </w:r>
          </w:p>
          <w:p w:rsidR="00EC240B" w:rsidRPr="00EC240B" w:rsidRDefault="00B35675" w:rsidP="00EC240B">
            <w:pPr>
              <w:pStyle w:val="Paragrafoelenco"/>
              <w:numPr>
                <w:ilvl w:val="0"/>
                <w:numId w:val="25"/>
              </w:numPr>
              <w:jc w:val="both"/>
              <w:rPr>
                <w:lang w:val="it-IT"/>
              </w:rPr>
            </w:pPr>
            <w:r>
              <w:rPr>
                <w:lang w:val="it-IT"/>
              </w:rPr>
              <w:t>e</w:t>
            </w:r>
            <w:r w:rsidR="00EC240B" w:rsidRPr="00EC240B">
              <w:rPr>
                <w:lang w:val="it-IT"/>
              </w:rPr>
              <w:t>segue, da solo e in gruppo, semplici brani vocali o strumentali, appartenenti a generi e culture</w:t>
            </w:r>
          </w:p>
          <w:p w:rsidR="000221A8" w:rsidRDefault="00EC240B" w:rsidP="00EC240B">
            <w:pPr>
              <w:pStyle w:val="Paragrafoelenco"/>
              <w:jc w:val="both"/>
              <w:rPr>
                <w:lang w:val="it-IT"/>
              </w:rPr>
            </w:pPr>
            <w:r w:rsidRPr="00EC240B">
              <w:rPr>
                <w:lang w:val="it-IT"/>
              </w:rPr>
              <w:t>differenti, utilizzando anche strumenti didattici e auto-costruiti</w:t>
            </w:r>
          </w:p>
          <w:p w:rsidR="007D3EF3" w:rsidRPr="007D3EF3" w:rsidRDefault="00B35675" w:rsidP="00F656A9">
            <w:pPr>
              <w:pStyle w:val="Paragrafoelenco"/>
              <w:numPr>
                <w:ilvl w:val="0"/>
                <w:numId w:val="105"/>
              </w:numPr>
              <w:jc w:val="both"/>
              <w:rPr>
                <w:lang w:val="it-IT"/>
              </w:rPr>
            </w:pPr>
            <w:r>
              <w:rPr>
                <w:lang w:val="it-IT"/>
              </w:rPr>
              <w:t>r</w:t>
            </w:r>
            <w:r w:rsidR="007D3EF3" w:rsidRPr="007D3EF3">
              <w:rPr>
                <w:lang w:val="it-IT"/>
              </w:rPr>
              <w:t>iconosce gli elementi costitutivi di un semplice brano musicale, utilizzandoli nella pratica.</w:t>
            </w:r>
          </w:p>
          <w:p w:rsidR="007D3EF3" w:rsidRDefault="00B35675" w:rsidP="00F656A9">
            <w:pPr>
              <w:pStyle w:val="Paragrafoelenco"/>
              <w:numPr>
                <w:ilvl w:val="0"/>
                <w:numId w:val="105"/>
              </w:numPr>
              <w:jc w:val="both"/>
              <w:rPr>
                <w:lang w:val="it-IT"/>
              </w:rPr>
            </w:pPr>
            <w:r>
              <w:rPr>
                <w:lang w:val="it-IT"/>
              </w:rPr>
              <w:t>a</w:t>
            </w:r>
            <w:r w:rsidR="007D3EF3" w:rsidRPr="007D3EF3">
              <w:rPr>
                <w:lang w:val="it-IT"/>
              </w:rPr>
              <w:t>scolta, interpreta e descrive b</w:t>
            </w:r>
            <w:r w:rsidR="001B4DAB">
              <w:rPr>
                <w:lang w:val="it-IT"/>
              </w:rPr>
              <w:t>rani musicali di diverso genere</w:t>
            </w:r>
          </w:p>
          <w:p w:rsidR="005018AE" w:rsidRDefault="005018AE" w:rsidP="005018AE">
            <w:pPr>
              <w:ind w:left="360"/>
              <w:jc w:val="both"/>
              <w:rPr>
                <w:lang w:val="it-IT"/>
              </w:rPr>
            </w:pPr>
          </w:p>
          <w:p w:rsidR="00955C89" w:rsidRPr="005018AE" w:rsidRDefault="00955C89" w:rsidP="005018AE">
            <w:pPr>
              <w:ind w:left="360"/>
              <w:jc w:val="both"/>
              <w:rPr>
                <w:lang w:val="it-IT"/>
              </w:rPr>
            </w:pPr>
          </w:p>
          <w:p w:rsidR="007D3EF3" w:rsidRPr="001B0C74" w:rsidRDefault="007D3EF3" w:rsidP="00EC240B">
            <w:pPr>
              <w:pStyle w:val="Paragrafoelenco"/>
              <w:jc w:val="both"/>
              <w:rPr>
                <w:lang w:val="it-IT"/>
              </w:rPr>
            </w:pPr>
          </w:p>
        </w:tc>
      </w:tr>
    </w:tbl>
    <w:p w:rsidR="000221A8" w:rsidRDefault="000221A8" w:rsidP="000221A8">
      <w:pPr>
        <w:rPr>
          <w:lang w:val="it-IT"/>
        </w:rPr>
      </w:pPr>
    </w:p>
    <w:tbl>
      <w:tblPr>
        <w:tblStyle w:val="Elencoacolori-Colore5"/>
        <w:tblW w:w="0" w:type="auto"/>
        <w:tblLook w:val="04A0"/>
      </w:tblPr>
      <w:tblGrid>
        <w:gridCol w:w="5211"/>
        <w:gridCol w:w="4567"/>
      </w:tblGrid>
      <w:tr w:rsidR="000221A8" w:rsidRPr="00F813F6" w:rsidTr="000221A8">
        <w:trPr>
          <w:cnfStyle w:val="100000000000"/>
        </w:trPr>
        <w:tc>
          <w:tcPr>
            <w:cnfStyle w:val="001000000000"/>
            <w:tcW w:w="5211" w:type="dxa"/>
          </w:tcPr>
          <w:p w:rsidR="000221A8" w:rsidRPr="00F813F6" w:rsidRDefault="000221A8" w:rsidP="000221A8">
            <w:pPr>
              <w:rPr>
                <w:i w:val="0"/>
                <w:sz w:val="24"/>
                <w:szCs w:val="24"/>
                <w:lang w:val="it-IT"/>
              </w:rPr>
            </w:pPr>
            <w:r w:rsidRPr="00F813F6">
              <w:rPr>
                <w:i w:val="0"/>
                <w:sz w:val="24"/>
                <w:szCs w:val="24"/>
                <w:lang w:val="it-IT"/>
              </w:rPr>
              <w:t>Obiettivi specifici di apprendimento</w:t>
            </w:r>
          </w:p>
        </w:tc>
        <w:tc>
          <w:tcPr>
            <w:tcW w:w="4567" w:type="dxa"/>
          </w:tcPr>
          <w:p w:rsidR="000221A8" w:rsidRPr="00F813F6" w:rsidRDefault="000221A8" w:rsidP="000221A8">
            <w:pPr>
              <w:cnfStyle w:val="100000000000"/>
              <w:rPr>
                <w:i w:val="0"/>
                <w:sz w:val="24"/>
                <w:szCs w:val="24"/>
                <w:lang w:val="it-IT"/>
              </w:rPr>
            </w:pPr>
            <w:r w:rsidRPr="00F813F6">
              <w:rPr>
                <w:i w:val="0"/>
                <w:sz w:val="24"/>
                <w:szCs w:val="24"/>
                <w:lang w:val="it-IT"/>
              </w:rPr>
              <w:t>Conoscenze</w:t>
            </w:r>
          </w:p>
        </w:tc>
      </w:tr>
      <w:tr w:rsidR="007D3EF3" w:rsidRPr="00C83327" w:rsidTr="000221A8">
        <w:trPr>
          <w:cnfStyle w:val="000000100000"/>
        </w:trPr>
        <w:tc>
          <w:tcPr>
            <w:cnfStyle w:val="001000000000"/>
            <w:tcW w:w="5211" w:type="dxa"/>
          </w:tcPr>
          <w:p w:rsidR="007D3EF3" w:rsidRDefault="007D3EF3" w:rsidP="008819B5">
            <w:pPr>
              <w:snapToGrid w:val="0"/>
              <w:rPr>
                <w:rFonts w:ascii="Verdana" w:hAnsi="Verdana" w:cs="AGaramond-Regular"/>
                <w:sz w:val="16"/>
                <w:szCs w:val="16"/>
              </w:rPr>
            </w:pPr>
          </w:p>
          <w:p w:rsidR="007D3EF3" w:rsidRPr="007D3EF3" w:rsidRDefault="007D3EF3" w:rsidP="00F656A9">
            <w:pPr>
              <w:pStyle w:val="Paragrafoelenco"/>
              <w:numPr>
                <w:ilvl w:val="0"/>
                <w:numId w:val="127"/>
              </w:numPr>
              <w:jc w:val="both"/>
              <w:rPr>
                <w:lang w:val="it-IT"/>
              </w:rPr>
            </w:pPr>
            <w:r w:rsidRPr="007D3EF3">
              <w:rPr>
                <w:lang w:val="it-IT"/>
              </w:rPr>
              <w:t>Riconoscere e discriminare i suoni in base alle loro caratteristiche</w:t>
            </w:r>
          </w:p>
          <w:p w:rsidR="007D3EF3" w:rsidRPr="007D3EF3" w:rsidRDefault="007D3EF3" w:rsidP="00F656A9">
            <w:pPr>
              <w:pStyle w:val="Paragrafoelenco"/>
              <w:numPr>
                <w:ilvl w:val="0"/>
                <w:numId w:val="127"/>
              </w:numPr>
              <w:jc w:val="both"/>
              <w:rPr>
                <w:lang w:val="it-IT"/>
              </w:rPr>
            </w:pPr>
            <w:r w:rsidRPr="007D3EF3">
              <w:rPr>
                <w:lang w:val="it-IT"/>
              </w:rPr>
              <w:t>Passare da criteri informali di trascrizione dei suoni e delle loro caratteristiche al codice musicale.</w:t>
            </w:r>
          </w:p>
          <w:p w:rsidR="007D3EF3" w:rsidRPr="007D3EF3" w:rsidRDefault="007D3EF3" w:rsidP="00F656A9">
            <w:pPr>
              <w:pStyle w:val="Paragrafoelenco"/>
              <w:numPr>
                <w:ilvl w:val="0"/>
                <w:numId w:val="127"/>
              </w:numPr>
              <w:jc w:val="both"/>
              <w:rPr>
                <w:lang w:val="it-IT"/>
              </w:rPr>
            </w:pPr>
            <w:r w:rsidRPr="007D3EF3">
              <w:rPr>
                <w:lang w:val="it-IT"/>
              </w:rPr>
              <w:t xml:space="preserve">Rappresentare eventi sonori e musicali attraverso sistemi simbolici convenzionali </w:t>
            </w:r>
          </w:p>
          <w:p w:rsidR="007D3EF3" w:rsidRPr="007D3EF3" w:rsidRDefault="007D3EF3" w:rsidP="00F656A9">
            <w:pPr>
              <w:pStyle w:val="Paragrafoelenco"/>
              <w:numPr>
                <w:ilvl w:val="0"/>
                <w:numId w:val="127"/>
              </w:numPr>
              <w:jc w:val="both"/>
              <w:rPr>
                <w:lang w:val="it-IT"/>
              </w:rPr>
            </w:pPr>
            <w:r w:rsidRPr="007D3EF3">
              <w:rPr>
                <w:lang w:val="it-IT"/>
              </w:rPr>
              <w:t>Eseguire in gruppo semplici brani vocali e strumentali curando l’espressività e l’accuratezza esecutiva.</w:t>
            </w:r>
          </w:p>
          <w:p w:rsidR="007D3EF3" w:rsidRPr="007D3EF3" w:rsidRDefault="007D3EF3" w:rsidP="008819B5">
            <w:pPr>
              <w:ind w:left="720"/>
              <w:rPr>
                <w:rFonts w:ascii="Verdana" w:eastAsia="Verdana" w:hAnsi="Verdana" w:cs="Verdana"/>
                <w:iCs w:val="0"/>
                <w:sz w:val="16"/>
                <w:szCs w:val="16"/>
                <w:lang w:val="it-IT"/>
              </w:rPr>
            </w:pPr>
          </w:p>
        </w:tc>
        <w:tc>
          <w:tcPr>
            <w:tcW w:w="4567" w:type="dxa"/>
          </w:tcPr>
          <w:p w:rsidR="007D3EF3" w:rsidRPr="00EB6D39" w:rsidRDefault="007D3EF3" w:rsidP="00F656A9">
            <w:pPr>
              <w:numPr>
                <w:ilvl w:val="0"/>
                <w:numId w:val="129"/>
              </w:numPr>
              <w:suppressAutoHyphens/>
              <w:spacing w:before="100" w:beforeAutospacing="1"/>
              <w:jc w:val="both"/>
              <w:cnfStyle w:val="000000100000"/>
              <w:rPr>
                <w:lang w:val="it-IT"/>
              </w:rPr>
            </w:pPr>
            <w:r w:rsidRPr="00EB6D39">
              <w:rPr>
                <w:lang w:val="it-IT"/>
              </w:rPr>
              <w:t>Il ritmo</w:t>
            </w:r>
          </w:p>
          <w:p w:rsidR="007D3EF3" w:rsidRPr="00EB6D39" w:rsidRDefault="007D3EF3" w:rsidP="00F656A9">
            <w:pPr>
              <w:numPr>
                <w:ilvl w:val="0"/>
                <w:numId w:val="129"/>
              </w:numPr>
              <w:suppressAutoHyphens/>
              <w:spacing w:before="100" w:beforeAutospacing="1"/>
              <w:jc w:val="both"/>
              <w:cnfStyle w:val="000000100000"/>
              <w:rPr>
                <w:lang w:val="it-IT"/>
              </w:rPr>
            </w:pPr>
            <w:r w:rsidRPr="00EB6D39">
              <w:rPr>
                <w:lang w:val="it-IT"/>
              </w:rPr>
              <w:t>L’intensità, il timbro, l’altezza e la durata.</w:t>
            </w:r>
          </w:p>
          <w:p w:rsidR="007D3EF3" w:rsidRPr="00EB6D39" w:rsidRDefault="007D3EF3" w:rsidP="00F656A9">
            <w:pPr>
              <w:numPr>
                <w:ilvl w:val="0"/>
                <w:numId w:val="129"/>
              </w:numPr>
              <w:suppressAutoHyphens/>
              <w:spacing w:before="100" w:beforeAutospacing="1"/>
              <w:jc w:val="both"/>
              <w:cnfStyle w:val="000000100000"/>
              <w:rPr>
                <w:lang w:val="it-IT"/>
              </w:rPr>
            </w:pPr>
            <w:r w:rsidRPr="00EB6D39">
              <w:rPr>
                <w:lang w:val="it-IT"/>
              </w:rPr>
              <w:t>La notazione non convenzionale e la notazione musicale</w:t>
            </w:r>
          </w:p>
          <w:p w:rsidR="007D3EF3" w:rsidRPr="00EB6D39" w:rsidRDefault="007D3EF3" w:rsidP="00F656A9">
            <w:pPr>
              <w:numPr>
                <w:ilvl w:val="0"/>
                <w:numId w:val="129"/>
              </w:numPr>
              <w:suppressAutoHyphens/>
              <w:spacing w:before="100" w:beforeAutospacing="1"/>
              <w:jc w:val="both"/>
              <w:cnfStyle w:val="000000100000"/>
              <w:rPr>
                <w:lang w:val="it-IT"/>
              </w:rPr>
            </w:pPr>
            <w:r w:rsidRPr="00EB6D39">
              <w:rPr>
                <w:lang w:val="it-IT"/>
              </w:rPr>
              <w:t>Il canto corale, lo strumentario di classe.</w:t>
            </w:r>
          </w:p>
          <w:p w:rsidR="007D3EF3" w:rsidRPr="00EB6D39" w:rsidRDefault="007D3EF3" w:rsidP="007D3EF3">
            <w:pPr>
              <w:spacing w:before="100" w:beforeAutospacing="1"/>
              <w:jc w:val="both"/>
              <w:cnfStyle w:val="000000100000"/>
              <w:rPr>
                <w:lang w:val="it-IT"/>
              </w:rPr>
            </w:pPr>
          </w:p>
        </w:tc>
      </w:tr>
    </w:tbl>
    <w:p w:rsidR="000221A8" w:rsidRDefault="000221A8" w:rsidP="000221A8">
      <w:pPr>
        <w:rPr>
          <w:lang w:val="it-IT"/>
        </w:rPr>
      </w:pPr>
    </w:p>
    <w:p w:rsidR="000221A8" w:rsidRDefault="000221A8" w:rsidP="000221A8">
      <w:pPr>
        <w:rPr>
          <w:lang w:val="it-IT"/>
        </w:rPr>
      </w:pPr>
      <w:r>
        <w:rPr>
          <w:lang w:val="it-IT"/>
        </w:rPr>
        <w:br w:type="page"/>
      </w:r>
    </w:p>
    <w:p w:rsidR="000221A8" w:rsidRDefault="000221A8" w:rsidP="000221A8">
      <w:pPr>
        <w:pStyle w:val="Titolo"/>
        <w:rPr>
          <w:lang w:val="it-IT"/>
        </w:rPr>
      </w:pPr>
      <w:r w:rsidRPr="001B0C74">
        <w:rPr>
          <w:lang w:val="it-IT"/>
        </w:rPr>
        <w:lastRenderedPageBreak/>
        <w:t>CURRICOLO DI ARTE E IMMAGINE</w:t>
      </w:r>
    </w:p>
    <w:p w:rsidR="000221A8" w:rsidRDefault="007D3EF3" w:rsidP="000221A8">
      <w:pPr>
        <w:pStyle w:val="Titolo1"/>
        <w:rPr>
          <w:lang w:val="it-IT"/>
        </w:rPr>
      </w:pPr>
      <w:bookmarkStart w:id="128" w:name="_Toc432005318"/>
      <w:r>
        <w:rPr>
          <w:lang w:val="it-IT"/>
        </w:rPr>
        <w:t>CLASSE TERZA</w:t>
      </w:r>
      <w:bookmarkEnd w:id="128"/>
    </w:p>
    <w:p w:rsidR="000221A8" w:rsidRDefault="000221A8" w:rsidP="000221A8">
      <w:pPr>
        <w:rPr>
          <w:lang w:val="it-IT"/>
        </w:rPr>
      </w:pPr>
    </w:p>
    <w:tbl>
      <w:tblPr>
        <w:tblStyle w:val="Grigliatabella"/>
        <w:tblW w:w="0" w:type="auto"/>
        <w:tblLook w:val="04A0"/>
      </w:tblPr>
      <w:tblGrid>
        <w:gridCol w:w="9778"/>
      </w:tblGrid>
      <w:tr w:rsidR="000221A8" w:rsidRPr="00C83327" w:rsidTr="000221A8">
        <w:tc>
          <w:tcPr>
            <w:tcW w:w="9778" w:type="dxa"/>
          </w:tcPr>
          <w:p w:rsidR="000221A8" w:rsidRPr="00480805" w:rsidRDefault="000221A8" w:rsidP="000221A8">
            <w:pPr>
              <w:pStyle w:val="Titolo2"/>
              <w:outlineLvl w:val="1"/>
              <w:rPr>
                <w:lang w:val="it-IT"/>
              </w:rPr>
            </w:pPr>
            <w:bookmarkStart w:id="129" w:name="_Toc432005319"/>
            <w:r w:rsidRPr="00480805">
              <w:rPr>
                <w:lang w:val="it-IT"/>
              </w:rPr>
              <w:t>TRAGUARDI PER LO SVILUPPO DELLE COMPETENZE</w:t>
            </w:r>
            <w:bookmarkEnd w:id="129"/>
          </w:p>
          <w:p w:rsidR="000221A8" w:rsidRPr="00480805" w:rsidRDefault="000221A8" w:rsidP="000221A8">
            <w:pPr>
              <w:pStyle w:val="Titolo2"/>
              <w:outlineLvl w:val="1"/>
              <w:rPr>
                <w:lang w:val="it-IT"/>
              </w:rPr>
            </w:pPr>
            <w:bookmarkStart w:id="130" w:name="_Toc432005320"/>
            <w:r w:rsidRPr="00480805">
              <w:rPr>
                <w:lang w:val="it-IT"/>
              </w:rPr>
              <w:t>al termine della scuola primaria</w:t>
            </w:r>
            <w:bookmarkEnd w:id="130"/>
          </w:p>
          <w:p w:rsidR="000221A8" w:rsidRPr="00480805" w:rsidRDefault="000221A8" w:rsidP="000221A8">
            <w:pPr>
              <w:pStyle w:val="Titolo2"/>
              <w:outlineLvl w:val="1"/>
              <w:rPr>
                <w:lang w:val="it-IT"/>
              </w:rPr>
            </w:pPr>
            <w:r w:rsidRPr="00480805">
              <w:rPr>
                <w:lang w:val="it-IT"/>
              </w:rPr>
              <w:t xml:space="preserve">        </w:t>
            </w:r>
            <w:bookmarkStart w:id="131" w:name="_Toc432005321"/>
            <w:r w:rsidRPr="00480805">
              <w:rPr>
                <w:lang w:val="it-IT"/>
              </w:rPr>
              <w:t>(Indicazioni nazionali  2012)</w:t>
            </w:r>
            <w:bookmarkEnd w:id="131"/>
          </w:p>
          <w:p w:rsidR="000221A8" w:rsidRDefault="000221A8" w:rsidP="000221A8">
            <w:pPr>
              <w:rPr>
                <w:lang w:val="it-IT"/>
              </w:rPr>
            </w:pPr>
          </w:p>
          <w:p w:rsidR="000221A8" w:rsidRDefault="000221A8" w:rsidP="000221A8">
            <w:pPr>
              <w:rPr>
                <w:lang w:val="it-IT"/>
              </w:rPr>
            </w:pPr>
            <w:r w:rsidRPr="00480805">
              <w:rPr>
                <w:lang w:val="it-IT"/>
              </w:rPr>
              <w:t>L’alunno:</w:t>
            </w:r>
          </w:p>
          <w:p w:rsidR="007D3EF3" w:rsidRPr="007D3EF3" w:rsidRDefault="007D3EF3" w:rsidP="007D3EF3">
            <w:pPr>
              <w:pStyle w:val="Paragrafoelenco"/>
              <w:numPr>
                <w:ilvl w:val="0"/>
                <w:numId w:val="25"/>
              </w:numPr>
              <w:rPr>
                <w:lang w:val="it-IT"/>
              </w:rPr>
            </w:pPr>
            <w:r w:rsidRPr="007D3EF3">
              <w:rPr>
                <w:lang w:val="it-IT"/>
              </w:rPr>
              <w:t xml:space="preserve"> utilizza le conoscenze e le abilità relative al linguaggio visivo per produrre varie tipologie di testi visivi (espressivi, narrativi, rappresentativi e comunicativi) e rielaborare in modo creativo le immagini con molteplici tecniche, materiali e strumenti (grafico-espressivi, pittorici e plastici, ma an</w:t>
            </w:r>
            <w:r w:rsidR="00EF67C0">
              <w:rPr>
                <w:lang w:val="it-IT"/>
              </w:rPr>
              <w:t>che audiovisivi e multimediali)</w:t>
            </w:r>
          </w:p>
          <w:p w:rsidR="007D3EF3" w:rsidRPr="007D3EF3" w:rsidRDefault="00EF67C0" w:rsidP="007D3EF3">
            <w:pPr>
              <w:pStyle w:val="Paragrafoelenco"/>
              <w:numPr>
                <w:ilvl w:val="0"/>
                <w:numId w:val="25"/>
              </w:numPr>
              <w:rPr>
                <w:lang w:val="it-IT"/>
              </w:rPr>
            </w:pPr>
            <w:r>
              <w:rPr>
                <w:lang w:val="it-IT"/>
              </w:rPr>
              <w:t xml:space="preserve">è </w:t>
            </w:r>
            <w:r w:rsidR="007D3EF3" w:rsidRPr="007D3EF3">
              <w:rPr>
                <w:lang w:val="it-IT"/>
              </w:rPr>
              <w:t xml:space="preserve">in grado di osservare, esplorare, descrivere e leggere immagini (opere d’arte, fotografie, manifesti, fumetti, ecc) e messaggi multimediali (spot, brevi filmati, videoclip, ecc.) </w:t>
            </w:r>
          </w:p>
          <w:p w:rsidR="007D3EF3" w:rsidRPr="007D3EF3" w:rsidRDefault="00EF67C0" w:rsidP="007D3EF3">
            <w:pPr>
              <w:pStyle w:val="Paragrafoelenco"/>
              <w:numPr>
                <w:ilvl w:val="0"/>
                <w:numId w:val="25"/>
              </w:numPr>
              <w:rPr>
                <w:lang w:val="it-IT"/>
              </w:rPr>
            </w:pPr>
            <w:r>
              <w:rPr>
                <w:lang w:val="it-IT"/>
              </w:rPr>
              <w:t>i</w:t>
            </w:r>
            <w:r w:rsidR="007D3EF3" w:rsidRPr="007D3EF3">
              <w:rPr>
                <w:lang w:val="it-IT"/>
              </w:rPr>
              <w:t>ndividua i principali aspetti formali dell’opera d’arte; apprezza le opere artistiche e artigianali provenienti d</w:t>
            </w:r>
            <w:r>
              <w:rPr>
                <w:lang w:val="it-IT"/>
              </w:rPr>
              <w:t>a culture diverse dalla propria</w:t>
            </w:r>
          </w:p>
          <w:p w:rsidR="007D3EF3" w:rsidRPr="007D3EF3" w:rsidRDefault="00EF67C0" w:rsidP="007D3EF3">
            <w:pPr>
              <w:pStyle w:val="Paragrafoelenco"/>
              <w:numPr>
                <w:ilvl w:val="0"/>
                <w:numId w:val="25"/>
              </w:numPr>
              <w:jc w:val="both"/>
              <w:rPr>
                <w:lang w:val="it-IT"/>
              </w:rPr>
            </w:pPr>
            <w:r>
              <w:rPr>
                <w:lang w:val="it-IT"/>
              </w:rPr>
              <w:t>c</w:t>
            </w:r>
            <w:r w:rsidR="007D3EF3" w:rsidRPr="007D3EF3">
              <w:rPr>
                <w:lang w:val="it-IT"/>
              </w:rPr>
              <w:t>onosce i principali beni artistico-culturali presenti nel proprio territorio e manifesta sensibilità e rispetto per la lor</w:t>
            </w:r>
            <w:r>
              <w:rPr>
                <w:lang w:val="it-IT"/>
              </w:rPr>
              <w:t>o salvaguardia</w:t>
            </w:r>
          </w:p>
          <w:p w:rsidR="000221A8" w:rsidRPr="001B0C74" w:rsidRDefault="000221A8" w:rsidP="000221A8">
            <w:pPr>
              <w:ind w:left="360"/>
              <w:rPr>
                <w:lang w:val="it-IT"/>
              </w:rPr>
            </w:pPr>
          </w:p>
        </w:tc>
      </w:tr>
    </w:tbl>
    <w:p w:rsidR="000221A8" w:rsidRDefault="000221A8" w:rsidP="000221A8">
      <w:pPr>
        <w:rPr>
          <w:lang w:val="it-IT"/>
        </w:rPr>
      </w:pPr>
    </w:p>
    <w:tbl>
      <w:tblPr>
        <w:tblStyle w:val="Elencoacolori-Colore5"/>
        <w:tblW w:w="0" w:type="auto"/>
        <w:tblLook w:val="04A0"/>
      </w:tblPr>
      <w:tblGrid>
        <w:gridCol w:w="5211"/>
        <w:gridCol w:w="4567"/>
      </w:tblGrid>
      <w:tr w:rsidR="000221A8" w:rsidRPr="00F813F6" w:rsidTr="000221A8">
        <w:trPr>
          <w:cnfStyle w:val="100000000000"/>
        </w:trPr>
        <w:tc>
          <w:tcPr>
            <w:cnfStyle w:val="001000000000"/>
            <w:tcW w:w="5211" w:type="dxa"/>
          </w:tcPr>
          <w:p w:rsidR="000221A8" w:rsidRPr="00F813F6" w:rsidRDefault="000221A8" w:rsidP="000221A8">
            <w:pPr>
              <w:rPr>
                <w:i w:val="0"/>
                <w:sz w:val="24"/>
                <w:szCs w:val="24"/>
                <w:lang w:val="it-IT"/>
              </w:rPr>
            </w:pPr>
            <w:r w:rsidRPr="00F813F6">
              <w:rPr>
                <w:i w:val="0"/>
                <w:sz w:val="24"/>
                <w:szCs w:val="24"/>
                <w:lang w:val="it-IT"/>
              </w:rPr>
              <w:t>Obiettivi specifici di apprendimento</w:t>
            </w:r>
          </w:p>
        </w:tc>
        <w:tc>
          <w:tcPr>
            <w:tcW w:w="4567" w:type="dxa"/>
          </w:tcPr>
          <w:p w:rsidR="000221A8" w:rsidRPr="00F813F6" w:rsidRDefault="000221A8" w:rsidP="000221A8">
            <w:pPr>
              <w:cnfStyle w:val="100000000000"/>
              <w:rPr>
                <w:i w:val="0"/>
                <w:sz w:val="24"/>
                <w:szCs w:val="24"/>
                <w:lang w:val="it-IT"/>
              </w:rPr>
            </w:pPr>
            <w:r w:rsidRPr="00F813F6">
              <w:rPr>
                <w:i w:val="0"/>
                <w:sz w:val="24"/>
                <w:szCs w:val="24"/>
                <w:lang w:val="it-IT"/>
              </w:rPr>
              <w:t>Conoscenze</w:t>
            </w:r>
          </w:p>
        </w:tc>
      </w:tr>
      <w:tr w:rsidR="007D3EF3" w:rsidRPr="00EB6D39" w:rsidTr="000221A8">
        <w:trPr>
          <w:cnfStyle w:val="000000100000"/>
        </w:trPr>
        <w:tc>
          <w:tcPr>
            <w:cnfStyle w:val="001000000000"/>
            <w:tcW w:w="5211" w:type="dxa"/>
          </w:tcPr>
          <w:p w:rsidR="007D3EF3" w:rsidRPr="00EB6D39" w:rsidRDefault="007D3EF3" w:rsidP="007D3EF3">
            <w:pPr>
              <w:pStyle w:val="Paragrafoelenco"/>
              <w:jc w:val="both"/>
              <w:rPr>
                <w:lang w:val="it-IT"/>
              </w:rPr>
            </w:pPr>
          </w:p>
          <w:p w:rsidR="007D3EF3" w:rsidRPr="00EB6D39" w:rsidRDefault="007D3EF3" w:rsidP="00F656A9">
            <w:pPr>
              <w:pStyle w:val="Paragrafoelenco"/>
              <w:numPr>
                <w:ilvl w:val="0"/>
                <w:numId w:val="127"/>
              </w:numPr>
              <w:jc w:val="both"/>
              <w:rPr>
                <w:lang w:val="it-IT"/>
              </w:rPr>
            </w:pPr>
            <w:r w:rsidRPr="00EB6D39">
              <w:rPr>
                <w:lang w:val="it-IT"/>
              </w:rPr>
              <w:t xml:space="preserve">Guardare e osservare con consapevolezza un’immagine e gli oggetti presenti nell’ambiente descrivendo gli elementi formali, utilizzando le regole della percezione visiva e l’orientamento nello spazio (linee, colori, forme, volume, spazio). </w:t>
            </w:r>
          </w:p>
          <w:p w:rsidR="007D3EF3" w:rsidRPr="00EB6D39" w:rsidRDefault="007D3EF3" w:rsidP="00F656A9">
            <w:pPr>
              <w:pStyle w:val="Paragrafoelenco"/>
              <w:numPr>
                <w:ilvl w:val="0"/>
                <w:numId w:val="127"/>
              </w:numPr>
              <w:jc w:val="both"/>
              <w:rPr>
                <w:lang w:val="it-IT"/>
              </w:rPr>
            </w:pPr>
            <w:r w:rsidRPr="00EB6D39">
              <w:rPr>
                <w:lang w:val="it-IT"/>
              </w:rPr>
              <w:t>Riconoscere gli elementi del linguaggio audiovisivo (sequenze, struttura narrativa,  movimento…).</w:t>
            </w:r>
          </w:p>
          <w:p w:rsidR="007D3EF3" w:rsidRPr="00EB6D39" w:rsidRDefault="007D3EF3" w:rsidP="007D3EF3">
            <w:pPr>
              <w:pStyle w:val="Paragrafoelenco"/>
              <w:jc w:val="both"/>
              <w:rPr>
                <w:lang w:val="it-IT"/>
              </w:rPr>
            </w:pPr>
          </w:p>
        </w:tc>
        <w:tc>
          <w:tcPr>
            <w:tcW w:w="4567" w:type="dxa"/>
          </w:tcPr>
          <w:p w:rsidR="007D3EF3" w:rsidRPr="00EB6D39" w:rsidRDefault="007D3EF3" w:rsidP="007D3EF3">
            <w:pPr>
              <w:suppressAutoHyphens/>
              <w:spacing w:before="100" w:beforeAutospacing="1"/>
              <w:ind w:left="720"/>
              <w:jc w:val="both"/>
              <w:cnfStyle w:val="000000100000"/>
              <w:rPr>
                <w:lang w:val="it-IT"/>
              </w:rPr>
            </w:pPr>
          </w:p>
          <w:p w:rsidR="007D3EF3" w:rsidRPr="00EB6D39" w:rsidRDefault="007D3EF3" w:rsidP="00F656A9">
            <w:pPr>
              <w:widowControl w:val="0"/>
              <w:numPr>
                <w:ilvl w:val="0"/>
                <w:numId w:val="129"/>
              </w:numPr>
              <w:suppressAutoHyphens/>
              <w:overflowPunct w:val="0"/>
              <w:adjustRightInd w:val="0"/>
              <w:spacing w:before="100" w:beforeAutospacing="1"/>
              <w:jc w:val="both"/>
              <w:cnfStyle w:val="000000100000"/>
              <w:rPr>
                <w:lang w:val="it-IT"/>
              </w:rPr>
            </w:pPr>
            <w:r w:rsidRPr="00EB6D39">
              <w:rPr>
                <w:lang w:val="it-IT"/>
              </w:rPr>
              <w:t>Elementi compositivi</w:t>
            </w:r>
          </w:p>
          <w:p w:rsidR="007D3EF3" w:rsidRPr="00EB6D39" w:rsidRDefault="007D3EF3" w:rsidP="00F656A9">
            <w:pPr>
              <w:widowControl w:val="0"/>
              <w:numPr>
                <w:ilvl w:val="0"/>
                <w:numId w:val="129"/>
              </w:numPr>
              <w:suppressAutoHyphens/>
              <w:overflowPunct w:val="0"/>
              <w:adjustRightInd w:val="0"/>
              <w:spacing w:before="100" w:beforeAutospacing="1"/>
              <w:jc w:val="both"/>
              <w:cnfStyle w:val="000000100000"/>
              <w:rPr>
                <w:lang w:val="it-IT"/>
              </w:rPr>
            </w:pPr>
            <w:r w:rsidRPr="00EB6D39">
              <w:rPr>
                <w:lang w:val="it-IT"/>
              </w:rPr>
              <w:t>Film</w:t>
            </w:r>
          </w:p>
          <w:p w:rsidR="007D3EF3" w:rsidRPr="00EB6D39" w:rsidRDefault="007D3EF3" w:rsidP="007D3EF3">
            <w:pPr>
              <w:suppressAutoHyphens/>
              <w:spacing w:before="100" w:beforeAutospacing="1"/>
              <w:ind w:left="720"/>
              <w:jc w:val="both"/>
              <w:cnfStyle w:val="000000100000"/>
              <w:rPr>
                <w:lang w:val="it-IT"/>
              </w:rPr>
            </w:pPr>
          </w:p>
        </w:tc>
      </w:tr>
      <w:tr w:rsidR="007D3EF3" w:rsidRPr="00EB6D39" w:rsidTr="000221A8">
        <w:tc>
          <w:tcPr>
            <w:cnfStyle w:val="001000000000"/>
            <w:tcW w:w="5211" w:type="dxa"/>
          </w:tcPr>
          <w:p w:rsidR="007D3EF3" w:rsidRPr="00EB6D39" w:rsidRDefault="007D3EF3" w:rsidP="00F656A9">
            <w:pPr>
              <w:pStyle w:val="Paragrafoelenco"/>
              <w:numPr>
                <w:ilvl w:val="0"/>
                <w:numId w:val="127"/>
              </w:numPr>
              <w:jc w:val="both"/>
              <w:rPr>
                <w:lang w:val="it-IT"/>
              </w:rPr>
            </w:pPr>
            <w:r w:rsidRPr="00EB6D39">
              <w:rPr>
                <w:lang w:val="it-IT"/>
              </w:rPr>
              <w:t xml:space="preserve">Utilizzare materiali e diversi strumenti per rappresentare il paesaggio. </w:t>
            </w:r>
          </w:p>
          <w:p w:rsidR="007D3EF3" w:rsidRPr="00EB6D39" w:rsidRDefault="007D3EF3" w:rsidP="00F656A9">
            <w:pPr>
              <w:pStyle w:val="Paragrafoelenco"/>
              <w:numPr>
                <w:ilvl w:val="0"/>
                <w:numId w:val="127"/>
              </w:numPr>
              <w:jc w:val="both"/>
              <w:rPr>
                <w:lang w:val="it-IT"/>
              </w:rPr>
            </w:pPr>
            <w:r w:rsidRPr="00EB6D39">
              <w:rPr>
                <w:lang w:val="it-IT"/>
              </w:rPr>
              <w:t>Conoscere ed utilizzare diverse tecniche grafico-pittoriche e manipolative.</w:t>
            </w:r>
          </w:p>
          <w:p w:rsidR="007D3EF3" w:rsidRPr="00EB6D39" w:rsidRDefault="007D3EF3" w:rsidP="00F656A9">
            <w:pPr>
              <w:pStyle w:val="Paragrafoelenco"/>
              <w:numPr>
                <w:ilvl w:val="0"/>
                <w:numId w:val="127"/>
              </w:numPr>
              <w:jc w:val="both"/>
              <w:rPr>
                <w:lang w:val="it-IT"/>
              </w:rPr>
            </w:pPr>
            <w:r w:rsidRPr="00EB6D39">
              <w:rPr>
                <w:lang w:val="it-IT"/>
              </w:rPr>
              <w:t>Produrre una composizione prendendo spunto da un elemento naturale.</w:t>
            </w:r>
          </w:p>
          <w:p w:rsidR="007D3EF3" w:rsidRPr="00EB6D39" w:rsidRDefault="007D3EF3" w:rsidP="00F656A9">
            <w:pPr>
              <w:pStyle w:val="Paragrafoelenco"/>
              <w:numPr>
                <w:ilvl w:val="0"/>
                <w:numId w:val="127"/>
              </w:numPr>
              <w:jc w:val="both"/>
              <w:rPr>
                <w:lang w:val="it-IT"/>
              </w:rPr>
            </w:pPr>
            <w:r w:rsidRPr="00EB6D39">
              <w:rPr>
                <w:lang w:val="it-IT"/>
              </w:rPr>
              <w:t>Produrre una composizione prendendo spunto da un’immagine osservata.</w:t>
            </w:r>
          </w:p>
          <w:p w:rsidR="007D3EF3" w:rsidRPr="00EB6D39" w:rsidRDefault="007D3EF3" w:rsidP="00F656A9">
            <w:pPr>
              <w:pStyle w:val="Paragrafoelenco"/>
              <w:numPr>
                <w:ilvl w:val="0"/>
                <w:numId w:val="127"/>
              </w:numPr>
              <w:jc w:val="both"/>
              <w:rPr>
                <w:lang w:val="it-IT"/>
              </w:rPr>
            </w:pPr>
            <w:r w:rsidRPr="00EB6D39">
              <w:rPr>
                <w:lang w:val="it-IT"/>
              </w:rPr>
              <w:t>Produrre una composizione utilizzando il colore in maniera espressiva o simbolica.</w:t>
            </w:r>
          </w:p>
        </w:tc>
        <w:tc>
          <w:tcPr>
            <w:tcW w:w="4567" w:type="dxa"/>
          </w:tcPr>
          <w:p w:rsidR="007D3EF3" w:rsidRPr="00EB6D39" w:rsidRDefault="007D3EF3" w:rsidP="00F656A9">
            <w:pPr>
              <w:numPr>
                <w:ilvl w:val="0"/>
                <w:numId w:val="129"/>
              </w:numPr>
              <w:suppressAutoHyphens/>
              <w:spacing w:before="100" w:beforeAutospacing="1"/>
              <w:jc w:val="both"/>
              <w:cnfStyle w:val="000000000000"/>
              <w:rPr>
                <w:lang w:val="it-IT"/>
              </w:rPr>
            </w:pPr>
            <w:r w:rsidRPr="00EB6D39">
              <w:rPr>
                <w:lang w:val="it-IT"/>
              </w:rPr>
              <w:t>Le vacanze</w:t>
            </w:r>
          </w:p>
          <w:p w:rsidR="007D3EF3" w:rsidRPr="00EB6D39" w:rsidRDefault="007D3EF3" w:rsidP="00F656A9">
            <w:pPr>
              <w:numPr>
                <w:ilvl w:val="0"/>
                <w:numId w:val="129"/>
              </w:numPr>
              <w:suppressAutoHyphens/>
              <w:spacing w:before="100" w:beforeAutospacing="1"/>
              <w:jc w:val="both"/>
              <w:cnfStyle w:val="000000000000"/>
              <w:rPr>
                <w:lang w:val="it-IT"/>
              </w:rPr>
            </w:pPr>
            <w:r w:rsidRPr="00EB6D39">
              <w:rPr>
                <w:lang w:val="it-IT"/>
              </w:rPr>
              <w:t>Un’immagine allargata</w:t>
            </w:r>
          </w:p>
          <w:p w:rsidR="007D3EF3" w:rsidRPr="00EB6D39" w:rsidRDefault="007D3EF3" w:rsidP="00F656A9">
            <w:pPr>
              <w:numPr>
                <w:ilvl w:val="0"/>
                <w:numId w:val="129"/>
              </w:numPr>
              <w:suppressAutoHyphens/>
              <w:spacing w:before="100" w:beforeAutospacing="1"/>
              <w:jc w:val="both"/>
              <w:cnfStyle w:val="000000000000"/>
              <w:rPr>
                <w:lang w:val="it-IT"/>
              </w:rPr>
            </w:pPr>
            <w:r w:rsidRPr="00EB6D39">
              <w:rPr>
                <w:lang w:val="it-IT"/>
              </w:rPr>
              <w:t>Gli ambienti</w:t>
            </w:r>
          </w:p>
          <w:p w:rsidR="007D3EF3" w:rsidRPr="00EB6D39" w:rsidRDefault="00EF67C0" w:rsidP="00EF67C0">
            <w:pPr>
              <w:numPr>
                <w:ilvl w:val="0"/>
                <w:numId w:val="129"/>
              </w:numPr>
              <w:suppressAutoHyphens/>
              <w:spacing w:before="100" w:beforeAutospacing="1"/>
              <w:jc w:val="both"/>
              <w:cnfStyle w:val="000000000000"/>
              <w:rPr>
                <w:lang w:val="it-IT"/>
              </w:rPr>
            </w:pPr>
            <w:r>
              <w:rPr>
                <w:lang w:val="it-IT"/>
              </w:rPr>
              <w:t>Ricorrenze</w:t>
            </w:r>
          </w:p>
        </w:tc>
      </w:tr>
      <w:tr w:rsidR="007D3EF3" w:rsidRPr="00EB6D39" w:rsidTr="000221A8">
        <w:trPr>
          <w:cnfStyle w:val="000000100000"/>
        </w:trPr>
        <w:tc>
          <w:tcPr>
            <w:cnfStyle w:val="001000000000"/>
            <w:tcW w:w="5211" w:type="dxa"/>
          </w:tcPr>
          <w:p w:rsidR="007D3EF3" w:rsidRPr="00EB6D39" w:rsidRDefault="007D3EF3" w:rsidP="00F656A9">
            <w:pPr>
              <w:pStyle w:val="Paragrafoelenco"/>
              <w:numPr>
                <w:ilvl w:val="0"/>
                <w:numId w:val="127"/>
              </w:numPr>
              <w:jc w:val="both"/>
              <w:rPr>
                <w:lang w:val="it-IT"/>
              </w:rPr>
            </w:pPr>
            <w:r w:rsidRPr="00EB6D39">
              <w:rPr>
                <w:lang w:val="it-IT"/>
              </w:rPr>
              <w:t>Individuare in un’opera d’arte sia antica sia moderna, gli elementi essenziali della forma, del linguaggio, della tecnica e dello stile dell’artista per comprenderne il messaggio e la funzione.</w:t>
            </w:r>
          </w:p>
          <w:p w:rsidR="007D3EF3" w:rsidRPr="00EB6D39" w:rsidRDefault="007D3EF3" w:rsidP="00F656A9">
            <w:pPr>
              <w:pStyle w:val="Paragrafoelenco"/>
              <w:numPr>
                <w:ilvl w:val="0"/>
                <w:numId w:val="127"/>
              </w:numPr>
              <w:jc w:val="both"/>
              <w:rPr>
                <w:lang w:val="it-IT"/>
              </w:rPr>
            </w:pPr>
            <w:r w:rsidRPr="00EB6D39">
              <w:rPr>
                <w:lang w:val="it-IT"/>
              </w:rPr>
              <w:t>Familiarizzare con alcune forme di arte e di produzione artigianale appartenenti alla propria e ad altre culture.</w:t>
            </w:r>
          </w:p>
          <w:p w:rsidR="007D3EF3" w:rsidRPr="00EB6D39" w:rsidRDefault="007D3EF3" w:rsidP="00F656A9">
            <w:pPr>
              <w:pStyle w:val="Paragrafoelenco"/>
              <w:numPr>
                <w:ilvl w:val="0"/>
                <w:numId w:val="127"/>
              </w:numPr>
              <w:jc w:val="both"/>
              <w:rPr>
                <w:lang w:val="it-IT"/>
              </w:rPr>
            </w:pPr>
            <w:r w:rsidRPr="00EB6D39">
              <w:rPr>
                <w:lang w:val="it-IT"/>
              </w:rPr>
              <w:t>Riconoscere e apprezzare nel proprio territorio gli aspetti più caratteristici del patrimonio ambientale e urbanistico e i principali monumenti storico – artistici.</w:t>
            </w:r>
          </w:p>
        </w:tc>
        <w:tc>
          <w:tcPr>
            <w:tcW w:w="4567" w:type="dxa"/>
          </w:tcPr>
          <w:p w:rsidR="007D3EF3" w:rsidRPr="00EB6D39" w:rsidRDefault="007D3EF3" w:rsidP="00F656A9">
            <w:pPr>
              <w:numPr>
                <w:ilvl w:val="0"/>
                <w:numId w:val="129"/>
              </w:numPr>
              <w:suppressAutoHyphens/>
              <w:spacing w:before="100" w:beforeAutospacing="1"/>
              <w:jc w:val="both"/>
              <w:cnfStyle w:val="000000100000"/>
              <w:rPr>
                <w:lang w:val="it-IT"/>
              </w:rPr>
            </w:pPr>
            <w:r w:rsidRPr="00EB6D39">
              <w:rPr>
                <w:lang w:val="it-IT"/>
              </w:rPr>
              <w:t>Monumenti e beni artistico – culturali del proprio ambiente</w:t>
            </w:r>
          </w:p>
          <w:p w:rsidR="007D3EF3" w:rsidRPr="00EB6D39" w:rsidRDefault="007D3EF3" w:rsidP="00F656A9">
            <w:pPr>
              <w:numPr>
                <w:ilvl w:val="0"/>
                <w:numId w:val="129"/>
              </w:numPr>
              <w:suppressAutoHyphens/>
              <w:spacing w:before="100" w:beforeAutospacing="1"/>
              <w:jc w:val="both"/>
              <w:cnfStyle w:val="000000100000"/>
              <w:rPr>
                <w:lang w:val="it-IT"/>
              </w:rPr>
            </w:pPr>
            <w:r w:rsidRPr="00EB6D39">
              <w:rPr>
                <w:lang w:val="it-IT"/>
              </w:rPr>
              <w:t>I paradigmi della Preistoria</w:t>
            </w:r>
          </w:p>
          <w:p w:rsidR="007D3EF3" w:rsidRPr="00EB6D39" w:rsidRDefault="007D3EF3" w:rsidP="007D3EF3">
            <w:pPr>
              <w:spacing w:before="100" w:beforeAutospacing="1"/>
              <w:ind w:left="720"/>
              <w:jc w:val="both"/>
              <w:cnfStyle w:val="000000100000"/>
              <w:rPr>
                <w:lang w:val="it-IT"/>
              </w:rPr>
            </w:pPr>
          </w:p>
        </w:tc>
      </w:tr>
    </w:tbl>
    <w:p w:rsidR="000221A8" w:rsidRDefault="000221A8" w:rsidP="000221A8">
      <w:pPr>
        <w:rPr>
          <w:lang w:val="it-IT"/>
        </w:rPr>
      </w:pPr>
    </w:p>
    <w:p w:rsidR="000221A8" w:rsidRPr="00481155" w:rsidRDefault="000221A8" w:rsidP="000221A8">
      <w:pPr>
        <w:pStyle w:val="Titolo"/>
        <w:rPr>
          <w:lang w:val="it-IT"/>
        </w:rPr>
      </w:pPr>
      <w:r w:rsidRPr="00481155">
        <w:rPr>
          <w:lang w:val="it-IT"/>
        </w:rPr>
        <w:lastRenderedPageBreak/>
        <w:t>CURRICOLO DI MOTORIA</w:t>
      </w:r>
    </w:p>
    <w:p w:rsidR="000221A8" w:rsidRDefault="007D3EF3" w:rsidP="000221A8">
      <w:pPr>
        <w:pStyle w:val="Titolo1"/>
        <w:rPr>
          <w:lang w:val="it-IT"/>
        </w:rPr>
      </w:pPr>
      <w:bookmarkStart w:id="132" w:name="_Toc432005322"/>
      <w:r>
        <w:rPr>
          <w:lang w:val="it-IT"/>
        </w:rPr>
        <w:t>CLASSE TERZA</w:t>
      </w:r>
      <w:bookmarkEnd w:id="132"/>
    </w:p>
    <w:p w:rsidR="000221A8" w:rsidRDefault="000221A8" w:rsidP="000221A8">
      <w:pPr>
        <w:rPr>
          <w:lang w:val="it-IT"/>
        </w:rPr>
      </w:pPr>
    </w:p>
    <w:tbl>
      <w:tblPr>
        <w:tblStyle w:val="Grigliatabella"/>
        <w:tblW w:w="0" w:type="auto"/>
        <w:tblLook w:val="04A0"/>
      </w:tblPr>
      <w:tblGrid>
        <w:gridCol w:w="9778"/>
      </w:tblGrid>
      <w:tr w:rsidR="000221A8" w:rsidRPr="00C83327" w:rsidTr="000221A8">
        <w:tc>
          <w:tcPr>
            <w:tcW w:w="9778" w:type="dxa"/>
          </w:tcPr>
          <w:p w:rsidR="000221A8" w:rsidRPr="00480805" w:rsidRDefault="000221A8" w:rsidP="000221A8">
            <w:pPr>
              <w:pStyle w:val="Titolo2"/>
              <w:outlineLvl w:val="1"/>
              <w:rPr>
                <w:lang w:val="it-IT"/>
              </w:rPr>
            </w:pPr>
            <w:bookmarkStart w:id="133" w:name="_Toc432005323"/>
            <w:r w:rsidRPr="00480805">
              <w:rPr>
                <w:lang w:val="it-IT"/>
              </w:rPr>
              <w:t>TRAGUARDI PER LO SVILUPPO DELLE COMPETENZE</w:t>
            </w:r>
            <w:bookmarkEnd w:id="133"/>
          </w:p>
          <w:p w:rsidR="000221A8" w:rsidRPr="00480805" w:rsidRDefault="000221A8" w:rsidP="000221A8">
            <w:pPr>
              <w:pStyle w:val="Titolo2"/>
              <w:outlineLvl w:val="1"/>
              <w:rPr>
                <w:lang w:val="it-IT"/>
              </w:rPr>
            </w:pPr>
            <w:bookmarkStart w:id="134" w:name="_Toc432005324"/>
            <w:r w:rsidRPr="00480805">
              <w:rPr>
                <w:lang w:val="it-IT"/>
              </w:rPr>
              <w:t>al termine della scuola primaria</w:t>
            </w:r>
            <w:bookmarkEnd w:id="134"/>
          </w:p>
          <w:p w:rsidR="000221A8" w:rsidRPr="00480805" w:rsidRDefault="000221A8" w:rsidP="000221A8">
            <w:pPr>
              <w:pStyle w:val="Titolo2"/>
              <w:outlineLvl w:val="1"/>
              <w:rPr>
                <w:lang w:val="it-IT"/>
              </w:rPr>
            </w:pPr>
            <w:r w:rsidRPr="00480805">
              <w:rPr>
                <w:lang w:val="it-IT"/>
              </w:rPr>
              <w:t xml:space="preserve">        </w:t>
            </w:r>
            <w:bookmarkStart w:id="135" w:name="_Toc432005325"/>
            <w:r w:rsidRPr="00480805">
              <w:rPr>
                <w:lang w:val="it-IT"/>
              </w:rPr>
              <w:t>(Indicazioni nazionali  2012)</w:t>
            </w:r>
            <w:bookmarkEnd w:id="135"/>
          </w:p>
          <w:p w:rsidR="000221A8" w:rsidRDefault="000221A8" w:rsidP="000221A8">
            <w:pPr>
              <w:rPr>
                <w:lang w:val="it-IT"/>
              </w:rPr>
            </w:pPr>
          </w:p>
          <w:p w:rsidR="000221A8" w:rsidRDefault="000221A8" w:rsidP="000221A8">
            <w:pPr>
              <w:rPr>
                <w:lang w:val="it-IT"/>
              </w:rPr>
            </w:pPr>
            <w:r w:rsidRPr="00480805">
              <w:rPr>
                <w:lang w:val="it-IT"/>
              </w:rPr>
              <w:t>L’alunno:</w:t>
            </w:r>
          </w:p>
          <w:p w:rsidR="007D3EF3" w:rsidRPr="007D3EF3" w:rsidRDefault="007D3EF3" w:rsidP="007D3EF3">
            <w:pPr>
              <w:pStyle w:val="Paragrafoelenco"/>
              <w:numPr>
                <w:ilvl w:val="0"/>
                <w:numId w:val="29"/>
              </w:numPr>
              <w:jc w:val="both"/>
              <w:rPr>
                <w:lang w:val="it-IT"/>
              </w:rPr>
            </w:pPr>
            <w:r w:rsidRPr="007D3EF3">
              <w:rPr>
                <w:lang w:val="it-IT"/>
              </w:rPr>
              <w:t>acquisisce consapevolezza di sé attraverso l’ascolto e l</w:t>
            </w:r>
            <w:r w:rsidR="00FE4CCD">
              <w:rPr>
                <w:lang w:val="it-IT"/>
              </w:rPr>
              <w:t>’osservazione del proprio corpo</w:t>
            </w:r>
          </w:p>
          <w:p w:rsidR="007D3EF3" w:rsidRPr="007D3EF3" w:rsidRDefault="007D3EF3" w:rsidP="007D3EF3">
            <w:pPr>
              <w:pStyle w:val="Paragrafoelenco"/>
              <w:numPr>
                <w:ilvl w:val="0"/>
                <w:numId w:val="29"/>
              </w:numPr>
              <w:jc w:val="both"/>
              <w:rPr>
                <w:lang w:val="it-IT"/>
              </w:rPr>
            </w:pPr>
            <w:r w:rsidRPr="007D3EF3">
              <w:rPr>
                <w:lang w:val="it-IT"/>
              </w:rPr>
              <w:t>acquisisce la padronanza degli schemi motori e posturali, sapendosi adattare alle</w:t>
            </w:r>
            <w:r w:rsidR="00FE4CCD">
              <w:rPr>
                <w:lang w:val="it-IT"/>
              </w:rPr>
              <w:t xml:space="preserve"> variabili spaziali e temporali</w:t>
            </w:r>
          </w:p>
          <w:p w:rsidR="007D3EF3" w:rsidRPr="007D3EF3" w:rsidRDefault="00FE4CCD" w:rsidP="007D3EF3">
            <w:pPr>
              <w:pStyle w:val="Paragrafoelenco"/>
              <w:numPr>
                <w:ilvl w:val="0"/>
                <w:numId w:val="29"/>
              </w:numPr>
              <w:jc w:val="both"/>
              <w:rPr>
                <w:lang w:val="it-IT"/>
              </w:rPr>
            </w:pPr>
            <w:r>
              <w:rPr>
                <w:lang w:val="it-IT"/>
              </w:rPr>
              <w:t>u</w:t>
            </w:r>
            <w:r w:rsidR="007D3EF3" w:rsidRPr="007D3EF3">
              <w:rPr>
                <w:lang w:val="it-IT"/>
              </w:rPr>
              <w:t>tilizza il linguaggio corporeo e motorio per comunicare ed esprimere i propri stati d’animo, anche attraverso la drammatizzazione e le esperienz</w:t>
            </w:r>
            <w:r>
              <w:rPr>
                <w:lang w:val="it-IT"/>
              </w:rPr>
              <w:t>e ritmico-musicali e coreutiche</w:t>
            </w:r>
          </w:p>
          <w:p w:rsidR="007D3EF3" w:rsidRPr="007D3EF3" w:rsidRDefault="00FE4CCD" w:rsidP="007D3EF3">
            <w:pPr>
              <w:pStyle w:val="Paragrafoelenco"/>
              <w:numPr>
                <w:ilvl w:val="0"/>
                <w:numId w:val="29"/>
              </w:numPr>
              <w:jc w:val="both"/>
              <w:rPr>
                <w:lang w:val="it-IT"/>
              </w:rPr>
            </w:pPr>
            <w:r>
              <w:rPr>
                <w:lang w:val="it-IT"/>
              </w:rPr>
              <w:t>s</w:t>
            </w:r>
            <w:r w:rsidR="007D3EF3" w:rsidRPr="007D3EF3">
              <w:rPr>
                <w:lang w:val="it-IT"/>
              </w:rPr>
              <w:t>perimenta una pluralità di esperienze che permettono che permettono di maturare competenze di giocosport anche come orientamen</w:t>
            </w:r>
            <w:r>
              <w:rPr>
                <w:lang w:val="it-IT"/>
              </w:rPr>
              <w:t>to alla futura pratica sportiva</w:t>
            </w:r>
          </w:p>
          <w:p w:rsidR="007D3EF3" w:rsidRPr="007D3EF3" w:rsidRDefault="00FE4CCD" w:rsidP="007D3EF3">
            <w:pPr>
              <w:pStyle w:val="Paragrafoelenco"/>
              <w:numPr>
                <w:ilvl w:val="0"/>
                <w:numId w:val="29"/>
              </w:numPr>
              <w:jc w:val="both"/>
              <w:rPr>
                <w:lang w:val="it-IT"/>
              </w:rPr>
            </w:pPr>
            <w:r>
              <w:rPr>
                <w:lang w:val="it-IT"/>
              </w:rPr>
              <w:t>s</w:t>
            </w:r>
            <w:r w:rsidR="007D3EF3" w:rsidRPr="007D3EF3">
              <w:rPr>
                <w:lang w:val="it-IT"/>
              </w:rPr>
              <w:t>perimenta, in forma semplificata e progressivamente sempre più comples</w:t>
            </w:r>
            <w:r>
              <w:rPr>
                <w:lang w:val="it-IT"/>
              </w:rPr>
              <w:t>sa, diverse gestualità tecniche</w:t>
            </w:r>
          </w:p>
          <w:p w:rsidR="007D3EF3" w:rsidRPr="007D3EF3" w:rsidRDefault="00FE4CCD" w:rsidP="007D3EF3">
            <w:pPr>
              <w:pStyle w:val="Paragrafoelenco"/>
              <w:numPr>
                <w:ilvl w:val="0"/>
                <w:numId w:val="29"/>
              </w:numPr>
              <w:jc w:val="both"/>
              <w:rPr>
                <w:lang w:val="it-IT"/>
              </w:rPr>
            </w:pPr>
            <w:r>
              <w:rPr>
                <w:lang w:val="it-IT"/>
              </w:rPr>
              <w:t>c</w:t>
            </w:r>
            <w:r w:rsidR="007D3EF3" w:rsidRPr="007D3EF3">
              <w:rPr>
                <w:lang w:val="it-IT"/>
              </w:rPr>
              <w:t>omprende all’interno delle varie occasioni di gioco e di sport il valore delle regol</w:t>
            </w:r>
            <w:r>
              <w:rPr>
                <w:lang w:val="it-IT"/>
              </w:rPr>
              <w:t>e e l’importanza di rispettarle</w:t>
            </w:r>
          </w:p>
          <w:p w:rsidR="007D3EF3" w:rsidRPr="007D3EF3" w:rsidRDefault="00FE4CCD" w:rsidP="007D3EF3">
            <w:pPr>
              <w:pStyle w:val="Paragrafoelenco"/>
              <w:numPr>
                <w:ilvl w:val="0"/>
                <w:numId w:val="29"/>
              </w:numPr>
              <w:jc w:val="both"/>
              <w:rPr>
                <w:lang w:val="it-IT"/>
              </w:rPr>
            </w:pPr>
            <w:r>
              <w:rPr>
                <w:lang w:val="it-IT"/>
              </w:rPr>
              <w:t>a</w:t>
            </w:r>
            <w:r w:rsidR="007D3EF3" w:rsidRPr="007D3EF3">
              <w:rPr>
                <w:lang w:val="it-IT"/>
              </w:rPr>
              <w:t>gisce rispettando i criteri base di sicurezza per sé e per gli altri, sia nel movimento che nell’uso di attrezzi e trasferisce tale competenza nell’ambiente scolastico ed extra-scolastico</w:t>
            </w:r>
          </w:p>
          <w:p w:rsidR="007D3EF3" w:rsidRPr="007D3EF3" w:rsidRDefault="00FE4CCD" w:rsidP="007D3EF3">
            <w:pPr>
              <w:pStyle w:val="Paragrafoelenco"/>
              <w:numPr>
                <w:ilvl w:val="0"/>
                <w:numId w:val="29"/>
              </w:numPr>
              <w:jc w:val="both"/>
              <w:rPr>
                <w:lang w:val="it-IT"/>
              </w:rPr>
            </w:pPr>
            <w:r>
              <w:rPr>
                <w:lang w:val="it-IT"/>
              </w:rPr>
              <w:t>r</w:t>
            </w:r>
            <w:r w:rsidR="007D3EF3" w:rsidRPr="007D3EF3">
              <w:rPr>
                <w:lang w:val="it-IT"/>
              </w:rPr>
              <w:t xml:space="preserve">iconosce alcuni essenziali principi relativi al proprio benessere psico-fisico legati alla cura del proprio corpo e </w:t>
            </w:r>
            <w:r>
              <w:rPr>
                <w:lang w:val="it-IT"/>
              </w:rPr>
              <w:t>a un corretto regime alimentare</w:t>
            </w:r>
          </w:p>
          <w:p w:rsidR="000221A8" w:rsidRPr="00481155" w:rsidRDefault="000221A8" w:rsidP="007D3EF3">
            <w:pPr>
              <w:pStyle w:val="Paragrafoelenco"/>
              <w:jc w:val="both"/>
              <w:rPr>
                <w:lang w:val="it-IT"/>
              </w:rPr>
            </w:pPr>
          </w:p>
        </w:tc>
      </w:tr>
    </w:tbl>
    <w:p w:rsidR="000221A8" w:rsidRDefault="000221A8" w:rsidP="000221A8">
      <w:pPr>
        <w:rPr>
          <w:lang w:val="it-IT"/>
        </w:rPr>
      </w:pPr>
    </w:p>
    <w:tbl>
      <w:tblPr>
        <w:tblStyle w:val="Elencoacolori-Colore5"/>
        <w:tblW w:w="0" w:type="auto"/>
        <w:tblLook w:val="04A0"/>
      </w:tblPr>
      <w:tblGrid>
        <w:gridCol w:w="5211"/>
        <w:gridCol w:w="4567"/>
      </w:tblGrid>
      <w:tr w:rsidR="000221A8" w:rsidRPr="00F813F6" w:rsidTr="000221A8">
        <w:trPr>
          <w:cnfStyle w:val="100000000000"/>
        </w:trPr>
        <w:tc>
          <w:tcPr>
            <w:cnfStyle w:val="001000000000"/>
            <w:tcW w:w="5211" w:type="dxa"/>
          </w:tcPr>
          <w:p w:rsidR="000221A8" w:rsidRPr="00F813F6" w:rsidRDefault="000221A8" w:rsidP="000221A8">
            <w:pPr>
              <w:rPr>
                <w:i w:val="0"/>
                <w:sz w:val="24"/>
                <w:szCs w:val="24"/>
                <w:lang w:val="it-IT"/>
              </w:rPr>
            </w:pPr>
            <w:r w:rsidRPr="00F813F6">
              <w:rPr>
                <w:i w:val="0"/>
                <w:sz w:val="24"/>
                <w:szCs w:val="24"/>
                <w:lang w:val="it-IT"/>
              </w:rPr>
              <w:t>Obiettivi specifici di apprendimento</w:t>
            </w:r>
          </w:p>
        </w:tc>
        <w:tc>
          <w:tcPr>
            <w:tcW w:w="4567" w:type="dxa"/>
          </w:tcPr>
          <w:p w:rsidR="000221A8" w:rsidRPr="00F813F6" w:rsidRDefault="000221A8" w:rsidP="000221A8">
            <w:pPr>
              <w:cnfStyle w:val="100000000000"/>
              <w:rPr>
                <w:i w:val="0"/>
                <w:sz w:val="24"/>
                <w:szCs w:val="24"/>
                <w:lang w:val="it-IT"/>
              </w:rPr>
            </w:pPr>
            <w:r w:rsidRPr="00F813F6">
              <w:rPr>
                <w:i w:val="0"/>
                <w:sz w:val="24"/>
                <w:szCs w:val="24"/>
                <w:lang w:val="it-IT"/>
              </w:rPr>
              <w:t>Conoscenze</w:t>
            </w:r>
          </w:p>
        </w:tc>
      </w:tr>
      <w:tr w:rsidR="00EB6D39" w:rsidRPr="00EB6D39" w:rsidTr="000221A8">
        <w:trPr>
          <w:cnfStyle w:val="000000100000"/>
        </w:trPr>
        <w:tc>
          <w:tcPr>
            <w:cnfStyle w:val="001000000000"/>
            <w:tcW w:w="5211" w:type="dxa"/>
          </w:tcPr>
          <w:p w:rsidR="00EB6D39" w:rsidRPr="00EB6D39" w:rsidRDefault="00EB6D39" w:rsidP="008819B5">
            <w:pPr>
              <w:pStyle w:val="Default"/>
              <w:rPr>
                <w:rFonts w:asciiTheme="minorHAnsi" w:hAnsiTheme="minorHAnsi"/>
                <w:b w:val="0"/>
                <w:bCs w:val="0"/>
                <w:sz w:val="22"/>
                <w:szCs w:val="22"/>
              </w:rPr>
            </w:pPr>
            <w:r w:rsidRPr="00EB6D39">
              <w:rPr>
                <w:rFonts w:asciiTheme="minorHAnsi" w:hAnsiTheme="minorHAnsi"/>
                <w:b w:val="0"/>
                <w:bCs w:val="0"/>
                <w:sz w:val="22"/>
                <w:szCs w:val="22"/>
              </w:rPr>
              <w:t xml:space="preserve">Il corpo e la sua relazione con lo spazio e il tempo </w:t>
            </w:r>
          </w:p>
          <w:p w:rsidR="00EB6D39" w:rsidRPr="00EB6D39" w:rsidRDefault="00EB6D39" w:rsidP="008819B5">
            <w:pPr>
              <w:pStyle w:val="Default"/>
              <w:rPr>
                <w:rFonts w:asciiTheme="minorHAnsi" w:hAnsiTheme="minorHAnsi"/>
                <w:sz w:val="22"/>
                <w:szCs w:val="22"/>
              </w:rPr>
            </w:pPr>
          </w:p>
          <w:p w:rsidR="00EB6D39" w:rsidRPr="00EB6D39" w:rsidRDefault="00EB6D39" w:rsidP="00F656A9">
            <w:pPr>
              <w:pStyle w:val="Default"/>
              <w:numPr>
                <w:ilvl w:val="0"/>
                <w:numId w:val="130"/>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Riconoscere, denominare e rappresentare graficamente le varie parti del corpo su di sé e su gli altri. </w:t>
            </w:r>
          </w:p>
          <w:p w:rsidR="00EB6D39" w:rsidRPr="00EB6D39" w:rsidRDefault="00EB6D39" w:rsidP="00F656A9">
            <w:pPr>
              <w:pStyle w:val="Default"/>
              <w:numPr>
                <w:ilvl w:val="0"/>
                <w:numId w:val="130"/>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Riconoscere, discriminare, classificare, memorizzare e rielaborare le informazioni provenienti dagli organi di senso: </w:t>
            </w:r>
          </w:p>
          <w:p w:rsidR="00EB6D39" w:rsidRPr="00EB6D39" w:rsidRDefault="00EB6D39" w:rsidP="00FE4CCD">
            <w:pPr>
              <w:pStyle w:val="Default"/>
              <w:numPr>
                <w:ilvl w:val="1"/>
                <w:numId w:val="130"/>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utilizzare gli analizzatori tattili in funzione di un’attività in movimento; </w:t>
            </w:r>
          </w:p>
          <w:p w:rsidR="00EB6D39" w:rsidRPr="00EB6D39" w:rsidRDefault="00EB6D39" w:rsidP="00FE4CCD">
            <w:pPr>
              <w:pStyle w:val="Default"/>
              <w:numPr>
                <w:ilvl w:val="1"/>
                <w:numId w:val="130"/>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reagire correttamente ad uno stimolo visivo e uditivo. </w:t>
            </w:r>
          </w:p>
          <w:p w:rsidR="00EB6D39" w:rsidRPr="00EB6D39" w:rsidRDefault="00EB6D39" w:rsidP="00FE4CCD">
            <w:pPr>
              <w:pStyle w:val="Default"/>
              <w:rPr>
                <w:rFonts w:asciiTheme="minorHAnsi" w:hAnsiTheme="minorHAnsi"/>
                <w:color w:val="00000A"/>
                <w:sz w:val="22"/>
                <w:szCs w:val="22"/>
              </w:rPr>
            </w:pPr>
          </w:p>
          <w:p w:rsidR="00EB6D39" w:rsidRPr="00EB6D39" w:rsidRDefault="00EB6D39" w:rsidP="008819B5">
            <w:pPr>
              <w:pStyle w:val="Default"/>
              <w:rPr>
                <w:rFonts w:asciiTheme="minorHAnsi" w:hAnsiTheme="minorHAnsi"/>
                <w:color w:val="00000A"/>
                <w:sz w:val="22"/>
                <w:szCs w:val="22"/>
              </w:rPr>
            </w:pPr>
          </w:p>
          <w:p w:rsidR="00EB6D39" w:rsidRPr="00EB6D39" w:rsidRDefault="00EB6D39" w:rsidP="008819B5">
            <w:pPr>
              <w:pStyle w:val="Default"/>
              <w:rPr>
                <w:rFonts w:asciiTheme="minorHAnsi" w:hAnsiTheme="minorHAnsi"/>
                <w:b w:val="0"/>
                <w:bCs w:val="0"/>
                <w:sz w:val="22"/>
                <w:szCs w:val="22"/>
              </w:rPr>
            </w:pPr>
            <w:r w:rsidRPr="00EB6D39">
              <w:rPr>
                <w:rFonts w:asciiTheme="minorHAnsi" w:hAnsiTheme="minorHAnsi"/>
                <w:b w:val="0"/>
                <w:bCs w:val="0"/>
                <w:sz w:val="22"/>
                <w:szCs w:val="22"/>
              </w:rPr>
              <w:t>Il linguaggio del corpo come modalità comunicativo-espressiva</w:t>
            </w:r>
          </w:p>
          <w:p w:rsidR="00EB6D39" w:rsidRPr="00EB6D39" w:rsidRDefault="00EB6D39" w:rsidP="008819B5">
            <w:pPr>
              <w:pStyle w:val="Default"/>
              <w:rPr>
                <w:rFonts w:asciiTheme="minorHAnsi" w:hAnsiTheme="minorHAnsi"/>
                <w:sz w:val="22"/>
                <w:szCs w:val="22"/>
              </w:rPr>
            </w:pPr>
            <w:r w:rsidRPr="00EB6D39">
              <w:rPr>
                <w:rFonts w:asciiTheme="minorHAnsi" w:hAnsiTheme="minorHAnsi"/>
                <w:b w:val="0"/>
                <w:bCs w:val="0"/>
                <w:sz w:val="22"/>
                <w:szCs w:val="22"/>
              </w:rPr>
              <w:t xml:space="preserve"> </w:t>
            </w:r>
          </w:p>
          <w:p w:rsidR="00EB6D39" w:rsidRPr="00EB6D39" w:rsidRDefault="00EB6D39" w:rsidP="00F656A9">
            <w:pPr>
              <w:pStyle w:val="Default"/>
              <w:numPr>
                <w:ilvl w:val="0"/>
                <w:numId w:val="132"/>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Coordinare ed utilizzare schemi motori combinati tra loro: </w:t>
            </w:r>
          </w:p>
          <w:p w:rsidR="00EB6D39" w:rsidRPr="00EB6D39" w:rsidRDefault="00EB6D39" w:rsidP="00F656A9">
            <w:pPr>
              <w:pStyle w:val="Default"/>
              <w:numPr>
                <w:ilvl w:val="0"/>
                <w:numId w:val="133"/>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sperimentare ed analizzare diversi modi di correre e saltare; </w:t>
            </w:r>
          </w:p>
          <w:p w:rsidR="00EB6D39" w:rsidRPr="00EB6D39" w:rsidRDefault="00EB6D39" w:rsidP="00F656A9">
            <w:pPr>
              <w:pStyle w:val="Default"/>
              <w:numPr>
                <w:ilvl w:val="0"/>
                <w:numId w:val="133"/>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analizzare le diverse andature dinamiche in sequenza. </w:t>
            </w:r>
          </w:p>
          <w:p w:rsidR="00EB6D39" w:rsidRPr="00EB6D39" w:rsidRDefault="00EB6D39" w:rsidP="00F656A9">
            <w:pPr>
              <w:pStyle w:val="Default"/>
              <w:numPr>
                <w:ilvl w:val="0"/>
                <w:numId w:val="132"/>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Organizzare e gestire l’orientamento del </w:t>
            </w:r>
            <w:r w:rsidRPr="00EB6D39">
              <w:rPr>
                <w:rFonts w:asciiTheme="minorHAnsi" w:hAnsiTheme="minorHAnsi"/>
                <w:sz w:val="22"/>
                <w:szCs w:val="22"/>
              </w:rPr>
              <w:lastRenderedPageBreak/>
              <w:t xml:space="preserve">proprio corpo in riferimento alle principali coordinate spaziali e temporali: </w:t>
            </w:r>
          </w:p>
          <w:p w:rsidR="00EB6D39" w:rsidRPr="00EB6D39" w:rsidRDefault="00EB6D39" w:rsidP="00F656A9">
            <w:pPr>
              <w:pStyle w:val="Default"/>
              <w:numPr>
                <w:ilvl w:val="0"/>
                <w:numId w:val="134"/>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acquisire il concetto di distanza attraverso il movimento; </w:t>
            </w:r>
          </w:p>
          <w:p w:rsidR="00EB6D39" w:rsidRPr="00EB6D39" w:rsidRDefault="00EB6D39" w:rsidP="00F656A9">
            <w:pPr>
              <w:pStyle w:val="Default"/>
              <w:numPr>
                <w:ilvl w:val="0"/>
                <w:numId w:val="134"/>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percepire la nozione di tempo attraverso il movimento. </w:t>
            </w:r>
          </w:p>
          <w:p w:rsidR="00EB6D39" w:rsidRPr="00EB6D39" w:rsidRDefault="00EB6D39" w:rsidP="008819B5">
            <w:pPr>
              <w:pStyle w:val="Default"/>
              <w:rPr>
                <w:rFonts w:asciiTheme="minorHAnsi" w:hAnsiTheme="minorHAnsi"/>
                <w:color w:val="00000A"/>
                <w:sz w:val="22"/>
                <w:szCs w:val="22"/>
              </w:rPr>
            </w:pPr>
          </w:p>
          <w:p w:rsidR="00EB6D39" w:rsidRPr="00EB6D39" w:rsidRDefault="00EB6D39" w:rsidP="00F656A9">
            <w:pPr>
              <w:pStyle w:val="Default"/>
              <w:numPr>
                <w:ilvl w:val="0"/>
                <w:numId w:val="135"/>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Saper controllare e gestire le condizioni di equilibrio statico-dinamico del proprio corpo: </w:t>
            </w:r>
          </w:p>
          <w:p w:rsidR="00EB6D39" w:rsidRPr="00EB6D39" w:rsidRDefault="00EB6D39" w:rsidP="00F656A9">
            <w:pPr>
              <w:pStyle w:val="Default"/>
              <w:numPr>
                <w:ilvl w:val="0"/>
                <w:numId w:val="136"/>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sperimentare situazioni di equilibrio corporeo in una situazione di gioco; </w:t>
            </w:r>
          </w:p>
          <w:p w:rsidR="00EB6D39" w:rsidRPr="00EB6D39" w:rsidRDefault="00EB6D39" w:rsidP="00F656A9">
            <w:pPr>
              <w:pStyle w:val="Default"/>
              <w:numPr>
                <w:ilvl w:val="0"/>
                <w:numId w:val="136"/>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controllare l’equilibrio corporeo in situazioni statiche e dinamiche. </w:t>
            </w:r>
          </w:p>
          <w:p w:rsidR="00EB6D39" w:rsidRPr="00EB6D39" w:rsidRDefault="00EB6D39" w:rsidP="008819B5">
            <w:pPr>
              <w:rPr>
                <w:color w:val="000000"/>
                <w:lang w:val="it-IT"/>
              </w:rPr>
            </w:pPr>
          </w:p>
          <w:p w:rsidR="00EB6D39" w:rsidRPr="00EB6D39" w:rsidRDefault="00EB6D39" w:rsidP="008819B5">
            <w:pPr>
              <w:pStyle w:val="Default"/>
              <w:rPr>
                <w:rFonts w:asciiTheme="minorHAnsi" w:hAnsiTheme="minorHAnsi"/>
                <w:b w:val="0"/>
                <w:bCs w:val="0"/>
                <w:sz w:val="22"/>
                <w:szCs w:val="22"/>
              </w:rPr>
            </w:pPr>
            <w:r w:rsidRPr="00EB6D39">
              <w:rPr>
                <w:rFonts w:asciiTheme="minorHAnsi" w:hAnsiTheme="minorHAnsi"/>
                <w:b w:val="0"/>
                <w:bCs w:val="0"/>
                <w:sz w:val="22"/>
                <w:szCs w:val="22"/>
              </w:rPr>
              <w:t>Il gioco, lo sport, le regole e il fair play</w:t>
            </w:r>
          </w:p>
          <w:p w:rsidR="00EB6D39" w:rsidRPr="00EB6D39" w:rsidRDefault="00EB6D39" w:rsidP="008819B5">
            <w:pPr>
              <w:pStyle w:val="Default"/>
              <w:rPr>
                <w:rFonts w:asciiTheme="minorHAnsi" w:hAnsiTheme="minorHAnsi"/>
                <w:sz w:val="22"/>
                <w:szCs w:val="22"/>
              </w:rPr>
            </w:pPr>
            <w:r w:rsidRPr="00EB6D39">
              <w:rPr>
                <w:rFonts w:asciiTheme="minorHAnsi" w:hAnsiTheme="minorHAnsi"/>
                <w:b w:val="0"/>
                <w:bCs w:val="0"/>
                <w:sz w:val="22"/>
                <w:szCs w:val="22"/>
              </w:rPr>
              <w:t xml:space="preserve"> </w:t>
            </w:r>
          </w:p>
          <w:p w:rsidR="00EB6D39" w:rsidRPr="00EB6D39" w:rsidRDefault="00EB6D39" w:rsidP="00F656A9">
            <w:pPr>
              <w:pStyle w:val="Default"/>
              <w:numPr>
                <w:ilvl w:val="0"/>
                <w:numId w:val="137"/>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Conoscere ed applicare correttamente modalità esecutive di giochi motori e a squadra: </w:t>
            </w:r>
          </w:p>
          <w:p w:rsidR="00EB6D39" w:rsidRPr="00EB6D39" w:rsidRDefault="00EB6D39" w:rsidP="00F656A9">
            <w:pPr>
              <w:pStyle w:val="Default"/>
              <w:numPr>
                <w:ilvl w:val="0"/>
                <w:numId w:val="138"/>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eseguire attività motorie nel rispetto delle regole e della lealtà. </w:t>
            </w:r>
          </w:p>
          <w:p w:rsidR="00EB6D39" w:rsidRPr="00EB6D39" w:rsidRDefault="00EB6D39" w:rsidP="008819B5">
            <w:pPr>
              <w:rPr>
                <w:color w:val="000000"/>
                <w:lang w:val="it-IT"/>
              </w:rPr>
            </w:pPr>
          </w:p>
          <w:p w:rsidR="00EB6D39" w:rsidRPr="00EB6D39" w:rsidRDefault="00EB6D39" w:rsidP="008819B5">
            <w:pPr>
              <w:pStyle w:val="Default"/>
              <w:rPr>
                <w:rFonts w:asciiTheme="minorHAnsi" w:hAnsiTheme="minorHAnsi"/>
                <w:b w:val="0"/>
                <w:bCs w:val="0"/>
                <w:sz w:val="22"/>
                <w:szCs w:val="22"/>
              </w:rPr>
            </w:pPr>
            <w:r w:rsidRPr="00EB6D39">
              <w:rPr>
                <w:rFonts w:asciiTheme="minorHAnsi" w:hAnsiTheme="minorHAnsi"/>
                <w:b w:val="0"/>
                <w:bCs w:val="0"/>
                <w:sz w:val="22"/>
                <w:szCs w:val="22"/>
              </w:rPr>
              <w:t xml:space="preserve">Salute e benessere, prevenzione e sicurezza </w:t>
            </w:r>
          </w:p>
          <w:p w:rsidR="00EB6D39" w:rsidRPr="00EB6D39" w:rsidRDefault="00EB6D39" w:rsidP="008819B5">
            <w:pPr>
              <w:pStyle w:val="Default"/>
              <w:rPr>
                <w:rFonts w:asciiTheme="minorHAnsi" w:hAnsiTheme="minorHAnsi"/>
                <w:sz w:val="22"/>
                <w:szCs w:val="22"/>
              </w:rPr>
            </w:pPr>
          </w:p>
          <w:p w:rsidR="00EB6D39" w:rsidRPr="00EB6D39" w:rsidRDefault="00EB6D39" w:rsidP="00F656A9">
            <w:pPr>
              <w:pStyle w:val="Default"/>
              <w:numPr>
                <w:ilvl w:val="0"/>
                <w:numId w:val="139"/>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Conoscere gli attrezzi e gli spazi di attività: </w:t>
            </w:r>
          </w:p>
          <w:p w:rsidR="00EB6D39" w:rsidRPr="00EB6D39" w:rsidRDefault="00EB6D39" w:rsidP="00F656A9">
            <w:pPr>
              <w:pStyle w:val="Default"/>
              <w:numPr>
                <w:ilvl w:val="0"/>
                <w:numId w:val="140"/>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sapersi orientare all’interno di un percorso libero; </w:t>
            </w:r>
          </w:p>
          <w:p w:rsidR="00EB6D39" w:rsidRPr="00EB6D39" w:rsidRDefault="00EB6D39" w:rsidP="00F656A9">
            <w:pPr>
              <w:pStyle w:val="Default"/>
              <w:numPr>
                <w:ilvl w:val="0"/>
                <w:numId w:val="140"/>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eseguire correttamente le indicazioni rispetto ad un percorso guidato; </w:t>
            </w:r>
          </w:p>
          <w:p w:rsidR="00EB6D39" w:rsidRPr="00EB6D39" w:rsidRDefault="00EB6D39" w:rsidP="00F656A9">
            <w:pPr>
              <w:pStyle w:val="Default"/>
              <w:numPr>
                <w:ilvl w:val="0"/>
                <w:numId w:val="140"/>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saper guidare un compagno in un’esercitazione di orientamento. </w:t>
            </w:r>
          </w:p>
          <w:p w:rsidR="00EB6D39" w:rsidRPr="00EB6D39" w:rsidRDefault="00EB6D39" w:rsidP="00F656A9">
            <w:pPr>
              <w:pStyle w:val="Default"/>
              <w:numPr>
                <w:ilvl w:val="0"/>
                <w:numId w:val="139"/>
              </w:numPr>
              <w:suppressAutoHyphens/>
              <w:autoSpaceDE/>
              <w:autoSpaceDN/>
              <w:adjustRightInd/>
              <w:rPr>
                <w:rFonts w:asciiTheme="minorHAnsi" w:hAnsiTheme="minorHAnsi"/>
                <w:sz w:val="22"/>
                <w:szCs w:val="22"/>
              </w:rPr>
            </w:pPr>
            <w:r w:rsidRPr="00EB6D39">
              <w:rPr>
                <w:rFonts w:asciiTheme="minorHAnsi" w:hAnsiTheme="minorHAnsi"/>
                <w:sz w:val="22"/>
                <w:szCs w:val="22"/>
              </w:rPr>
              <w:t xml:space="preserve">Percepire e riconoscere “sensazioni di benessere” legate all’attività ludico-motoria. </w:t>
            </w:r>
          </w:p>
          <w:p w:rsidR="00EB6D39" w:rsidRPr="00EB6D39" w:rsidRDefault="00EB6D39" w:rsidP="008819B5">
            <w:pPr>
              <w:rPr>
                <w:color w:val="000000"/>
                <w:lang w:val="it-IT"/>
              </w:rPr>
            </w:pPr>
          </w:p>
          <w:p w:rsidR="00EB6D39" w:rsidRPr="00EB6D39" w:rsidRDefault="00EB6D39" w:rsidP="008819B5">
            <w:pPr>
              <w:rPr>
                <w:rFonts w:cs="Verdana"/>
                <w:iCs w:val="0"/>
                <w:lang w:val="it-IT"/>
              </w:rPr>
            </w:pPr>
          </w:p>
        </w:tc>
        <w:tc>
          <w:tcPr>
            <w:tcW w:w="4567" w:type="dxa"/>
          </w:tcPr>
          <w:p w:rsidR="00EB6D39" w:rsidRPr="00EB6D39" w:rsidRDefault="00EB6D39" w:rsidP="00EB6D39">
            <w:pPr>
              <w:suppressAutoHyphens/>
              <w:spacing w:before="100" w:beforeAutospacing="1"/>
              <w:jc w:val="both"/>
              <w:cnfStyle w:val="000000100000"/>
              <w:rPr>
                <w:lang w:val="it-IT"/>
              </w:rPr>
            </w:pPr>
            <w:r w:rsidRPr="00EB6D39">
              <w:rPr>
                <w:lang w:val="it-IT"/>
              </w:rPr>
              <w:lastRenderedPageBreak/>
              <w:t xml:space="preserve">Il corpo e la sua relazione con lo spazio e il tempo </w:t>
            </w:r>
          </w:p>
          <w:p w:rsidR="00EB6D39" w:rsidRPr="00EB6D39" w:rsidRDefault="00EB6D39" w:rsidP="00F656A9">
            <w:pPr>
              <w:numPr>
                <w:ilvl w:val="0"/>
                <w:numId w:val="129"/>
              </w:numPr>
              <w:suppressAutoHyphens/>
              <w:spacing w:before="100" w:beforeAutospacing="1"/>
              <w:jc w:val="both"/>
              <w:cnfStyle w:val="000000100000"/>
              <w:rPr>
                <w:lang w:val="it-IT"/>
              </w:rPr>
            </w:pPr>
            <w:r w:rsidRPr="00EB6D39">
              <w:rPr>
                <w:lang w:val="it-IT"/>
              </w:rPr>
              <w:t xml:space="preserve">La disposizione nello spazio. </w:t>
            </w:r>
          </w:p>
          <w:p w:rsidR="00EB6D39" w:rsidRPr="00EB6D39" w:rsidRDefault="00EB6D39" w:rsidP="00F656A9">
            <w:pPr>
              <w:numPr>
                <w:ilvl w:val="0"/>
                <w:numId w:val="129"/>
              </w:numPr>
              <w:suppressAutoHyphens/>
              <w:spacing w:before="100" w:beforeAutospacing="1"/>
              <w:jc w:val="both"/>
              <w:cnfStyle w:val="000000100000"/>
              <w:rPr>
                <w:lang w:val="it-IT"/>
              </w:rPr>
            </w:pPr>
            <w:r w:rsidRPr="00EB6D39">
              <w:rPr>
                <w:lang w:val="it-IT"/>
              </w:rPr>
              <w:t xml:space="preserve">La coordinazione spazio-temporale. </w:t>
            </w:r>
          </w:p>
          <w:p w:rsidR="00EB6D39" w:rsidRPr="00EB6D39" w:rsidRDefault="00EB6D39" w:rsidP="00F656A9">
            <w:pPr>
              <w:numPr>
                <w:ilvl w:val="0"/>
                <w:numId w:val="129"/>
              </w:numPr>
              <w:suppressAutoHyphens/>
              <w:spacing w:before="100" w:beforeAutospacing="1"/>
              <w:jc w:val="both"/>
              <w:cnfStyle w:val="000000100000"/>
              <w:rPr>
                <w:lang w:val="it-IT"/>
              </w:rPr>
            </w:pPr>
            <w:r w:rsidRPr="00EB6D39">
              <w:rPr>
                <w:lang w:val="it-IT"/>
              </w:rPr>
              <w:t>La coordinazione dinamica generale (correre/saltare, afferrare/lanciare)</w:t>
            </w:r>
          </w:p>
          <w:p w:rsidR="00EB6D39" w:rsidRPr="00EB6D39" w:rsidRDefault="00EB6D39" w:rsidP="00EB6D39">
            <w:pPr>
              <w:suppressAutoHyphens/>
              <w:spacing w:before="100" w:beforeAutospacing="1"/>
              <w:ind w:left="720"/>
              <w:jc w:val="both"/>
              <w:cnfStyle w:val="000000100000"/>
              <w:rPr>
                <w:lang w:val="it-IT"/>
              </w:rPr>
            </w:pPr>
          </w:p>
          <w:p w:rsidR="00EB6D39" w:rsidRPr="00EB6D39" w:rsidRDefault="00EB6D39" w:rsidP="00EB6D39">
            <w:pPr>
              <w:suppressAutoHyphens/>
              <w:spacing w:before="100" w:beforeAutospacing="1"/>
              <w:jc w:val="both"/>
              <w:cnfStyle w:val="000000100000"/>
              <w:rPr>
                <w:lang w:val="it-IT"/>
              </w:rPr>
            </w:pPr>
          </w:p>
          <w:p w:rsidR="00EB6D39" w:rsidRDefault="00EB6D39" w:rsidP="00EB6D39">
            <w:pPr>
              <w:suppressAutoHyphens/>
              <w:spacing w:before="100" w:beforeAutospacing="1"/>
              <w:jc w:val="both"/>
              <w:cnfStyle w:val="000000100000"/>
              <w:rPr>
                <w:lang w:val="it-IT"/>
              </w:rPr>
            </w:pPr>
          </w:p>
          <w:p w:rsidR="007E4F7B" w:rsidRPr="00EB6D39" w:rsidRDefault="007E4F7B" w:rsidP="00EB6D39">
            <w:pPr>
              <w:suppressAutoHyphens/>
              <w:spacing w:before="100" w:beforeAutospacing="1"/>
              <w:jc w:val="both"/>
              <w:cnfStyle w:val="000000100000"/>
              <w:rPr>
                <w:lang w:val="it-IT"/>
              </w:rPr>
            </w:pPr>
          </w:p>
          <w:p w:rsidR="00EB6D39" w:rsidRPr="00EB6D39" w:rsidRDefault="00EB6D39" w:rsidP="00EB6D39">
            <w:pPr>
              <w:suppressAutoHyphens/>
              <w:spacing w:before="100" w:beforeAutospacing="1"/>
              <w:jc w:val="both"/>
              <w:cnfStyle w:val="000000100000"/>
              <w:rPr>
                <w:lang w:val="it-IT"/>
              </w:rPr>
            </w:pPr>
            <w:r w:rsidRPr="00EB6D39">
              <w:rPr>
                <w:lang w:val="it-IT"/>
              </w:rPr>
              <w:t xml:space="preserve">Il linguaggio del corpo come modalità comunicativo-espressiva </w:t>
            </w:r>
          </w:p>
          <w:p w:rsidR="00EB6D39" w:rsidRPr="00EB6D39" w:rsidRDefault="00EB6D39" w:rsidP="00F656A9">
            <w:pPr>
              <w:numPr>
                <w:ilvl w:val="0"/>
                <w:numId w:val="129"/>
              </w:numPr>
              <w:suppressAutoHyphens/>
              <w:spacing w:before="100" w:beforeAutospacing="1"/>
              <w:jc w:val="both"/>
              <w:cnfStyle w:val="000000100000"/>
              <w:rPr>
                <w:lang w:val="it-IT"/>
              </w:rPr>
            </w:pPr>
            <w:r w:rsidRPr="00EB6D39">
              <w:rPr>
                <w:lang w:val="it-IT"/>
              </w:rPr>
              <w:t>Sequenze di movimenti cadenzati seguendo ritmi sonori.</w:t>
            </w:r>
          </w:p>
          <w:p w:rsidR="00EB6D39" w:rsidRPr="00EB6D39" w:rsidRDefault="00EB6D39" w:rsidP="00F656A9">
            <w:pPr>
              <w:numPr>
                <w:ilvl w:val="0"/>
                <w:numId w:val="129"/>
              </w:numPr>
              <w:suppressAutoHyphens/>
              <w:spacing w:before="100" w:beforeAutospacing="1"/>
              <w:jc w:val="both"/>
              <w:cnfStyle w:val="000000100000"/>
              <w:rPr>
                <w:lang w:val="it-IT"/>
              </w:rPr>
            </w:pPr>
            <w:r w:rsidRPr="00EB6D39">
              <w:rPr>
                <w:lang w:val="it-IT"/>
              </w:rPr>
              <w:t>Giochi di imitazione</w:t>
            </w:r>
          </w:p>
          <w:p w:rsidR="00EB6D39" w:rsidRPr="00EB6D39" w:rsidRDefault="00EB6D39" w:rsidP="00F656A9">
            <w:pPr>
              <w:numPr>
                <w:ilvl w:val="0"/>
                <w:numId w:val="129"/>
              </w:numPr>
              <w:suppressAutoHyphens/>
              <w:spacing w:before="100" w:beforeAutospacing="1"/>
              <w:jc w:val="both"/>
              <w:cnfStyle w:val="000000100000"/>
              <w:rPr>
                <w:lang w:val="it-IT"/>
              </w:rPr>
            </w:pPr>
            <w:r w:rsidRPr="00EB6D39">
              <w:rPr>
                <w:lang w:val="it-IT"/>
              </w:rPr>
              <w:t>Canti mimati</w:t>
            </w:r>
          </w:p>
          <w:p w:rsidR="00EB6D39" w:rsidRPr="00EB6D39" w:rsidRDefault="00EB6D39" w:rsidP="00F656A9">
            <w:pPr>
              <w:numPr>
                <w:ilvl w:val="0"/>
                <w:numId w:val="129"/>
              </w:numPr>
              <w:suppressAutoHyphens/>
              <w:spacing w:before="100" w:beforeAutospacing="1"/>
              <w:jc w:val="both"/>
              <w:cnfStyle w:val="000000100000"/>
              <w:rPr>
                <w:lang w:val="it-IT"/>
              </w:rPr>
            </w:pPr>
            <w:r w:rsidRPr="00EB6D39">
              <w:rPr>
                <w:lang w:val="it-IT"/>
              </w:rPr>
              <w:t>Mimo di semplici storie</w:t>
            </w:r>
          </w:p>
          <w:p w:rsidR="00EB6D39" w:rsidRPr="00EB6D39" w:rsidRDefault="00EB6D39" w:rsidP="00EB6D39">
            <w:pPr>
              <w:suppressAutoHyphens/>
              <w:spacing w:before="100" w:beforeAutospacing="1"/>
              <w:jc w:val="both"/>
              <w:cnfStyle w:val="000000100000"/>
              <w:rPr>
                <w:lang w:val="it-IT"/>
              </w:rPr>
            </w:pPr>
          </w:p>
          <w:p w:rsidR="00EB6D39" w:rsidRPr="00EB6D39" w:rsidRDefault="00EB6D39" w:rsidP="00EB6D39">
            <w:pPr>
              <w:suppressAutoHyphens/>
              <w:spacing w:before="100" w:beforeAutospacing="1"/>
              <w:jc w:val="both"/>
              <w:cnfStyle w:val="000000100000"/>
              <w:rPr>
                <w:lang w:val="it-IT"/>
              </w:rPr>
            </w:pPr>
          </w:p>
          <w:p w:rsidR="00EB6D39" w:rsidRPr="00EB6D39" w:rsidRDefault="00EB6D39" w:rsidP="00EB6D39">
            <w:pPr>
              <w:suppressAutoHyphens/>
              <w:spacing w:before="100" w:beforeAutospacing="1"/>
              <w:jc w:val="both"/>
              <w:cnfStyle w:val="000000100000"/>
              <w:rPr>
                <w:lang w:val="it-IT"/>
              </w:rPr>
            </w:pPr>
          </w:p>
          <w:p w:rsidR="00EB6D39" w:rsidRPr="00EB6D39" w:rsidRDefault="00EB6D39" w:rsidP="00EB6D39">
            <w:pPr>
              <w:suppressAutoHyphens/>
              <w:spacing w:before="100" w:beforeAutospacing="1"/>
              <w:jc w:val="both"/>
              <w:cnfStyle w:val="000000100000"/>
              <w:rPr>
                <w:lang w:val="it-IT"/>
              </w:rPr>
            </w:pPr>
          </w:p>
          <w:p w:rsidR="00EB6D39" w:rsidRPr="00EB6D39" w:rsidRDefault="00EB6D39" w:rsidP="00EB6D39">
            <w:pPr>
              <w:suppressAutoHyphens/>
              <w:spacing w:before="100" w:beforeAutospacing="1"/>
              <w:jc w:val="both"/>
              <w:cnfStyle w:val="000000100000"/>
              <w:rPr>
                <w:lang w:val="it-IT"/>
              </w:rPr>
            </w:pPr>
          </w:p>
          <w:p w:rsidR="00EB6D39" w:rsidRPr="00EB6D39" w:rsidRDefault="00EB6D39" w:rsidP="00EB6D39">
            <w:pPr>
              <w:suppressAutoHyphens/>
              <w:spacing w:before="100" w:beforeAutospacing="1"/>
              <w:jc w:val="both"/>
              <w:cnfStyle w:val="000000100000"/>
              <w:rPr>
                <w:lang w:val="it-IT"/>
              </w:rPr>
            </w:pPr>
          </w:p>
          <w:p w:rsidR="007E4F7B" w:rsidRDefault="007E4F7B" w:rsidP="00EB6D39">
            <w:pPr>
              <w:suppressAutoHyphens/>
              <w:spacing w:before="100" w:beforeAutospacing="1"/>
              <w:jc w:val="both"/>
              <w:cnfStyle w:val="000000100000"/>
              <w:rPr>
                <w:lang w:val="it-IT"/>
              </w:rPr>
            </w:pPr>
          </w:p>
          <w:p w:rsidR="00EB6D39" w:rsidRPr="00EB6D39" w:rsidRDefault="00EB6D39" w:rsidP="007E4F7B">
            <w:pPr>
              <w:suppressAutoHyphens/>
              <w:spacing w:before="100" w:beforeAutospacing="1"/>
              <w:jc w:val="both"/>
              <w:cnfStyle w:val="000000100000"/>
              <w:rPr>
                <w:lang w:val="it-IT"/>
              </w:rPr>
            </w:pPr>
            <w:r w:rsidRPr="00EB6D39">
              <w:rPr>
                <w:lang w:val="it-IT"/>
              </w:rPr>
              <w:t>Il gioco, lo sport, le regole e il fair play</w:t>
            </w:r>
          </w:p>
          <w:p w:rsidR="00EB6D39" w:rsidRPr="00EB6D39" w:rsidRDefault="00EB6D39" w:rsidP="00F656A9">
            <w:pPr>
              <w:numPr>
                <w:ilvl w:val="0"/>
                <w:numId w:val="129"/>
              </w:numPr>
              <w:suppressAutoHyphens/>
              <w:spacing w:before="100" w:beforeAutospacing="1"/>
              <w:jc w:val="both"/>
              <w:cnfStyle w:val="000000100000"/>
              <w:rPr>
                <w:lang w:val="it-IT"/>
              </w:rPr>
            </w:pPr>
            <w:r w:rsidRPr="00EB6D39">
              <w:rPr>
                <w:lang w:val="it-IT"/>
              </w:rPr>
              <w:t>Giochi sportivi semplificati, anche sotto forma di gare, nel rispetto delle diversità e delle regole.</w:t>
            </w:r>
          </w:p>
          <w:p w:rsidR="00EB6D39" w:rsidRPr="00EB6D39" w:rsidRDefault="00EB6D39" w:rsidP="00F656A9">
            <w:pPr>
              <w:numPr>
                <w:ilvl w:val="0"/>
                <w:numId w:val="129"/>
              </w:numPr>
              <w:suppressAutoHyphens/>
              <w:spacing w:before="100" w:beforeAutospacing="1"/>
              <w:jc w:val="both"/>
              <w:cnfStyle w:val="000000100000"/>
              <w:rPr>
                <w:lang w:val="it-IT"/>
              </w:rPr>
            </w:pPr>
            <w:r w:rsidRPr="00EB6D39">
              <w:rPr>
                <w:lang w:val="it-IT"/>
              </w:rPr>
              <w:t>Giochi a staffetta e a squadre, sulla collaborazione reciproca.</w:t>
            </w:r>
          </w:p>
          <w:p w:rsidR="00EB6D39" w:rsidRPr="00EB6D39" w:rsidRDefault="00EB6D39" w:rsidP="00F656A9">
            <w:pPr>
              <w:numPr>
                <w:ilvl w:val="0"/>
                <w:numId w:val="129"/>
              </w:numPr>
              <w:suppressAutoHyphens/>
              <w:spacing w:before="100" w:beforeAutospacing="1"/>
              <w:jc w:val="both"/>
              <w:cnfStyle w:val="000000100000"/>
              <w:rPr>
                <w:lang w:val="it-IT"/>
              </w:rPr>
            </w:pPr>
            <w:r w:rsidRPr="00EB6D39">
              <w:rPr>
                <w:lang w:val="it-IT"/>
              </w:rPr>
              <w:t>Giochi sull’importanza del rispetto dell’altro.</w:t>
            </w:r>
            <w:r w:rsidRPr="00EB6D39">
              <w:rPr>
                <w:lang w:val="it-IT"/>
              </w:rPr>
              <w:br/>
            </w:r>
          </w:p>
          <w:p w:rsidR="00EB6D39" w:rsidRPr="00EB6D39" w:rsidRDefault="00EB6D39" w:rsidP="007E4F7B">
            <w:pPr>
              <w:suppressAutoHyphens/>
              <w:spacing w:before="100" w:beforeAutospacing="1"/>
              <w:jc w:val="both"/>
              <w:cnfStyle w:val="000000100000"/>
              <w:rPr>
                <w:lang w:val="it-IT"/>
              </w:rPr>
            </w:pPr>
            <w:r w:rsidRPr="00EB6D39">
              <w:rPr>
                <w:lang w:val="it-IT"/>
              </w:rPr>
              <w:t xml:space="preserve">Salute e benessere, prevenzione e sicurezza </w:t>
            </w:r>
          </w:p>
          <w:p w:rsidR="00EB6D39" w:rsidRPr="00EB6D39" w:rsidRDefault="00EB6D39" w:rsidP="00F656A9">
            <w:pPr>
              <w:numPr>
                <w:ilvl w:val="0"/>
                <w:numId w:val="129"/>
              </w:numPr>
              <w:suppressAutoHyphens/>
              <w:spacing w:before="100" w:beforeAutospacing="1"/>
              <w:jc w:val="both"/>
              <w:cnfStyle w:val="000000100000"/>
              <w:rPr>
                <w:lang w:val="it-IT"/>
              </w:rPr>
            </w:pPr>
            <w:r w:rsidRPr="00EB6D39">
              <w:rPr>
                <w:lang w:val="it-IT"/>
              </w:rPr>
              <w:t>Gli spazi e gli attrezzi.</w:t>
            </w:r>
          </w:p>
          <w:p w:rsidR="00EB6D39" w:rsidRPr="00EB6D39" w:rsidRDefault="00EB6D39" w:rsidP="00F656A9">
            <w:pPr>
              <w:numPr>
                <w:ilvl w:val="0"/>
                <w:numId w:val="129"/>
              </w:numPr>
              <w:suppressAutoHyphens/>
              <w:spacing w:before="100" w:beforeAutospacing="1"/>
              <w:jc w:val="both"/>
              <w:cnfStyle w:val="000000100000"/>
              <w:rPr>
                <w:lang w:val="it-IT"/>
              </w:rPr>
            </w:pPr>
            <w:r w:rsidRPr="00EB6D39">
              <w:rPr>
                <w:lang w:val="it-IT"/>
              </w:rPr>
              <w:t>Le norme per rispettare l’ambiente</w:t>
            </w:r>
          </w:p>
          <w:p w:rsidR="00EB6D39" w:rsidRPr="007E4F7B" w:rsidRDefault="00EB6D39" w:rsidP="00F656A9">
            <w:pPr>
              <w:numPr>
                <w:ilvl w:val="0"/>
                <w:numId w:val="129"/>
              </w:numPr>
              <w:suppressAutoHyphens/>
              <w:spacing w:before="100" w:beforeAutospacing="1"/>
              <w:jc w:val="both"/>
              <w:cnfStyle w:val="000000100000"/>
              <w:rPr>
                <w:lang w:val="it-IT"/>
              </w:rPr>
            </w:pPr>
            <w:r w:rsidRPr="00EB6D39">
              <w:rPr>
                <w:lang w:val="it-IT"/>
              </w:rPr>
              <w:t>Le norme per la sicurezza e benessere personale</w:t>
            </w:r>
          </w:p>
          <w:p w:rsidR="007E4F7B" w:rsidRDefault="007E4F7B" w:rsidP="007E4F7B">
            <w:pPr>
              <w:suppressAutoHyphens/>
              <w:spacing w:before="100" w:beforeAutospacing="1"/>
              <w:jc w:val="both"/>
              <w:cnfStyle w:val="000000100000"/>
              <w:rPr>
                <w:lang w:val="it-IT"/>
              </w:rPr>
            </w:pPr>
          </w:p>
          <w:p w:rsidR="00EB6D39" w:rsidRPr="00EB6D39" w:rsidRDefault="00EB6D39" w:rsidP="007E4F7B">
            <w:pPr>
              <w:suppressAutoHyphens/>
              <w:spacing w:before="100" w:beforeAutospacing="1"/>
              <w:jc w:val="both"/>
              <w:cnfStyle w:val="000000100000"/>
              <w:rPr>
                <w:lang w:val="it-IT"/>
              </w:rPr>
            </w:pPr>
            <w:r w:rsidRPr="00EB6D39">
              <w:rPr>
                <w:lang w:val="it-IT"/>
              </w:rPr>
              <w:t>Principi di una corretta alimentazione</w:t>
            </w:r>
          </w:p>
          <w:p w:rsidR="00EB6D39" w:rsidRPr="00EB6D39" w:rsidRDefault="00EB6D39" w:rsidP="007E4F7B">
            <w:pPr>
              <w:suppressAutoHyphens/>
              <w:spacing w:before="100" w:beforeAutospacing="1"/>
              <w:ind w:left="720"/>
              <w:jc w:val="both"/>
              <w:cnfStyle w:val="000000100000"/>
              <w:rPr>
                <w:lang w:val="it-IT"/>
              </w:rPr>
            </w:pPr>
          </w:p>
        </w:tc>
      </w:tr>
    </w:tbl>
    <w:p w:rsidR="000221A8" w:rsidRDefault="000221A8" w:rsidP="000221A8">
      <w:pPr>
        <w:rPr>
          <w:lang w:val="it-IT"/>
        </w:rPr>
      </w:pPr>
    </w:p>
    <w:p w:rsidR="000221A8" w:rsidRDefault="000221A8" w:rsidP="000221A8">
      <w:pPr>
        <w:pStyle w:val="Titolo"/>
        <w:rPr>
          <w:lang w:val="it-IT"/>
        </w:rPr>
      </w:pPr>
      <w:r w:rsidRPr="00E86436">
        <w:rPr>
          <w:lang w:val="it-IT"/>
        </w:rPr>
        <w:t>CURRICOLO DI TECNOLOGIA</w:t>
      </w:r>
    </w:p>
    <w:p w:rsidR="000221A8" w:rsidRDefault="00EB6D39" w:rsidP="000221A8">
      <w:pPr>
        <w:pStyle w:val="Titolo1"/>
        <w:rPr>
          <w:lang w:val="it-IT"/>
        </w:rPr>
      </w:pPr>
      <w:bookmarkStart w:id="136" w:name="_Toc432005326"/>
      <w:r>
        <w:rPr>
          <w:lang w:val="it-IT"/>
        </w:rPr>
        <w:t>CLASSE TERZA</w:t>
      </w:r>
      <w:bookmarkEnd w:id="136"/>
    </w:p>
    <w:p w:rsidR="000221A8" w:rsidRDefault="000221A8" w:rsidP="000221A8">
      <w:pPr>
        <w:rPr>
          <w:lang w:val="it-IT"/>
        </w:rPr>
      </w:pPr>
    </w:p>
    <w:tbl>
      <w:tblPr>
        <w:tblStyle w:val="Grigliatabella"/>
        <w:tblW w:w="0" w:type="auto"/>
        <w:tblLook w:val="04A0"/>
      </w:tblPr>
      <w:tblGrid>
        <w:gridCol w:w="9778"/>
      </w:tblGrid>
      <w:tr w:rsidR="000221A8" w:rsidRPr="00C83327" w:rsidTr="000221A8">
        <w:tc>
          <w:tcPr>
            <w:tcW w:w="9778" w:type="dxa"/>
          </w:tcPr>
          <w:p w:rsidR="000221A8" w:rsidRPr="00480805" w:rsidRDefault="000221A8" w:rsidP="000221A8">
            <w:pPr>
              <w:pStyle w:val="Titolo2"/>
              <w:outlineLvl w:val="1"/>
              <w:rPr>
                <w:lang w:val="it-IT"/>
              </w:rPr>
            </w:pPr>
            <w:bookmarkStart w:id="137" w:name="_Toc432005327"/>
            <w:r w:rsidRPr="00480805">
              <w:rPr>
                <w:lang w:val="it-IT"/>
              </w:rPr>
              <w:t>TRAGUARDI PER LO SVILUPPO DELLE COMPETENZE</w:t>
            </w:r>
            <w:bookmarkEnd w:id="137"/>
          </w:p>
          <w:p w:rsidR="000221A8" w:rsidRPr="00480805" w:rsidRDefault="000221A8" w:rsidP="000221A8">
            <w:pPr>
              <w:pStyle w:val="Titolo2"/>
              <w:outlineLvl w:val="1"/>
              <w:rPr>
                <w:lang w:val="it-IT"/>
              </w:rPr>
            </w:pPr>
            <w:bookmarkStart w:id="138" w:name="_Toc432005328"/>
            <w:r w:rsidRPr="00480805">
              <w:rPr>
                <w:lang w:val="it-IT"/>
              </w:rPr>
              <w:t>al termine della scuola primaria</w:t>
            </w:r>
            <w:bookmarkEnd w:id="138"/>
          </w:p>
          <w:p w:rsidR="000221A8" w:rsidRPr="00480805" w:rsidRDefault="000221A8" w:rsidP="000221A8">
            <w:pPr>
              <w:pStyle w:val="Titolo2"/>
              <w:outlineLvl w:val="1"/>
              <w:rPr>
                <w:lang w:val="it-IT"/>
              </w:rPr>
            </w:pPr>
            <w:r w:rsidRPr="00480805">
              <w:rPr>
                <w:lang w:val="it-IT"/>
              </w:rPr>
              <w:t xml:space="preserve">        </w:t>
            </w:r>
            <w:bookmarkStart w:id="139" w:name="_Toc432005329"/>
            <w:r w:rsidRPr="00480805">
              <w:rPr>
                <w:lang w:val="it-IT"/>
              </w:rPr>
              <w:t>(Indicazioni nazionali  2012)</w:t>
            </w:r>
            <w:bookmarkEnd w:id="139"/>
          </w:p>
          <w:p w:rsidR="000221A8" w:rsidRDefault="000221A8" w:rsidP="000221A8">
            <w:pPr>
              <w:rPr>
                <w:lang w:val="it-IT"/>
              </w:rPr>
            </w:pPr>
          </w:p>
          <w:p w:rsidR="000221A8" w:rsidRDefault="000221A8" w:rsidP="000221A8">
            <w:pPr>
              <w:rPr>
                <w:lang w:val="it-IT"/>
              </w:rPr>
            </w:pPr>
            <w:r w:rsidRPr="00480805">
              <w:rPr>
                <w:lang w:val="it-IT"/>
              </w:rPr>
              <w:t>L’alunno:</w:t>
            </w:r>
          </w:p>
          <w:p w:rsidR="00EB6D39" w:rsidRPr="007E4F7B" w:rsidRDefault="00EB6D39" w:rsidP="007E4F7B">
            <w:pPr>
              <w:pStyle w:val="Paragrafoelenco"/>
              <w:numPr>
                <w:ilvl w:val="0"/>
                <w:numId w:val="29"/>
              </w:numPr>
              <w:jc w:val="both"/>
              <w:rPr>
                <w:lang w:val="it-IT"/>
              </w:rPr>
            </w:pPr>
            <w:r w:rsidRPr="007E4F7B">
              <w:rPr>
                <w:lang w:val="it-IT"/>
              </w:rPr>
              <w:t xml:space="preserve"> riconosce e identifica nell’ambiente che lo circonda elementi</w:t>
            </w:r>
            <w:r w:rsidR="00FE4CCD">
              <w:rPr>
                <w:lang w:val="it-IT"/>
              </w:rPr>
              <w:t xml:space="preserve"> e fenomeni di tipo artificiale</w:t>
            </w:r>
          </w:p>
          <w:p w:rsidR="00EB6D39" w:rsidRPr="007E4F7B" w:rsidRDefault="00FE4CCD" w:rsidP="007E4F7B">
            <w:pPr>
              <w:pStyle w:val="Paragrafoelenco"/>
              <w:numPr>
                <w:ilvl w:val="0"/>
                <w:numId w:val="29"/>
              </w:numPr>
              <w:jc w:val="both"/>
              <w:rPr>
                <w:lang w:val="it-IT"/>
              </w:rPr>
            </w:pPr>
            <w:r>
              <w:rPr>
                <w:lang w:val="it-IT"/>
              </w:rPr>
              <w:t xml:space="preserve"> è</w:t>
            </w:r>
            <w:r w:rsidR="00EB6D39" w:rsidRPr="007E4F7B">
              <w:rPr>
                <w:lang w:val="it-IT"/>
              </w:rPr>
              <w:t xml:space="preserve"> a conoscenza di alcuni processi di trasformazione di risorse e di consumo di energia e </w:t>
            </w:r>
            <w:r>
              <w:rPr>
                <w:lang w:val="it-IT"/>
              </w:rPr>
              <w:t>del relativo impatto ambientale</w:t>
            </w:r>
          </w:p>
          <w:p w:rsidR="00EB6D39" w:rsidRPr="007E4F7B" w:rsidRDefault="00FE4CCD" w:rsidP="007E4F7B">
            <w:pPr>
              <w:pStyle w:val="Paragrafoelenco"/>
              <w:numPr>
                <w:ilvl w:val="0"/>
                <w:numId w:val="29"/>
              </w:numPr>
              <w:jc w:val="both"/>
              <w:rPr>
                <w:lang w:val="it-IT"/>
              </w:rPr>
            </w:pPr>
            <w:r>
              <w:rPr>
                <w:lang w:val="it-IT"/>
              </w:rPr>
              <w:t>c</w:t>
            </w:r>
            <w:r w:rsidR="00EB6D39" w:rsidRPr="007E4F7B">
              <w:rPr>
                <w:lang w:val="it-IT"/>
              </w:rPr>
              <w:t>onosce e utilizza semplici oggetti e strumenti di uso quotidiano ed è in grado di descriverne la funzione principale e la struttura e di s</w:t>
            </w:r>
            <w:r>
              <w:rPr>
                <w:lang w:val="it-IT"/>
              </w:rPr>
              <w:t>piegarne il funzionamento</w:t>
            </w:r>
          </w:p>
          <w:p w:rsidR="00EB6D39" w:rsidRPr="007E4F7B" w:rsidRDefault="00FE4CCD" w:rsidP="007E4F7B">
            <w:pPr>
              <w:pStyle w:val="Paragrafoelenco"/>
              <w:numPr>
                <w:ilvl w:val="0"/>
                <w:numId w:val="29"/>
              </w:numPr>
              <w:jc w:val="both"/>
              <w:rPr>
                <w:lang w:val="it-IT"/>
              </w:rPr>
            </w:pPr>
            <w:r>
              <w:rPr>
                <w:lang w:val="it-IT"/>
              </w:rPr>
              <w:lastRenderedPageBreak/>
              <w:t>s</w:t>
            </w:r>
            <w:r w:rsidR="00EB6D39" w:rsidRPr="007E4F7B">
              <w:rPr>
                <w:lang w:val="it-IT"/>
              </w:rPr>
              <w:t xml:space="preserve">a ricavare informazioni utili su proprietà e caratteristiche di beni o servizi leggendo etichette, volantini o </w:t>
            </w:r>
            <w:r>
              <w:rPr>
                <w:lang w:val="it-IT"/>
              </w:rPr>
              <w:t xml:space="preserve">       </w:t>
            </w:r>
            <w:r w:rsidR="00EB6D39" w:rsidRPr="007E4F7B">
              <w:rPr>
                <w:lang w:val="it-IT"/>
              </w:rPr>
              <w:t>altra docum</w:t>
            </w:r>
            <w:r>
              <w:rPr>
                <w:lang w:val="it-IT"/>
              </w:rPr>
              <w:t>entazione tecnica e commerciale</w:t>
            </w:r>
          </w:p>
          <w:p w:rsidR="00EB6D39" w:rsidRPr="007E4F7B" w:rsidRDefault="00FE4CCD" w:rsidP="007E4F7B">
            <w:pPr>
              <w:pStyle w:val="Paragrafoelenco"/>
              <w:numPr>
                <w:ilvl w:val="0"/>
                <w:numId w:val="29"/>
              </w:numPr>
              <w:jc w:val="both"/>
              <w:rPr>
                <w:lang w:val="it-IT"/>
              </w:rPr>
            </w:pPr>
            <w:r>
              <w:rPr>
                <w:lang w:val="it-IT"/>
              </w:rPr>
              <w:t>u</w:t>
            </w:r>
            <w:r w:rsidR="00EB6D39" w:rsidRPr="007E4F7B">
              <w:rPr>
                <w:lang w:val="it-IT"/>
              </w:rPr>
              <w:t>tilizza strumenti informatici in situazioni significative di gioco e di relazione con gli altri</w:t>
            </w:r>
          </w:p>
          <w:p w:rsidR="00EB6D39" w:rsidRPr="007E4F7B" w:rsidRDefault="00FE4CCD" w:rsidP="007E4F7B">
            <w:pPr>
              <w:pStyle w:val="Paragrafoelenco"/>
              <w:numPr>
                <w:ilvl w:val="0"/>
                <w:numId w:val="29"/>
              </w:numPr>
              <w:jc w:val="both"/>
              <w:rPr>
                <w:lang w:val="it-IT"/>
              </w:rPr>
            </w:pPr>
            <w:r>
              <w:rPr>
                <w:lang w:val="it-IT"/>
              </w:rPr>
              <w:t>s</w:t>
            </w:r>
            <w:r w:rsidR="00EB6D39" w:rsidRPr="007E4F7B">
              <w:rPr>
                <w:lang w:val="it-IT"/>
              </w:rPr>
              <w:t>i orienta tra i diversi mezzi di comunicazione ed è in grado di farne un uso adeguato a s</w:t>
            </w:r>
            <w:r>
              <w:rPr>
                <w:lang w:val="it-IT"/>
              </w:rPr>
              <w:t>econda delle diverse situazioni</w:t>
            </w:r>
          </w:p>
          <w:p w:rsidR="00EB6D39" w:rsidRPr="007E4F7B" w:rsidRDefault="00FE4CCD" w:rsidP="007E4F7B">
            <w:pPr>
              <w:pStyle w:val="Paragrafoelenco"/>
              <w:numPr>
                <w:ilvl w:val="0"/>
                <w:numId w:val="29"/>
              </w:numPr>
              <w:jc w:val="both"/>
              <w:rPr>
                <w:lang w:val="it-IT"/>
              </w:rPr>
            </w:pPr>
            <w:r>
              <w:rPr>
                <w:lang w:val="it-IT"/>
              </w:rPr>
              <w:t>p</w:t>
            </w:r>
            <w:r w:rsidR="00EB6D39" w:rsidRPr="007E4F7B">
              <w:rPr>
                <w:lang w:val="it-IT"/>
              </w:rPr>
              <w:t>roduce semplici modelli o rappresentazioni grafiche del proprio operato utilizzando elementi del disegno t</w:t>
            </w:r>
            <w:r>
              <w:rPr>
                <w:lang w:val="it-IT"/>
              </w:rPr>
              <w:t>ecnico o strumenti multimediali</w:t>
            </w:r>
          </w:p>
          <w:p w:rsidR="000221A8" w:rsidRPr="00E86436" w:rsidRDefault="00FE4CCD" w:rsidP="00FE4CCD">
            <w:pPr>
              <w:pStyle w:val="Paragrafoelenco"/>
              <w:numPr>
                <w:ilvl w:val="0"/>
                <w:numId w:val="29"/>
              </w:numPr>
              <w:jc w:val="both"/>
              <w:rPr>
                <w:lang w:val="it-IT"/>
              </w:rPr>
            </w:pPr>
            <w:r>
              <w:rPr>
                <w:lang w:val="it-IT"/>
              </w:rPr>
              <w:t>i</w:t>
            </w:r>
            <w:r w:rsidR="00EB6D39" w:rsidRPr="007E4F7B">
              <w:rPr>
                <w:lang w:val="it-IT"/>
              </w:rPr>
              <w:t>nizia a riconoscere in modo critico le caratteristiche, le funzioni e i limiti della tecnologia attuale</w:t>
            </w:r>
          </w:p>
        </w:tc>
      </w:tr>
    </w:tbl>
    <w:p w:rsidR="000221A8" w:rsidRDefault="000221A8" w:rsidP="000221A8">
      <w:pPr>
        <w:rPr>
          <w:lang w:val="it-IT"/>
        </w:rPr>
      </w:pPr>
    </w:p>
    <w:tbl>
      <w:tblPr>
        <w:tblStyle w:val="Elencoacolori-Colore5"/>
        <w:tblW w:w="0" w:type="auto"/>
        <w:tblLook w:val="04A0"/>
      </w:tblPr>
      <w:tblGrid>
        <w:gridCol w:w="5211"/>
        <w:gridCol w:w="4567"/>
      </w:tblGrid>
      <w:tr w:rsidR="000221A8" w:rsidRPr="00F813F6" w:rsidTr="000221A8">
        <w:trPr>
          <w:cnfStyle w:val="100000000000"/>
        </w:trPr>
        <w:tc>
          <w:tcPr>
            <w:cnfStyle w:val="001000000000"/>
            <w:tcW w:w="5211" w:type="dxa"/>
          </w:tcPr>
          <w:p w:rsidR="000221A8" w:rsidRPr="00F813F6" w:rsidRDefault="000221A8" w:rsidP="000221A8">
            <w:pPr>
              <w:rPr>
                <w:i w:val="0"/>
                <w:sz w:val="24"/>
                <w:szCs w:val="24"/>
                <w:lang w:val="it-IT"/>
              </w:rPr>
            </w:pPr>
            <w:r w:rsidRPr="00F813F6">
              <w:rPr>
                <w:i w:val="0"/>
                <w:sz w:val="24"/>
                <w:szCs w:val="24"/>
                <w:lang w:val="it-IT"/>
              </w:rPr>
              <w:t>Obiettivi specifici di apprendimento</w:t>
            </w:r>
          </w:p>
        </w:tc>
        <w:tc>
          <w:tcPr>
            <w:tcW w:w="4567" w:type="dxa"/>
          </w:tcPr>
          <w:p w:rsidR="000221A8" w:rsidRPr="00F813F6" w:rsidRDefault="000221A8" w:rsidP="000221A8">
            <w:pPr>
              <w:cnfStyle w:val="100000000000"/>
              <w:rPr>
                <w:i w:val="0"/>
                <w:sz w:val="24"/>
                <w:szCs w:val="24"/>
                <w:lang w:val="it-IT"/>
              </w:rPr>
            </w:pPr>
            <w:r w:rsidRPr="00F813F6">
              <w:rPr>
                <w:i w:val="0"/>
                <w:sz w:val="24"/>
                <w:szCs w:val="24"/>
                <w:lang w:val="it-IT"/>
              </w:rPr>
              <w:t>Conoscenze</w:t>
            </w:r>
          </w:p>
        </w:tc>
      </w:tr>
      <w:tr w:rsidR="007E4F7B" w:rsidRPr="00C83327" w:rsidTr="000221A8">
        <w:trPr>
          <w:cnfStyle w:val="000000100000"/>
        </w:trPr>
        <w:tc>
          <w:tcPr>
            <w:cnfStyle w:val="001000000000"/>
            <w:tcW w:w="5211" w:type="dxa"/>
          </w:tcPr>
          <w:p w:rsidR="007E4F7B" w:rsidRPr="007E4F7B" w:rsidRDefault="007E4F7B" w:rsidP="00F656A9">
            <w:pPr>
              <w:pStyle w:val="Paragrafoelenco"/>
              <w:numPr>
                <w:ilvl w:val="0"/>
                <w:numId w:val="127"/>
              </w:numPr>
              <w:jc w:val="both"/>
              <w:rPr>
                <w:lang w:val="it-IT"/>
              </w:rPr>
            </w:pPr>
            <w:r w:rsidRPr="007E4F7B">
              <w:rPr>
                <w:lang w:val="it-IT"/>
              </w:rPr>
              <w:t xml:space="preserve">Prevedere lo svolgimento e il risultato di semplici processi o procedure in contesti conosciuti e relativamente a oggetti e strumenti esplorati. </w:t>
            </w:r>
          </w:p>
          <w:p w:rsidR="007E4F7B" w:rsidRPr="007E4F7B" w:rsidRDefault="007E4F7B" w:rsidP="00F656A9">
            <w:pPr>
              <w:pStyle w:val="Paragrafoelenco"/>
              <w:numPr>
                <w:ilvl w:val="0"/>
                <w:numId w:val="127"/>
              </w:numPr>
              <w:jc w:val="both"/>
              <w:rPr>
                <w:lang w:val="it-IT"/>
              </w:rPr>
            </w:pPr>
            <w:r w:rsidRPr="007E4F7B">
              <w:rPr>
                <w:lang w:val="it-IT"/>
              </w:rPr>
              <w:t>Seguire istruzioni d’uso e saperle fornire ai compagni.</w:t>
            </w:r>
          </w:p>
          <w:p w:rsidR="007E4F7B" w:rsidRPr="007E4F7B" w:rsidRDefault="007E4F7B" w:rsidP="00F656A9">
            <w:pPr>
              <w:pStyle w:val="Paragrafoelenco"/>
              <w:numPr>
                <w:ilvl w:val="0"/>
                <w:numId w:val="127"/>
              </w:numPr>
              <w:jc w:val="both"/>
              <w:rPr>
                <w:lang w:val="it-IT"/>
              </w:rPr>
            </w:pPr>
            <w:r w:rsidRPr="007E4F7B">
              <w:rPr>
                <w:lang w:val="it-IT"/>
              </w:rPr>
              <w:t>Utilizzare semplici materiali digitali per l’apprendimento e conoscere a livello generale le caratteristiche dei nuovi media e degli strumenti di comunicazione.</w:t>
            </w:r>
          </w:p>
          <w:p w:rsidR="007E4F7B" w:rsidRPr="007E4F7B" w:rsidRDefault="007E4F7B" w:rsidP="00F656A9">
            <w:pPr>
              <w:pStyle w:val="Paragrafoelenco"/>
              <w:numPr>
                <w:ilvl w:val="0"/>
                <w:numId w:val="127"/>
              </w:numPr>
              <w:jc w:val="both"/>
              <w:rPr>
                <w:lang w:val="it-IT"/>
              </w:rPr>
            </w:pPr>
            <w:r w:rsidRPr="007E4F7B">
              <w:rPr>
                <w:lang w:val="it-IT"/>
              </w:rPr>
              <w:t>Conoscere  le norme di tutela della salute e della sicurezza del computer.</w:t>
            </w:r>
          </w:p>
          <w:p w:rsidR="007E4F7B" w:rsidRPr="007E4F7B" w:rsidRDefault="007E4F7B" w:rsidP="00F656A9">
            <w:pPr>
              <w:pStyle w:val="Paragrafoelenco"/>
              <w:numPr>
                <w:ilvl w:val="0"/>
                <w:numId w:val="127"/>
              </w:numPr>
              <w:jc w:val="both"/>
              <w:rPr>
                <w:lang w:val="it-IT"/>
              </w:rPr>
            </w:pPr>
            <w:r w:rsidRPr="007E4F7B">
              <w:rPr>
                <w:lang w:val="it-IT"/>
              </w:rPr>
              <w:t>Scrivere in Word e inserire le maiuscole.</w:t>
            </w:r>
          </w:p>
          <w:p w:rsidR="007E4F7B" w:rsidRPr="007E4F7B" w:rsidRDefault="007E4F7B" w:rsidP="00F656A9">
            <w:pPr>
              <w:pStyle w:val="Paragrafoelenco"/>
              <w:numPr>
                <w:ilvl w:val="0"/>
                <w:numId w:val="127"/>
              </w:numPr>
              <w:jc w:val="both"/>
              <w:rPr>
                <w:lang w:val="it-IT"/>
              </w:rPr>
            </w:pPr>
            <w:r w:rsidRPr="007E4F7B">
              <w:rPr>
                <w:lang w:val="it-IT"/>
              </w:rPr>
              <w:t>Modificare, colorare ed evidenziare le   parole.</w:t>
            </w:r>
          </w:p>
          <w:p w:rsidR="007E4F7B" w:rsidRPr="007E4F7B" w:rsidRDefault="007E4F7B" w:rsidP="00F656A9">
            <w:pPr>
              <w:pStyle w:val="Paragrafoelenco"/>
              <w:numPr>
                <w:ilvl w:val="0"/>
                <w:numId w:val="127"/>
              </w:numPr>
              <w:jc w:val="both"/>
              <w:rPr>
                <w:lang w:val="it-IT"/>
              </w:rPr>
            </w:pPr>
            <w:r w:rsidRPr="007E4F7B">
              <w:rPr>
                <w:lang w:val="it-IT"/>
              </w:rPr>
              <w:t>Centrare i titoli.</w:t>
            </w:r>
          </w:p>
          <w:p w:rsidR="007E4F7B" w:rsidRPr="007E4F7B" w:rsidRDefault="007E4F7B" w:rsidP="00F656A9">
            <w:pPr>
              <w:pStyle w:val="Paragrafoelenco"/>
              <w:numPr>
                <w:ilvl w:val="0"/>
                <w:numId w:val="127"/>
              </w:numPr>
              <w:jc w:val="both"/>
              <w:rPr>
                <w:lang w:val="it-IT"/>
              </w:rPr>
            </w:pPr>
            <w:r w:rsidRPr="007E4F7B">
              <w:rPr>
                <w:lang w:val="it-IT"/>
              </w:rPr>
              <w:t>Stampare un documento.</w:t>
            </w:r>
          </w:p>
          <w:p w:rsidR="007E4F7B" w:rsidRPr="007E4F7B" w:rsidRDefault="007E4F7B" w:rsidP="00F656A9">
            <w:pPr>
              <w:pStyle w:val="Paragrafoelenco"/>
              <w:numPr>
                <w:ilvl w:val="0"/>
                <w:numId w:val="127"/>
              </w:numPr>
              <w:jc w:val="both"/>
              <w:rPr>
                <w:lang w:val="it-IT"/>
              </w:rPr>
            </w:pPr>
            <w:r w:rsidRPr="007E4F7B">
              <w:rPr>
                <w:lang w:val="it-IT"/>
              </w:rPr>
              <w:t>Stampare le informazioni e copiare le immagini in Word</w:t>
            </w:r>
          </w:p>
          <w:p w:rsidR="007E4F7B" w:rsidRPr="007E4F7B" w:rsidRDefault="007E4F7B" w:rsidP="00F656A9">
            <w:pPr>
              <w:pStyle w:val="Paragrafoelenco"/>
              <w:numPr>
                <w:ilvl w:val="0"/>
                <w:numId w:val="127"/>
              </w:numPr>
              <w:jc w:val="both"/>
              <w:rPr>
                <w:lang w:val="it-IT"/>
              </w:rPr>
            </w:pPr>
            <w:r w:rsidRPr="007E4F7B">
              <w:rPr>
                <w:lang w:val="it-IT"/>
              </w:rPr>
              <w:t>Usare un motore di ricerca per trovare le informazioni sul Web.</w:t>
            </w:r>
          </w:p>
        </w:tc>
        <w:tc>
          <w:tcPr>
            <w:tcW w:w="4567" w:type="dxa"/>
          </w:tcPr>
          <w:p w:rsidR="007E4F7B" w:rsidRPr="007E4F7B" w:rsidRDefault="007E4F7B" w:rsidP="00F656A9">
            <w:pPr>
              <w:numPr>
                <w:ilvl w:val="0"/>
                <w:numId w:val="129"/>
              </w:numPr>
              <w:suppressAutoHyphens/>
              <w:spacing w:before="100" w:beforeAutospacing="1"/>
              <w:jc w:val="both"/>
              <w:cnfStyle w:val="000000100000"/>
              <w:rPr>
                <w:lang w:val="it-IT"/>
              </w:rPr>
            </w:pPr>
            <w:r w:rsidRPr="007E4F7B">
              <w:rPr>
                <w:lang w:val="it-IT"/>
              </w:rPr>
              <w:t>Oggetti, strumenti e materiali e  le loro funzioni.</w:t>
            </w:r>
          </w:p>
          <w:p w:rsidR="007E4F7B" w:rsidRPr="007E4F7B" w:rsidRDefault="007E4F7B" w:rsidP="00F656A9">
            <w:pPr>
              <w:numPr>
                <w:ilvl w:val="0"/>
                <w:numId w:val="129"/>
              </w:numPr>
              <w:suppressAutoHyphens/>
              <w:spacing w:before="100" w:beforeAutospacing="1"/>
              <w:jc w:val="both"/>
              <w:cnfStyle w:val="000000100000"/>
              <w:rPr>
                <w:lang w:val="it-IT"/>
              </w:rPr>
            </w:pPr>
            <w:r w:rsidRPr="007E4F7B">
              <w:rPr>
                <w:lang w:val="it-IT"/>
              </w:rPr>
              <w:t>Istruzioni per realizzare o montare oggetti.</w:t>
            </w:r>
          </w:p>
          <w:p w:rsidR="007E4F7B" w:rsidRPr="007E4F7B" w:rsidRDefault="007E4F7B" w:rsidP="00F656A9">
            <w:pPr>
              <w:numPr>
                <w:ilvl w:val="0"/>
                <w:numId w:val="129"/>
              </w:numPr>
              <w:suppressAutoHyphens/>
              <w:spacing w:before="100" w:beforeAutospacing="1"/>
              <w:jc w:val="both"/>
              <w:cnfStyle w:val="000000100000"/>
              <w:rPr>
                <w:lang w:val="it-IT"/>
              </w:rPr>
            </w:pPr>
            <w:r w:rsidRPr="007E4F7B">
              <w:rPr>
                <w:lang w:val="it-IT"/>
              </w:rPr>
              <w:t>Manufatti di uso comune.</w:t>
            </w:r>
          </w:p>
          <w:p w:rsidR="007E4F7B" w:rsidRPr="007E4F7B" w:rsidRDefault="007E4F7B" w:rsidP="00F656A9">
            <w:pPr>
              <w:numPr>
                <w:ilvl w:val="0"/>
                <w:numId w:val="129"/>
              </w:numPr>
              <w:suppressAutoHyphens/>
              <w:spacing w:before="100" w:beforeAutospacing="1"/>
              <w:jc w:val="both"/>
              <w:cnfStyle w:val="000000100000"/>
              <w:rPr>
                <w:lang w:val="it-IT"/>
              </w:rPr>
            </w:pPr>
            <w:r w:rsidRPr="007E4F7B">
              <w:rPr>
                <w:lang w:val="it-IT"/>
              </w:rPr>
              <w:t>Le componenti di un oggetto.</w:t>
            </w:r>
          </w:p>
          <w:p w:rsidR="007E4F7B" w:rsidRPr="007E4F7B" w:rsidRDefault="007E4F7B" w:rsidP="00F656A9">
            <w:pPr>
              <w:numPr>
                <w:ilvl w:val="0"/>
                <w:numId w:val="129"/>
              </w:numPr>
              <w:suppressAutoHyphens/>
              <w:spacing w:before="100" w:beforeAutospacing="1"/>
              <w:jc w:val="both"/>
              <w:cnfStyle w:val="000000100000"/>
              <w:rPr>
                <w:lang w:val="it-IT"/>
              </w:rPr>
            </w:pPr>
            <w:r w:rsidRPr="007E4F7B">
              <w:rPr>
                <w:lang w:val="it-IT"/>
              </w:rPr>
              <w:t>Il computer e i suoi componenti.</w:t>
            </w:r>
          </w:p>
          <w:p w:rsidR="007E4F7B" w:rsidRPr="007E4F7B" w:rsidRDefault="007E4F7B" w:rsidP="00F656A9">
            <w:pPr>
              <w:numPr>
                <w:ilvl w:val="0"/>
                <w:numId w:val="129"/>
              </w:numPr>
              <w:suppressAutoHyphens/>
              <w:spacing w:before="100" w:beforeAutospacing="1"/>
              <w:jc w:val="both"/>
              <w:cnfStyle w:val="000000100000"/>
              <w:rPr>
                <w:lang w:val="it-IT"/>
              </w:rPr>
            </w:pPr>
            <w:r w:rsidRPr="007E4F7B">
              <w:rPr>
                <w:lang w:val="it-IT"/>
              </w:rPr>
              <w:t>Regole per l’utilizzo del laboratorio di informatica.</w:t>
            </w:r>
          </w:p>
          <w:p w:rsidR="007E4F7B" w:rsidRPr="007E4F7B" w:rsidRDefault="007E4F7B" w:rsidP="00F656A9">
            <w:pPr>
              <w:numPr>
                <w:ilvl w:val="0"/>
                <w:numId w:val="129"/>
              </w:numPr>
              <w:suppressAutoHyphens/>
              <w:spacing w:before="100" w:beforeAutospacing="1"/>
              <w:jc w:val="both"/>
              <w:cnfStyle w:val="000000100000"/>
              <w:rPr>
                <w:lang w:val="it-IT"/>
              </w:rPr>
            </w:pPr>
            <w:r w:rsidRPr="007E4F7B">
              <w:rPr>
                <w:lang w:val="it-IT"/>
              </w:rPr>
              <w:t>Programmi di videoscrittura e di grafica.</w:t>
            </w:r>
          </w:p>
          <w:p w:rsidR="007E4F7B" w:rsidRPr="007E4F7B" w:rsidRDefault="007E4F7B" w:rsidP="00F656A9">
            <w:pPr>
              <w:numPr>
                <w:ilvl w:val="0"/>
                <w:numId w:val="129"/>
              </w:numPr>
              <w:suppressAutoHyphens/>
              <w:spacing w:before="100" w:beforeAutospacing="1"/>
              <w:jc w:val="both"/>
              <w:cnfStyle w:val="000000100000"/>
              <w:rPr>
                <w:lang w:val="it-IT"/>
              </w:rPr>
            </w:pPr>
            <w:r w:rsidRPr="007E4F7B">
              <w:rPr>
                <w:lang w:val="it-IT"/>
              </w:rPr>
              <w:t>Software didattici.</w:t>
            </w:r>
          </w:p>
          <w:p w:rsidR="007E4F7B" w:rsidRPr="007E4F7B" w:rsidRDefault="007E4F7B" w:rsidP="00F656A9">
            <w:pPr>
              <w:numPr>
                <w:ilvl w:val="0"/>
                <w:numId w:val="129"/>
              </w:numPr>
              <w:suppressAutoHyphens/>
              <w:spacing w:before="100" w:beforeAutospacing="1"/>
              <w:jc w:val="both"/>
              <w:cnfStyle w:val="000000100000"/>
              <w:rPr>
                <w:lang w:val="it-IT"/>
              </w:rPr>
            </w:pPr>
            <w:r w:rsidRPr="007E4F7B">
              <w:rPr>
                <w:lang w:val="it-IT"/>
              </w:rPr>
              <w:t>Ricerche guidate di informazioni sulla rete.</w:t>
            </w:r>
          </w:p>
        </w:tc>
      </w:tr>
    </w:tbl>
    <w:p w:rsidR="000221A8" w:rsidRDefault="000221A8" w:rsidP="000221A8">
      <w:pPr>
        <w:rPr>
          <w:lang w:val="it-IT"/>
        </w:rPr>
      </w:pPr>
    </w:p>
    <w:p w:rsidR="000221A8" w:rsidRPr="00E86436" w:rsidRDefault="000221A8" w:rsidP="000221A8">
      <w:pPr>
        <w:pStyle w:val="Titolo"/>
        <w:rPr>
          <w:lang w:val="it-IT"/>
        </w:rPr>
      </w:pPr>
      <w:r w:rsidRPr="00E86436">
        <w:rPr>
          <w:lang w:val="it-IT"/>
        </w:rPr>
        <w:t>CURRICOLO DI ATTIVITA’ ALTERNATIVA ALL’IRC</w:t>
      </w:r>
    </w:p>
    <w:p w:rsidR="000221A8" w:rsidRDefault="000221A8" w:rsidP="000221A8">
      <w:pPr>
        <w:pStyle w:val="Titolo1"/>
        <w:rPr>
          <w:lang w:val="it-IT"/>
        </w:rPr>
      </w:pPr>
      <w:bookmarkStart w:id="140" w:name="_Toc432005330"/>
      <w:r w:rsidRPr="00E86436">
        <w:rPr>
          <w:lang w:val="it-IT"/>
        </w:rPr>
        <w:t>Per tutte le classi</w:t>
      </w:r>
      <w:bookmarkEnd w:id="140"/>
    </w:p>
    <w:p w:rsidR="000221A8" w:rsidRDefault="000221A8" w:rsidP="000221A8">
      <w:pPr>
        <w:rPr>
          <w:lang w:val="it-IT"/>
        </w:rPr>
      </w:pPr>
    </w:p>
    <w:tbl>
      <w:tblPr>
        <w:tblStyle w:val="Grigliatabella"/>
        <w:tblW w:w="0" w:type="auto"/>
        <w:tblLook w:val="04A0"/>
      </w:tblPr>
      <w:tblGrid>
        <w:gridCol w:w="9778"/>
      </w:tblGrid>
      <w:tr w:rsidR="000221A8" w:rsidRPr="00C83327" w:rsidTr="000221A8">
        <w:tc>
          <w:tcPr>
            <w:tcW w:w="9778" w:type="dxa"/>
          </w:tcPr>
          <w:p w:rsidR="000221A8" w:rsidRPr="00480805" w:rsidRDefault="000221A8" w:rsidP="000221A8">
            <w:pPr>
              <w:pStyle w:val="Titolo2"/>
              <w:outlineLvl w:val="1"/>
              <w:rPr>
                <w:lang w:val="it-IT"/>
              </w:rPr>
            </w:pPr>
            <w:bookmarkStart w:id="141" w:name="_Toc432005331"/>
            <w:r w:rsidRPr="00480805">
              <w:rPr>
                <w:lang w:val="it-IT"/>
              </w:rPr>
              <w:t>TRAGUARDI PER LO SVILUPPO DELLE COMPETENZE</w:t>
            </w:r>
            <w:bookmarkEnd w:id="141"/>
          </w:p>
          <w:p w:rsidR="000221A8" w:rsidRPr="00480805" w:rsidRDefault="000221A8" w:rsidP="000221A8">
            <w:pPr>
              <w:pStyle w:val="Titolo2"/>
              <w:outlineLvl w:val="1"/>
              <w:rPr>
                <w:lang w:val="it-IT"/>
              </w:rPr>
            </w:pPr>
            <w:bookmarkStart w:id="142" w:name="_Toc432005332"/>
            <w:r w:rsidRPr="00480805">
              <w:rPr>
                <w:lang w:val="it-IT"/>
              </w:rPr>
              <w:t>al termine della scuola primaria</w:t>
            </w:r>
            <w:bookmarkEnd w:id="142"/>
          </w:p>
          <w:p w:rsidR="000221A8" w:rsidRPr="00480805" w:rsidRDefault="000221A8" w:rsidP="000221A8">
            <w:pPr>
              <w:pStyle w:val="Titolo2"/>
              <w:outlineLvl w:val="1"/>
              <w:rPr>
                <w:lang w:val="it-IT"/>
              </w:rPr>
            </w:pPr>
            <w:r w:rsidRPr="00480805">
              <w:rPr>
                <w:lang w:val="it-IT"/>
              </w:rPr>
              <w:t xml:space="preserve">        </w:t>
            </w:r>
            <w:bookmarkStart w:id="143" w:name="_Toc432005333"/>
            <w:r w:rsidRPr="00480805">
              <w:rPr>
                <w:lang w:val="it-IT"/>
              </w:rPr>
              <w:t>(Indicazioni nazionali  2012)</w:t>
            </w:r>
            <w:bookmarkEnd w:id="143"/>
          </w:p>
          <w:p w:rsidR="000221A8" w:rsidRDefault="000221A8" w:rsidP="000221A8">
            <w:pPr>
              <w:rPr>
                <w:lang w:val="it-IT"/>
              </w:rPr>
            </w:pPr>
          </w:p>
          <w:p w:rsidR="00DC47AF" w:rsidRPr="00DC47AF" w:rsidRDefault="00DC47AF" w:rsidP="00DC47AF">
            <w:pPr>
              <w:jc w:val="both"/>
              <w:rPr>
                <w:lang w:val="it-IT"/>
              </w:rPr>
            </w:pPr>
            <w:r w:rsidRPr="00DC47AF">
              <w:rPr>
                <w:lang w:val="it-IT"/>
              </w:rPr>
              <w:t>La </w:t>
            </w:r>
            <w:hyperlink r:id="rId12" w:history="1">
              <w:r w:rsidRPr="00DC47AF">
                <w:rPr>
                  <w:rStyle w:val="Collegamentoipertestuale"/>
                  <w:bCs/>
                  <w:lang w:val="it-IT"/>
                </w:rPr>
                <w:t>nota MEF del 7 marzo 2011</w:t>
              </w:r>
            </w:hyperlink>
            <w:r w:rsidRPr="00DC47AF">
              <w:rPr>
                <w:lang w:val="it-IT"/>
              </w:rPr>
              <w:t> chiarisce che l'attività alternativa deve costituire un servizio strutturale e obbligatorio. Quindi, le attività proposte dovranno riguardare attività didattiche, formative di studio in gruppo o attività individuali, da svolgersi con l'assistenza di docenti appositamente in carica e all'interno dei locali della scuola.</w:t>
            </w:r>
          </w:p>
          <w:p w:rsidR="00DC47AF" w:rsidRPr="00DC47AF" w:rsidRDefault="00DC47AF" w:rsidP="00DC47AF">
            <w:pPr>
              <w:jc w:val="both"/>
              <w:rPr>
                <w:lang w:val="it-IT"/>
              </w:rPr>
            </w:pPr>
            <w:r w:rsidRPr="00DC47AF">
              <w:rPr>
                <w:lang w:val="it-IT"/>
              </w:rPr>
              <w:t>Il collegio dei docenti ha definito i contenuti delle attività alternative all'insegnamento della religione cattolica, ai fini dell'affidamento delle stesse:</w:t>
            </w:r>
          </w:p>
          <w:p w:rsidR="00DC47AF" w:rsidRPr="00DC47AF" w:rsidRDefault="00DC47AF" w:rsidP="00DC47AF">
            <w:pPr>
              <w:jc w:val="both"/>
              <w:rPr>
                <w:lang w:val="it-IT"/>
              </w:rPr>
            </w:pPr>
            <w:r w:rsidRPr="00DC47AF">
              <w:rPr>
                <w:b/>
                <w:bCs/>
                <w:lang w:val="it-IT"/>
              </w:rPr>
              <w:t>A) </w:t>
            </w:r>
            <w:r w:rsidRPr="00DC47AF">
              <w:rPr>
                <w:lang w:val="it-IT"/>
              </w:rPr>
              <w:t>Attività</w:t>
            </w:r>
            <w:r w:rsidR="00FE4CCD">
              <w:rPr>
                <w:lang w:val="it-IT"/>
              </w:rPr>
              <w:t xml:space="preserve"> </w:t>
            </w:r>
            <w:r w:rsidRPr="00DC47AF">
              <w:rPr>
                <w:lang w:val="it-IT"/>
              </w:rPr>
              <w:t>didattiche e formative</w:t>
            </w:r>
            <w:r w:rsidRPr="00DC47AF">
              <w:rPr>
                <w:lang w:val="it-IT"/>
              </w:rPr>
              <w:br/>
            </w:r>
            <w:r w:rsidRPr="00DC47AF">
              <w:rPr>
                <w:b/>
                <w:bCs/>
                <w:lang w:val="it-IT"/>
              </w:rPr>
              <w:t>B) </w:t>
            </w:r>
            <w:r w:rsidRPr="00DC47AF">
              <w:rPr>
                <w:lang w:val="it-IT"/>
              </w:rPr>
              <w:t>Attività di studio e/o di ricerca individuali con assistenza di personale docente</w:t>
            </w:r>
            <w:r w:rsidRPr="00DC47AF">
              <w:rPr>
                <w:lang w:val="it-IT"/>
              </w:rPr>
              <w:br/>
            </w:r>
            <w:r w:rsidRPr="00DC47AF">
              <w:rPr>
                <w:b/>
                <w:bCs/>
                <w:lang w:val="it-IT"/>
              </w:rPr>
              <w:t xml:space="preserve">C) </w:t>
            </w:r>
            <w:r w:rsidRPr="00DC47AF">
              <w:rPr>
                <w:lang w:val="it-IT"/>
              </w:rPr>
              <w:t>Non frequenza della scuola nelle ore di insegnamento della religione cattolica</w:t>
            </w:r>
          </w:p>
          <w:p w:rsidR="00DC47AF" w:rsidRPr="00DC47AF" w:rsidRDefault="00DC47AF" w:rsidP="00DC47AF">
            <w:pPr>
              <w:jc w:val="both"/>
              <w:rPr>
                <w:lang w:val="it-IT"/>
              </w:rPr>
            </w:pPr>
            <w:r w:rsidRPr="00DC47AF">
              <w:rPr>
                <w:b/>
                <w:bCs/>
                <w:lang w:val="it-IT"/>
              </w:rPr>
              <w:t>Cosa si può programmare per tali attività alternative:</w:t>
            </w:r>
          </w:p>
          <w:p w:rsidR="00DC47AF" w:rsidRPr="00DC47AF" w:rsidRDefault="00DC47AF" w:rsidP="00F656A9">
            <w:pPr>
              <w:numPr>
                <w:ilvl w:val="0"/>
                <w:numId w:val="141"/>
              </w:numPr>
              <w:jc w:val="both"/>
              <w:rPr>
                <w:lang w:val="it-IT"/>
              </w:rPr>
            </w:pPr>
            <w:r w:rsidRPr="00DC47AF">
              <w:rPr>
                <w:lang w:val="it-IT"/>
              </w:rPr>
              <w:t>per le vere e proprie </w:t>
            </w:r>
            <w:r w:rsidRPr="00DC47AF">
              <w:rPr>
                <w:b/>
                <w:bCs/>
                <w:lang w:val="it-IT"/>
              </w:rPr>
              <w:t>attività didattiche e formativ</w:t>
            </w:r>
            <w:r w:rsidRPr="00DC47AF">
              <w:rPr>
                <w:lang w:val="it-IT"/>
              </w:rPr>
              <w:t xml:space="preserve">e la norma dice che esse debbano essere “rivolte all'approfondimento di quelle parti dei programmi, in particolare di storia di educazione civica, che hanno più </w:t>
            </w:r>
            <w:r w:rsidRPr="00DC47AF">
              <w:rPr>
                <w:lang w:val="it-IT"/>
              </w:rPr>
              <w:lastRenderedPageBreak/>
              <w:t>stretta attinenza con i documenti del pensiero e dell'esperienza umana relativi ai valori fondamentali della vita e della convivenza civile”;</w:t>
            </w:r>
          </w:p>
          <w:p w:rsidR="00DC47AF" w:rsidRPr="00DC47AF" w:rsidRDefault="00DC47AF" w:rsidP="00F656A9">
            <w:pPr>
              <w:numPr>
                <w:ilvl w:val="0"/>
                <w:numId w:val="141"/>
              </w:numPr>
              <w:jc w:val="both"/>
              <w:rPr>
                <w:lang w:val="it-IT"/>
              </w:rPr>
            </w:pPr>
            <w:r w:rsidRPr="00DC47AF">
              <w:rPr>
                <w:lang w:val="it-IT"/>
              </w:rPr>
              <w:t>per le </w:t>
            </w:r>
            <w:r w:rsidRPr="00DC47AF">
              <w:rPr>
                <w:b/>
                <w:bCs/>
                <w:lang w:val="it-IT"/>
              </w:rPr>
              <w:t>attività di studio e/o di ricerca individuali con assistenza di personale docente</w:t>
            </w:r>
            <w:r w:rsidRPr="00DC47AF">
              <w:rPr>
                <w:lang w:val="it-IT"/>
              </w:rPr>
              <w:t> la norma prevede che l'insegnante fornisca un’assistenza, configurata come azione di recupero e approfondimento curricolare, visto che si parla di “offrire contributi formativi ed opportunità di riflessione per corrispondere agli interessi anche di natura applicativa che siano eventualmente rappresentati dagli studenti”, i quali quindi possono segnalare i “propri bisogni formativi.</w:t>
            </w:r>
          </w:p>
          <w:p w:rsidR="00DC47AF" w:rsidRPr="00DC47AF" w:rsidRDefault="00DC47AF" w:rsidP="00DC47AF">
            <w:pPr>
              <w:jc w:val="both"/>
              <w:rPr>
                <w:b/>
                <w:bCs/>
                <w:lang w:val="it-IT"/>
              </w:rPr>
            </w:pPr>
            <w:r w:rsidRPr="00DC47AF">
              <w:rPr>
                <w:b/>
                <w:bCs/>
                <w:lang w:val="it-IT"/>
              </w:rPr>
              <w:t>Attività   didattiche   e   formative</w:t>
            </w:r>
          </w:p>
          <w:p w:rsidR="00DC47AF" w:rsidRPr="00DC47AF" w:rsidRDefault="00DC47AF" w:rsidP="00DC47AF">
            <w:pPr>
              <w:jc w:val="both"/>
              <w:rPr>
                <w:lang w:val="it-IT"/>
              </w:rPr>
            </w:pPr>
            <w:r w:rsidRPr="00DC47AF">
              <w:rPr>
                <w:lang w:val="it-IT"/>
              </w:rPr>
              <w:t>Premesso che dalle attività alternative all'IRC devono rimanere escluse le attività curricolari comuni a tutti gli alunni (CM368/85), in linea con le finalità educative della scuola, l'attività alternativa di tipo A intende operare alla costruzione di una personalità consapevole dei diritti e dei doveri che la cittadinanza impone, disponibile e collaborativa verso il bene comune, ben integrata nella società, ma anche capace di accogliere i vantaggi che la diversità offre.</w:t>
            </w:r>
          </w:p>
          <w:p w:rsidR="00DC47AF" w:rsidRPr="00DC47AF" w:rsidRDefault="00DC47AF" w:rsidP="00DC47AF">
            <w:pPr>
              <w:jc w:val="both"/>
              <w:rPr>
                <w:lang w:val="it-IT"/>
              </w:rPr>
            </w:pPr>
            <w:r w:rsidRPr="00DC47AF">
              <w:rPr>
                <w:lang w:val="it-IT"/>
              </w:rPr>
              <w:t xml:space="preserve">Per quanto concerne l'organizzazione della attività alternative all'IRC, le attività  e i contenuti sono decisi dall’insegnante incaricato in accordo con il team docente. </w:t>
            </w:r>
          </w:p>
          <w:p w:rsidR="00DC47AF" w:rsidRPr="00DC47AF" w:rsidRDefault="00DC47AF" w:rsidP="00DC47AF">
            <w:pPr>
              <w:jc w:val="both"/>
              <w:rPr>
                <w:b/>
                <w:bCs/>
                <w:lang w:val="it-IT"/>
              </w:rPr>
            </w:pPr>
            <w:r w:rsidRPr="00DC47AF">
              <w:rPr>
                <w:b/>
                <w:bCs/>
                <w:lang w:val="it-IT"/>
              </w:rPr>
              <w:t>Attività  di studio e/o ricerca individuali con assistenza di personale docente</w:t>
            </w:r>
          </w:p>
          <w:p w:rsidR="00DC47AF" w:rsidRPr="00DC47AF" w:rsidRDefault="00DC47AF" w:rsidP="00DC47AF">
            <w:pPr>
              <w:jc w:val="both"/>
              <w:rPr>
                <w:lang w:val="it-IT"/>
              </w:rPr>
            </w:pPr>
            <w:r w:rsidRPr="00DC47AF">
              <w:rPr>
                <w:lang w:val="it-IT"/>
              </w:rPr>
              <w:t>Come previsto dalla normativa vigente in materia di attività alternativa all'insegnamento della religione cattolica, l'</w:t>
            </w:r>
            <w:r w:rsidRPr="00DC47AF">
              <w:rPr>
                <w:bCs/>
                <w:lang w:val="it-IT"/>
              </w:rPr>
              <w:t>opzione di tipo B</w:t>
            </w:r>
            <w:r w:rsidRPr="00DC47AF">
              <w:rPr>
                <w:lang w:val="it-IT"/>
              </w:rPr>
              <w:t xml:space="preserve"> prevede attività di studio e/o ricerca individuali con assistenza del personale docente che si esplicano in </w:t>
            </w:r>
            <w:r w:rsidRPr="00DC47AF">
              <w:rPr>
                <w:u w:val="single"/>
                <w:lang w:val="it-IT"/>
              </w:rPr>
              <w:t>attività di recupero/potenziamento di attività curricolari</w:t>
            </w:r>
            <w:r w:rsidRPr="00DC47AF">
              <w:rPr>
                <w:lang w:val="it-IT"/>
              </w:rPr>
              <w:t>.</w:t>
            </w:r>
            <w:r w:rsidRPr="00DC47AF">
              <w:rPr>
                <w:lang w:val="it-IT"/>
              </w:rPr>
              <w:br/>
              <w:t>Tali attività saranno concordate di volta in volta facendo riferimento ai bisogni dei singoli alunni.</w:t>
            </w:r>
          </w:p>
          <w:p w:rsidR="000221A8" w:rsidRPr="00E86436" w:rsidRDefault="000221A8" w:rsidP="000221A8">
            <w:pPr>
              <w:rPr>
                <w:lang w:val="it-IT"/>
              </w:rPr>
            </w:pPr>
          </w:p>
        </w:tc>
      </w:tr>
    </w:tbl>
    <w:p w:rsidR="000221A8" w:rsidRDefault="000221A8" w:rsidP="000221A8">
      <w:pPr>
        <w:rPr>
          <w:lang w:val="it-IT"/>
        </w:rPr>
      </w:pPr>
    </w:p>
    <w:tbl>
      <w:tblPr>
        <w:tblStyle w:val="Elencoacolori-Colore5"/>
        <w:tblW w:w="0" w:type="auto"/>
        <w:tblLook w:val="04A0"/>
      </w:tblPr>
      <w:tblGrid>
        <w:gridCol w:w="5211"/>
        <w:gridCol w:w="4567"/>
      </w:tblGrid>
      <w:tr w:rsidR="000221A8" w:rsidRPr="00F813F6" w:rsidTr="000221A8">
        <w:trPr>
          <w:cnfStyle w:val="100000000000"/>
        </w:trPr>
        <w:tc>
          <w:tcPr>
            <w:cnfStyle w:val="001000000000"/>
            <w:tcW w:w="5211" w:type="dxa"/>
          </w:tcPr>
          <w:p w:rsidR="000221A8" w:rsidRPr="00F813F6" w:rsidRDefault="000221A8" w:rsidP="000221A8">
            <w:pPr>
              <w:rPr>
                <w:i w:val="0"/>
                <w:sz w:val="24"/>
                <w:szCs w:val="24"/>
                <w:lang w:val="it-IT"/>
              </w:rPr>
            </w:pPr>
            <w:r w:rsidRPr="00F813F6">
              <w:rPr>
                <w:i w:val="0"/>
                <w:sz w:val="24"/>
                <w:szCs w:val="24"/>
                <w:lang w:val="it-IT"/>
              </w:rPr>
              <w:t>Obiettivi specifici di apprendimento</w:t>
            </w:r>
          </w:p>
        </w:tc>
        <w:tc>
          <w:tcPr>
            <w:tcW w:w="4567" w:type="dxa"/>
          </w:tcPr>
          <w:p w:rsidR="000221A8" w:rsidRPr="00F813F6" w:rsidRDefault="000221A8" w:rsidP="000221A8">
            <w:pPr>
              <w:cnfStyle w:val="100000000000"/>
              <w:rPr>
                <w:i w:val="0"/>
                <w:sz w:val="24"/>
                <w:szCs w:val="24"/>
                <w:lang w:val="it-IT"/>
              </w:rPr>
            </w:pPr>
            <w:r w:rsidRPr="00F813F6">
              <w:rPr>
                <w:i w:val="0"/>
                <w:sz w:val="24"/>
                <w:szCs w:val="24"/>
                <w:lang w:val="it-IT"/>
              </w:rPr>
              <w:t>Conoscenze</w:t>
            </w:r>
          </w:p>
        </w:tc>
      </w:tr>
      <w:tr w:rsidR="000221A8" w:rsidRPr="00C83327" w:rsidTr="000221A8">
        <w:trPr>
          <w:cnfStyle w:val="000000100000"/>
        </w:trPr>
        <w:tc>
          <w:tcPr>
            <w:cnfStyle w:val="001000000000"/>
            <w:tcW w:w="5211" w:type="dxa"/>
          </w:tcPr>
          <w:p w:rsidR="00F0437E" w:rsidRPr="00F0437E" w:rsidRDefault="00F0437E" w:rsidP="00F656A9">
            <w:pPr>
              <w:numPr>
                <w:ilvl w:val="0"/>
                <w:numId w:val="142"/>
              </w:numPr>
              <w:jc w:val="both"/>
              <w:rPr>
                <w:rFonts w:ascii="Calibri" w:eastAsia="Verdana" w:hAnsi="Calibri" w:cs="Verdana"/>
                <w:color w:val="000000"/>
                <w:lang w:val="it-IT"/>
              </w:rPr>
            </w:pPr>
            <w:r w:rsidRPr="00F0437E">
              <w:rPr>
                <w:rFonts w:ascii="Calibri" w:eastAsia="Verdana" w:hAnsi="Calibri" w:cs="Verdana"/>
                <w:color w:val="000000"/>
                <w:lang w:val="it-IT"/>
              </w:rPr>
              <w:t>Educare all'interiorizzazione e al rispetto delle regole come strumenti indispensabili per una convivenza civile;</w:t>
            </w:r>
          </w:p>
          <w:p w:rsidR="00F0437E" w:rsidRPr="00F0437E" w:rsidRDefault="00F0437E" w:rsidP="00F656A9">
            <w:pPr>
              <w:numPr>
                <w:ilvl w:val="0"/>
                <w:numId w:val="142"/>
              </w:numPr>
              <w:jc w:val="both"/>
              <w:rPr>
                <w:rFonts w:ascii="Calibri" w:eastAsia="Verdana" w:hAnsi="Calibri" w:cs="Verdana"/>
                <w:color w:val="000000"/>
                <w:lang w:val="it-IT"/>
              </w:rPr>
            </w:pPr>
            <w:r w:rsidRPr="00F0437E">
              <w:rPr>
                <w:rFonts w:ascii="Calibri" w:eastAsia="Verdana" w:hAnsi="Calibri" w:cs="Verdana"/>
                <w:color w:val="000000"/>
                <w:lang w:val="it-IT"/>
              </w:rPr>
              <w:t>Manifestare il proprio punto di vista e le esigenze personali in forme corrette e argomentate;</w:t>
            </w:r>
          </w:p>
          <w:p w:rsidR="00F0437E" w:rsidRPr="00F0437E" w:rsidRDefault="00F0437E" w:rsidP="00F656A9">
            <w:pPr>
              <w:numPr>
                <w:ilvl w:val="0"/>
                <w:numId w:val="142"/>
              </w:numPr>
              <w:jc w:val="both"/>
              <w:rPr>
                <w:rFonts w:ascii="Calibri" w:eastAsia="Verdana" w:hAnsi="Calibri" w:cs="Verdana"/>
                <w:color w:val="000000"/>
                <w:lang w:val="it-IT"/>
              </w:rPr>
            </w:pPr>
            <w:r w:rsidRPr="00F0437E">
              <w:rPr>
                <w:rFonts w:ascii="Calibri" w:eastAsia="Verdana" w:hAnsi="Calibri" w:cs="Verdana"/>
                <w:color w:val="000000"/>
                <w:lang w:val="it-IT"/>
              </w:rPr>
              <w:t>Potenziare la “consapevolezza di sé”;</w:t>
            </w:r>
          </w:p>
          <w:p w:rsidR="00F0437E" w:rsidRPr="00F0437E" w:rsidRDefault="00F0437E" w:rsidP="00F656A9">
            <w:pPr>
              <w:numPr>
                <w:ilvl w:val="0"/>
                <w:numId w:val="142"/>
              </w:numPr>
              <w:jc w:val="both"/>
              <w:rPr>
                <w:rFonts w:ascii="Calibri" w:eastAsia="Verdana" w:hAnsi="Calibri" w:cs="Verdana"/>
                <w:color w:val="000000"/>
                <w:lang w:val="it-IT"/>
              </w:rPr>
            </w:pPr>
            <w:r w:rsidRPr="00F0437E">
              <w:rPr>
                <w:rFonts w:ascii="Calibri" w:eastAsia="Verdana" w:hAnsi="Calibri" w:cs="Verdana"/>
                <w:color w:val="000000"/>
                <w:lang w:val="it-IT"/>
              </w:rPr>
              <w:t>Favorire un atteggiamento di convivenza rispettosa delle regole;</w:t>
            </w:r>
          </w:p>
          <w:p w:rsidR="00F0437E" w:rsidRPr="00F0437E" w:rsidRDefault="00F0437E" w:rsidP="00F656A9">
            <w:pPr>
              <w:numPr>
                <w:ilvl w:val="0"/>
                <w:numId w:val="142"/>
              </w:numPr>
              <w:jc w:val="both"/>
              <w:rPr>
                <w:rFonts w:ascii="Calibri" w:eastAsia="Verdana" w:hAnsi="Calibri" w:cs="Verdana"/>
                <w:color w:val="000000"/>
                <w:lang w:val="it-IT"/>
              </w:rPr>
            </w:pPr>
            <w:r w:rsidRPr="00F0437E">
              <w:rPr>
                <w:rFonts w:ascii="Calibri" w:eastAsia="Verdana" w:hAnsi="Calibri" w:cs="Verdana"/>
                <w:color w:val="000000"/>
                <w:lang w:val="it-IT"/>
              </w:rPr>
              <w:t>Sensibilizzare all'accoglienza dell'altro nelle varie situazioni;</w:t>
            </w:r>
          </w:p>
          <w:p w:rsidR="00F0437E" w:rsidRPr="00F0437E" w:rsidRDefault="00F0437E" w:rsidP="00F656A9">
            <w:pPr>
              <w:numPr>
                <w:ilvl w:val="0"/>
                <w:numId w:val="142"/>
              </w:numPr>
              <w:jc w:val="both"/>
              <w:rPr>
                <w:rFonts w:ascii="Calibri" w:eastAsia="Verdana" w:hAnsi="Calibri" w:cs="Verdana"/>
                <w:color w:val="000000"/>
                <w:lang w:val="it-IT"/>
              </w:rPr>
            </w:pPr>
            <w:r w:rsidRPr="00F0437E">
              <w:rPr>
                <w:rFonts w:ascii="Calibri" w:eastAsia="Verdana" w:hAnsi="Calibri" w:cs="Verdana"/>
                <w:color w:val="000000"/>
                <w:lang w:val="it-IT"/>
              </w:rPr>
              <w:t>Acquisire la capacità di discutere, affrontare problemi, indicare soluzioni;</w:t>
            </w:r>
          </w:p>
          <w:p w:rsidR="00F0437E" w:rsidRPr="00F0437E" w:rsidRDefault="00F0437E" w:rsidP="00F656A9">
            <w:pPr>
              <w:numPr>
                <w:ilvl w:val="0"/>
                <w:numId w:val="142"/>
              </w:numPr>
              <w:jc w:val="both"/>
              <w:rPr>
                <w:rFonts w:ascii="Calibri" w:eastAsia="Verdana" w:hAnsi="Calibri" w:cs="Verdana"/>
                <w:color w:val="000000"/>
                <w:lang w:val="it-IT"/>
              </w:rPr>
            </w:pPr>
            <w:r w:rsidRPr="00F0437E">
              <w:rPr>
                <w:rFonts w:ascii="Calibri" w:eastAsia="Verdana" w:hAnsi="Calibri" w:cs="Verdana"/>
                <w:color w:val="000000"/>
                <w:lang w:val="it-IT"/>
              </w:rPr>
              <w:t>Capire che la pluralità dei soggetti è una ricchezza per tutti.</w:t>
            </w:r>
          </w:p>
          <w:p w:rsidR="000221A8" w:rsidRDefault="000221A8" w:rsidP="00B91DFD">
            <w:pPr>
              <w:jc w:val="both"/>
              <w:rPr>
                <w:rFonts w:ascii="Calibri" w:eastAsia="Verdana" w:hAnsi="Calibri" w:cs="Verdana"/>
                <w:color w:val="000000"/>
                <w:lang w:val="it-IT"/>
              </w:rPr>
            </w:pPr>
          </w:p>
          <w:p w:rsidR="00F0437E" w:rsidRDefault="00F0437E" w:rsidP="00B91DFD">
            <w:pPr>
              <w:jc w:val="both"/>
              <w:rPr>
                <w:rFonts w:ascii="Calibri" w:eastAsia="Verdana" w:hAnsi="Calibri" w:cs="Verdana"/>
                <w:color w:val="000000"/>
                <w:lang w:val="it-IT"/>
              </w:rPr>
            </w:pPr>
          </w:p>
          <w:p w:rsidR="00F0437E" w:rsidRDefault="00F0437E" w:rsidP="00B91DFD">
            <w:pPr>
              <w:jc w:val="both"/>
              <w:rPr>
                <w:rFonts w:ascii="Calibri" w:eastAsia="Verdana" w:hAnsi="Calibri" w:cs="Verdana"/>
                <w:color w:val="000000"/>
                <w:lang w:val="it-IT"/>
              </w:rPr>
            </w:pPr>
          </w:p>
          <w:p w:rsidR="00F0437E" w:rsidRPr="00F0437E" w:rsidRDefault="00F0437E" w:rsidP="00F656A9">
            <w:pPr>
              <w:numPr>
                <w:ilvl w:val="0"/>
                <w:numId w:val="142"/>
              </w:numPr>
              <w:jc w:val="both"/>
              <w:rPr>
                <w:rFonts w:ascii="Calibri" w:eastAsia="Verdana" w:hAnsi="Calibri" w:cs="Verdana"/>
                <w:color w:val="000000"/>
                <w:lang w:val="it-IT"/>
              </w:rPr>
            </w:pPr>
            <w:r w:rsidRPr="00F0437E">
              <w:rPr>
                <w:rFonts w:ascii="Calibri" w:eastAsia="Verdana" w:hAnsi="Calibri" w:cs="Verdana"/>
                <w:color w:val="000000"/>
                <w:lang w:val="it-IT"/>
              </w:rPr>
              <w:t>Potenziare l’alfabetizzazione di base.</w:t>
            </w:r>
          </w:p>
          <w:p w:rsidR="00F0437E" w:rsidRPr="00F0437E" w:rsidRDefault="00F0437E" w:rsidP="00F656A9">
            <w:pPr>
              <w:numPr>
                <w:ilvl w:val="0"/>
                <w:numId w:val="142"/>
              </w:numPr>
              <w:jc w:val="both"/>
              <w:rPr>
                <w:rFonts w:ascii="Calibri" w:eastAsia="Verdana" w:hAnsi="Calibri" w:cs="Verdana"/>
                <w:color w:val="000000"/>
                <w:lang w:val="it-IT"/>
              </w:rPr>
            </w:pPr>
            <w:r w:rsidRPr="00F0437E">
              <w:rPr>
                <w:rFonts w:ascii="Calibri" w:eastAsia="Verdana" w:hAnsi="Calibri" w:cs="Verdana"/>
                <w:color w:val="000000"/>
                <w:lang w:val="it-IT"/>
              </w:rPr>
              <w:t>Rinforzare alcune competenze disciplinari.</w:t>
            </w:r>
          </w:p>
          <w:p w:rsidR="00F0437E" w:rsidRPr="00F0437E" w:rsidRDefault="00F0437E" w:rsidP="00B91DFD">
            <w:pPr>
              <w:jc w:val="both"/>
              <w:rPr>
                <w:rFonts w:ascii="Calibri" w:eastAsia="Verdana" w:hAnsi="Calibri" w:cs="Verdana"/>
                <w:color w:val="000000"/>
                <w:lang w:val="it-IT"/>
              </w:rPr>
            </w:pPr>
          </w:p>
        </w:tc>
        <w:tc>
          <w:tcPr>
            <w:tcW w:w="4567" w:type="dxa"/>
          </w:tcPr>
          <w:p w:rsidR="000221A8" w:rsidRPr="00F0437E" w:rsidRDefault="000221A8" w:rsidP="000221A8">
            <w:pPr>
              <w:pStyle w:val="Paragrafoelenco"/>
              <w:cnfStyle w:val="000000100000"/>
              <w:rPr>
                <w:rFonts w:ascii="Calibri" w:eastAsia="MS Mincho" w:hAnsi="Calibri" w:cs="Times New Roman"/>
                <w:color w:val="000000"/>
                <w:lang w:val="it-IT"/>
              </w:rPr>
            </w:pPr>
          </w:p>
          <w:p w:rsidR="00B91DFD" w:rsidRPr="00B91DFD" w:rsidRDefault="00B91DFD" w:rsidP="00F656A9">
            <w:pPr>
              <w:numPr>
                <w:ilvl w:val="0"/>
                <w:numId w:val="143"/>
              </w:numPr>
              <w:cnfStyle w:val="000000100000"/>
              <w:rPr>
                <w:rFonts w:ascii="Calibri" w:eastAsia="MS Mincho" w:hAnsi="Calibri" w:cs="Verdana"/>
                <w:color w:val="000000"/>
                <w:lang w:val="it-IT"/>
              </w:rPr>
            </w:pPr>
            <w:r w:rsidRPr="00B91DFD">
              <w:rPr>
                <w:rFonts w:ascii="Calibri" w:eastAsia="MS Mincho" w:hAnsi="Calibri" w:cs="Verdana"/>
                <w:color w:val="000000"/>
                <w:lang w:val="it-IT"/>
              </w:rPr>
              <w:t>Riflessione sui documenti sul tema della pace.</w:t>
            </w:r>
          </w:p>
          <w:p w:rsidR="00B91DFD" w:rsidRPr="00B91DFD" w:rsidRDefault="00B91DFD" w:rsidP="00F656A9">
            <w:pPr>
              <w:numPr>
                <w:ilvl w:val="0"/>
                <w:numId w:val="143"/>
              </w:numPr>
              <w:cnfStyle w:val="000000100000"/>
              <w:rPr>
                <w:rFonts w:ascii="Calibri" w:eastAsia="MS Mincho" w:hAnsi="Calibri" w:cs="Verdana"/>
                <w:color w:val="000000"/>
                <w:lang w:val="it-IT"/>
              </w:rPr>
            </w:pPr>
            <w:r w:rsidRPr="00B91DFD">
              <w:rPr>
                <w:rFonts w:ascii="Calibri" w:eastAsia="MS Mincho" w:hAnsi="Calibri" w:cs="Verdana"/>
                <w:color w:val="000000"/>
                <w:lang w:val="it-IT"/>
              </w:rPr>
              <w:t>Riflessione sulla dichiarazione dei diritti dei fanciulli con riferimento alla realtà quotidiana dei bambini.</w:t>
            </w:r>
          </w:p>
          <w:p w:rsidR="00B91DFD" w:rsidRPr="00B91DFD" w:rsidRDefault="00B91DFD" w:rsidP="00F656A9">
            <w:pPr>
              <w:numPr>
                <w:ilvl w:val="0"/>
                <w:numId w:val="143"/>
              </w:numPr>
              <w:cnfStyle w:val="000000100000"/>
              <w:rPr>
                <w:rFonts w:ascii="Calibri" w:eastAsia="MS Mincho" w:hAnsi="Calibri" w:cs="Verdana"/>
                <w:color w:val="000000"/>
                <w:lang w:val="it-IT"/>
              </w:rPr>
            </w:pPr>
            <w:r w:rsidRPr="00B91DFD">
              <w:rPr>
                <w:rFonts w:ascii="Calibri" w:eastAsia="MS Mincho" w:hAnsi="Calibri" w:cs="Verdana"/>
                <w:color w:val="000000"/>
                <w:lang w:val="it-IT"/>
              </w:rPr>
              <w:t>Produzioni personali dei propri diritti e doveri.</w:t>
            </w:r>
          </w:p>
          <w:p w:rsidR="00B91DFD" w:rsidRPr="00B91DFD" w:rsidRDefault="00B91DFD" w:rsidP="00F656A9">
            <w:pPr>
              <w:numPr>
                <w:ilvl w:val="0"/>
                <w:numId w:val="143"/>
              </w:numPr>
              <w:cnfStyle w:val="000000100000"/>
              <w:rPr>
                <w:rFonts w:ascii="Calibri" w:eastAsia="MS Mincho" w:hAnsi="Calibri" w:cs="Verdana"/>
                <w:color w:val="000000"/>
                <w:lang w:val="it-IT"/>
              </w:rPr>
            </w:pPr>
            <w:r w:rsidRPr="00B91DFD">
              <w:rPr>
                <w:rFonts w:ascii="Calibri" w:eastAsia="MS Mincho" w:hAnsi="Calibri" w:cs="Verdana"/>
                <w:color w:val="000000"/>
                <w:lang w:val="it-IT"/>
              </w:rPr>
              <w:t>Produzioni di racconti, poesie, testi elaborati dai bambini.</w:t>
            </w:r>
          </w:p>
          <w:p w:rsidR="00B91DFD" w:rsidRPr="00B91DFD" w:rsidRDefault="00B91DFD" w:rsidP="00F656A9">
            <w:pPr>
              <w:numPr>
                <w:ilvl w:val="0"/>
                <w:numId w:val="143"/>
              </w:numPr>
              <w:cnfStyle w:val="000000100000"/>
              <w:rPr>
                <w:rFonts w:ascii="Calibri" w:eastAsia="MS Mincho" w:hAnsi="Calibri" w:cs="Verdana"/>
                <w:color w:val="000000"/>
                <w:lang w:val="it-IT"/>
              </w:rPr>
            </w:pPr>
            <w:r w:rsidRPr="00B91DFD">
              <w:rPr>
                <w:rFonts w:ascii="Calibri" w:eastAsia="MS Mincho" w:hAnsi="Calibri" w:cs="Verdana"/>
                <w:color w:val="000000"/>
                <w:lang w:val="it-IT"/>
              </w:rPr>
              <w:t>Rielaborazione iconica di idee, fatti, esperienze personali.</w:t>
            </w:r>
          </w:p>
          <w:p w:rsidR="00B91DFD" w:rsidRPr="00B91DFD" w:rsidRDefault="00B91DFD" w:rsidP="00F656A9">
            <w:pPr>
              <w:numPr>
                <w:ilvl w:val="0"/>
                <w:numId w:val="143"/>
              </w:numPr>
              <w:cnfStyle w:val="000000100000"/>
              <w:rPr>
                <w:rFonts w:ascii="Calibri" w:eastAsia="MS Mincho" w:hAnsi="Calibri" w:cs="Verdana"/>
                <w:color w:val="000000"/>
                <w:lang w:val="it-IT"/>
              </w:rPr>
            </w:pPr>
            <w:r w:rsidRPr="00B91DFD">
              <w:rPr>
                <w:rFonts w:ascii="Calibri" w:eastAsia="MS Mincho" w:hAnsi="Calibri" w:cs="Verdana"/>
                <w:color w:val="000000"/>
                <w:lang w:val="it-IT"/>
              </w:rPr>
              <w:t>Drammatizzazione .</w:t>
            </w:r>
          </w:p>
          <w:p w:rsidR="00B91DFD" w:rsidRPr="00B91DFD" w:rsidRDefault="00B91DFD" w:rsidP="00B91DFD">
            <w:pPr>
              <w:cnfStyle w:val="000000100000"/>
              <w:rPr>
                <w:rFonts w:ascii="Calibri" w:eastAsia="MS Mincho" w:hAnsi="Calibri" w:cs="Verdana"/>
                <w:color w:val="000000"/>
                <w:lang w:val="it-IT"/>
              </w:rPr>
            </w:pPr>
          </w:p>
          <w:p w:rsidR="00B91DFD" w:rsidRPr="00B91DFD" w:rsidRDefault="00B91DFD" w:rsidP="00B91DFD">
            <w:pPr>
              <w:cnfStyle w:val="000000100000"/>
              <w:rPr>
                <w:rFonts w:ascii="Calibri" w:eastAsia="MS Mincho" w:hAnsi="Calibri" w:cs="Verdana"/>
                <w:color w:val="000000"/>
                <w:lang w:val="it-IT"/>
              </w:rPr>
            </w:pPr>
          </w:p>
          <w:p w:rsidR="00B91DFD" w:rsidRPr="00B91DFD" w:rsidRDefault="00B91DFD" w:rsidP="00B91DFD">
            <w:pPr>
              <w:cnfStyle w:val="000000100000"/>
              <w:rPr>
                <w:rFonts w:ascii="Calibri" w:eastAsia="MS Mincho" w:hAnsi="Calibri" w:cs="Verdana"/>
                <w:color w:val="000000"/>
                <w:lang w:val="it-IT"/>
              </w:rPr>
            </w:pPr>
          </w:p>
          <w:p w:rsidR="00B91DFD" w:rsidRPr="00B91DFD" w:rsidRDefault="00B91DFD" w:rsidP="00B91DFD">
            <w:pPr>
              <w:cnfStyle w:val="000000100000"/>
              <w:rPr>
                <w:rFonts w:ascii="Calibri" w:eastAsia="MS Mincho" w:hAnsi="Calibri" w:cs="Verdana"/>
                <w:color w:val="000000"/>
                <w:lang w:val="it-IT"/>
              </w:rPr>
            </w:pPr>
          </w:p>
          <w:p w:rsidR="00B91DFD" w:rsidRPr="00B91DFD" w:rsidRDefault="00B91DFD" w:rsidP="00F656A9">
            <w:pPr>
              <w:numPr>
                <w:ilvl w:val="0"/>
                <w:numId w:val="143"/>
              </w:numPr>
              <w:cnfStyle w:val="000000100000"/>
              <w:rPr>
                <w:rFonts w:ascii="Calibri" w:eastAsia="MS Mincho" w:hAnsi="Calibri" w:cs="Verdana"/>
                <w:color w:val="000000"/>
                <w:lang w:val="it-IT"/>
              </w:rPr>
            </w:pPr>
            <w:r w:rsidRPr="00B91DFD">
              <w:rPr>
                <w:rFonts w:ascii="Calibri" w:eastAsia="MS Mincho" w:hAnsi="Calibri" w:cs="Verdana"/>
                <w:color w:val="000000"/>
                <w:lang w:val="it-IT"/>
              </w:rPr>
              <w:t>Leggere ed esprimersi a livello orale e scritto in modo corretto e comprensibile.</w:t>
            </w:r>
          </w:p>
          <w:p w:rsidR="000221A8" w:rsidRPr="00823430" w:rsidRDefault="000221A8" w:rsidP="000221A8">
            <w:pPr>
              <w:cnfStyle w:val="000000100000"/>
              <w:rPr>
                <w:rFonts w:ascii="Calibri" w:eastAsia="MS Mincho" w:hAnsi="Calibri" w:cs="Verdana"/>
                <w:color w:val="000000"/>
                <w:sz w:val="16"/>
                <w:szCs w:val="16"/>
                <w:lang w:val="it-IT"/>
              </w:rPr>
            </w:pPr>
          </w:p>
        </w:tc>
      </w:tr>
    </w:tbl>
    <w:p w:rsidR="000221A8" w:rsidRDefault="000221A8" w:rsidP="000221A8">
      <w:pPr>
        <w:rPr>
          <w:lang w:val="it-IT"/>
        </w:rPr>
      </w:pPr>
    </w:p>
    <w:p w:rsidR="000221A8" w:rsidRDefault="000221A8" w:rsidP="000221A8">
      <w:pPr>
        <w:rPr>
          <w:lang w:val="it-IT"/>
        </w:rPr>
      </w:pPr>
      <w:r>
        <w:rPr>
          <w:lang w:val="it-IT"/>
        </w:rPr>
        <w:br w:type="page"/>
      </w:r>
    </w:p>
    <w:p w:rsidR="000221A8" w:rsidRDefault="000221A8" w:rsidP="000221A8">
      <w:pPr>
        <w:pStyle w:val="Titolo"/>
        <w:rPr>
          <w:lang w:val="it-IT"/>
        </w:rPr>
      </w:pPr>
      <w:r w:rsidRPr="006B0AB5">
        <w:rPr>
          <w:lang w:val="it-IT"/>
        </w:rPr>
        <w:lastRenderedPageBreak/>
        <w:t>CURRICOLO DI RELIGIONE CATTOLICA</w:t>
      </w:r>
    </w:p>
    <w:p w:rsidR="000221A8" w:rsidRDefault="000221A8" w:rsidP="000221A8">
      <w:pPr>
        <w:pStyle w:val="Titolo1"/>
        <w:rPr>
          <w:lang w:val="it-IT"/>
        </w:rPr>
      </w:pPr>
      <w:bookmarkStart w:id="144" w:name="_Toc432005334"/>
      <w:r>
        <w:rPr>
          <w:lang w:val="it-IT"/>
        </w:rPr>
        <w:t>CLASSE TERZA</w:t>
      </w:r>
      <w:bookmarkEnd w:id="144"/>
    </w:p>
    <w:p w:rsidR="000221A8" w:rsidRDefault="000221A8" w:rsidP="000221A8">
      <w:pPr>
        <w:rPr>
          <w:lang w:val="it-IT"/>
        </w:rPr>
      </w:pPr>
    </w:p>
    <w:tbl>
      <w:tblPr>
        <w:tblStyle w:val="Grigliatabella"/>
        <w:tblW w:w="0" w:type="auto"/>
        <w:tblLook w:val="04A0"/>
      </w:tblPr>
      <w:tblGrid>
        <w:gridCol w:w="9778"/>
      </w:tblGrid>
      <w:tr w:rsidR="000221A8" w:rsidRPr="00C83327" w:rsidTr="000221A8">
        <w:tc>
          <w:tcPr>
            <w:tcW w:w="9778" w:type="dxa"/>
          </w:tcPr>
          <w:p w:rsidR="000221A8" w:rsidRPr="00480805" w:rsidRDefault="000221A8" w:rsidP="000221A8">
            <w:pPr>
              <w:pStyle w:val="Titolo2"/>
              <w:outlineLvl w:val="1"/>
              <w:rPr>
                <w:lang w:val="it-IT"/>
              </w:rPr>
            </w:pPr>
            <w:bookmarkStart w:id="145" w:name="_Toc432005335"/>
            <w:r w:rsidRPr="00480805">
              <w:rPr>
                <w:lang w:val="it-IT"/>
              </w:rPr>
              <w:t>TRAGUARDI PER LO SVILUPPO DELLE COMPETENZE</w:t>
            </w:r>
            <w:bookmarkEnd w:id="145"/>
          </w:p>
          <w:p w:rsidR="000221A8" w:rsidRPr="00480805" w:rsidRDefault="000221A8" w:rsidP="000221A8">
            <w:pPr>
              <w:pStyle w:val="Titolo2"/>
              <w:outlineLvl w:val="1"/>
              <w:rPr>
                <w:lang w:val="it-IT"/>
              </w:rPr>
            </w:pPr>
            <w:bookmarkStart w:id="146" w:name="_Toc432005336"/>
            <w:r w:rsidRPr="00480805">
              <w:rPr>
                <w:lang w:val="it-IT"/>
              </w:rPr>
              <w:t>al termine della scuola primaria</w:t>
            </w:r>
            <w:bookmarkEnd w:id="146"/>
          </w:p>
          <w:p w:rsidR="000221A8" w:rsidRPr="00480805" w:rsidRDefault="000221A8" w:rsidP="000221A8">
            <w:pPr>
              <w:pStyle w:val="Titolo2"/>
              <w:outlineLvl w:val="1"/>
              <w:rPr>
                <w:lang w:val="it-IT"/>
              </w:rPr>
            </w:pPr>
            <w:r w:rsidRPr="00480805">
              <w:rPr>
                <w:lang w:val="it-IT"/>
              </w:rPr>
              <w:t xml:space="preserve">        </w:t>
            </w:r>
            <w:bookmarkStart w:id="147" w:name="_Toc432005337"/>
            <w:r w:rsidRPr="00480805">
              <w:rPr>
                <w:lang w:val="it-IT"/>
              </w:rPr>
              <w:t>(Indicazioni nazionali  2012)</w:t>
            </w:r>
            <w:bookmarkEnd w:id="147"/>
          </w:p>
          <w:p w:rsidR="000221A8" w:rsidRDefault="000221A8" w:rsidP="000221A8">
            <w:pPr>
              <w:rPr>
                <w:lang w:val="it-IT"/>
              </w:rPr>
            </w:pPr>
          </w:p>
          <w:p w:rsidR="000221A8" w:rsidRDefault="000221A8" w:rsidP="000221A8">
            <w:pPr>
              <w:rPr>
                <w:lang w:val="it-IT"/>
              </w:rPr>
            </w:pPr>
            <w:r w:rsidRPr="00480805">
              <w:rPr>
                <w:lang w:val="it-IT"/>
              </w:rPr>
              <w:t>L’alunno:</w:t>
            </w:r>
          </w:p>
          <w:p w:rsidR="00B91DFD" w:rsidRPr="00B91DFD" w:rsidRDefault="00B91DFD" w:rsidP="00B91DFD">
            <w:pPr>
              <w:pStyle w:val="Paragrafoelenco"/>
              <w:numPr>
                <w:ilvl w:val="0"/>
                <w:numId w:val="39"/>
              </w:numPr>
              <w:jc w:val="both"/>
              <w:rPr>
                <w:lang w:val="it-IT"/>
              </w:rPr>
            </w:pPr>
            <w:r w:rsidRPr="00B91DFD">
              <w:rPr>
                <w:lang w:val="it-IT"/>
              </w:rPr>
              <w:t xml:space="preserve"> riflette su Dio Creatore e Padre, sui dati fondamentali della vita di Gesù e sa collegare i contenuti principali del suo insegnamento alle tradizioni dell'ambiente in cui vive; riconosce il significato cristiano del Natale e della Pasqua, traendone motivo per interrogarsi sul valore di tali festività nell'esperienza</w:t>
            </w:r>
            <w:r w:rsidR="00FE4CCD">
              <w:rPr>
                <w:lang w:val="it-IT"/>
              </w:rPr>
              <w:t xml:space="preserve"> personale, familiare e sociale</w:t>
            </w:r>
          </w:p>
          <w:p w:rsidR="00B91DFD" w:rsidRPr="00B91DFD" w:rsidRDefault="00FE4CCD" w:rsidP="00B91DFD">
            <w:pPr>
              <w:pStyle w:val="Paragrafoelenco"/>
              <w:numPr>
                <w:ilvl w:val="0"/>
                <w:numId w:val="39"/>
              </w:numPr>
              <w:jc w:val="both"/>
              <w:rPr>
                <w:lang w:val="it-IT"/>
              </w:rPr>
            </w:pPr>
            <w:r>
              <w:rPr>
                <w:lang w:val="it-IT"/>
              </w:rPr>
              <w:t>r</w:t>
            </w:r>
            <w:r w:rsidR="00B91DFD" w:rsidRPr="00B91DFD">
              <w:rPr>
                <w:lang w:val="it-IT"/>
              </w:rPr>
              <w:t>iconosce che la Bibbia è il libro sacro per cristiani ed ebrei e documento fondamentale della nostra cultura, sapendola distinguere da altre tipologie di testi, tra cui quelli di altre religioni; identifìca le caratteristiche essenziali di un brano biblico, sa farsi accompagnare nell'analisi delle pagine a lui più accessibili, per col</w:t>
            </w:r>
            <w:r>
              <w:rPr>
                <w:lang w:val="it-IT"/>
              </w:rPr>
              <w:t>legarle alla propria esperienza</w:t>
            </w:r>
          </w:p>
          <w:p w:rsidR="000221A8" w:rsidRPr="00E86436" w:rsidRDefault="00FE4CCD" w:rsidP="00B91DFD">
            <w:pPr>
              <w:pStyle w:val="Paragrafoelenco"/>
              <w:numPr>
                <w:ilvl w:val="0"/>
                <w:numId w:val="39"/>
              </w:numPr>
              <w:jc w:val="both"/>
              <w:rPr>
                <w:lang w:val="it-IT"/>
              </w:rPr>
            </w:pPr>
            <w:r>
              <w:rPr>
                <w:lang w:val="it-IT"/>
              </w:rPr>
              <w:t>s</w:t>
            </w:r>
            <w:r w:rsidR="00B91DFD" w:rsidRPr="00B91DFD">
              <w:rPr>
                <w:lang w:val="it-IT"/>
              </w:rPr>
              <w:t>i confronta con l'esperienza religiosa e distingue la specificità della proposta di salvezza del cristianesimo; identifica nella Chiesa la comunità di coloro che credono in Gesù Cristo e si impegnano per mettere in pratica il suo insegnamento; coglie il significato dei Sacramenti e si interroga sul valore che essi hanno nella vita dei cristiani</w:t>
            </w:r>
          </w:p>
        </w:tc>
      </w:tr>
    </w:tbl>
    <w:p w:rsidR="000221A8" w:rsidRDefault="000221A8" w:rsidP="000221A8">
      <w:pPr>
        <w:rPr>
          <w:lang w:val="it-IT"/>
        </w:rPr>
      </w:pPr>
    </w:p>
    <w:tbl>
      <w:tblPr>
        <w:tblStyle w:val="Elencoacolori-Colore5"/>
        <w:tblW w:w="0" w:type="auto"/>
        <w:tblLook w:val="04A0"/>
      </w:tblPr>
      <w:tblGrid>
        <w:gridCol w:w="5211"/>
        <w:gridCol w:w="4567"/>
      </w:tblGrid>
      <w:tr w:rsidR="000221A8" w:rsidRPr="00F813F6" w:rsidTr="000221A8">
        <w:trPr>
          <w:cnfStyle w:val="100000000000"/>
        </w:trPr>
        <w:tc>
          <w:tcPr>
            <w:cnfStyle w:val="001000000000"/>
            <w:tcW w:w="5211" w:type="dxa"/>
          </w:tcPr>
          <w:p w:rsidR="000221A8" w:rsidRPr="00F813F6" w:rsidRDefault="000221A8" w:rsidP="000221A8">
            <w:pPr>
              <w:rPr>
                <w:i w:val="0"/>
                <w:sz w:val="24"/>
                <w:szCs w:val="24"/>
                <w:lang w:val="it-IT"/>
              </w:rPr>
            </w:pPr>
            <w:r w:rsidRPr="00F813F6">
              <w:rPr>
                <w:i w:val="0"/>
                <w:sz w:val="24"/>
                <w:szCs w:val="24"/>
                <w:lang w:val="it-IT"/>
              </w:rPr>
              <w:t>Obiettivi specifici di apprendimento</w:t>
            </w:r>
          </w:p>
        </w:tc>
        <w:tc>
          <w:tcPr>
            <w:tcW w:w="4567" w:type="dxa"/>
          </w:tcPr>
          <w:p w:rsidR="000221A8" w:rsidRPr="00F813F6" w:rsidRDefault="000221A8" w:rsidP="000221A8">
            <w:pPr>
              <w:cnfStyle w:val="100000000000"/>
              <w:rPr>
                <w:i w:val="0"/>
                <w:sz w:val="24"/>
                <w:szCs w:val="24"/>
                <w:lang w:val="it-IT"/>
              </w:rPr>
            </w:pPr>
            <w:r w:rsidRPr="00F813F6">
              <w:rPr>
                <w:i w:val="0"/>
                <w:sz w:val="24"/>
                <w:szCs w:val="24"/>
                <w:lang w:val="it-IT"/>
              </w:rPr>
              <w:t>Conoscenze</w:t>
            </w:r>
          </w:p>
        </w:tc>
      </w:tr>
      <w:tr w:rsidR="00B91DFD" w:rsidRPr="00C83327" w:rsidTr="00307B4C">
        <w:trPr>
          <w:cnfStyle w:val="000000100000"/>
        </w:trPr>
        <w:tc>
          <w:tcPr>
            <w:cnfStyle w:val="001000000000"/>
            <w:tcW w:w="5211" w:type="dxa"/>
          </w:tcPr>
          <w:p w:rsidR="00B91DFD" w:rsidRPr="00B91DFD" w:rsidRDefault="00B91DFD" w:rsidP="008819B5">
            <w:pPr>
              <w:spacing w:before="100" w:beforeAutospacing="1"/>
            </w:pPr>
            <w:r w:rsidRPr="00B91DFD">
              <w:rPr>
                <w:b w:val="0"/>
                <w:bCs w:val="0"/>
                <w:color w:val="000000"/>
              </w:rPr>
              <w:t>DIO E L’UOMO</w:t>
            </w:r>
          </w:p>
          <w:p w:rsidR="00B91DFD" w:rsidRPr="00307B4C" w:rsidRDefault="00B91DFD" w:rsidP="00307B4C">
            <w:pPr>
              <w:numPr>
                <w:ilvl w:val="0"/>
                <w:numId w:val="142"/>
              </w:numPr>
              <w:jc w:val="both"/>
              <w:rPr>
                <w:rFonts w:ascii="Calibri" w:eastAsia="Verdana" w:hAnsi="Calibri" w:cs="Verdana"/>
                <w:color w:val="000000"/>
                <w:lang w:val="it-IT"/>
              </w:rPr>
            </w:pPr>
            <w:r w:rsidRPr="00307B4C">
              <w:rPr>
                <w:rFonts w:ascii="Calibri" w:eastAsia="Verdana" w:hAnsi="Calibri" w:cs="Verdana"/>
                <w:color w:val="000000"/>
                <w:lang w:val="it-IT"/>
              </w:rPr>
              <w:t xml:space="preserve">Scoprire che per la religione cristiana Dio </w:t>
            </w:r>
            <w:r w:rsidR="001A4F9A" w:rsidRPr="00307B4C">
              <w:rPr>
                <w:rFonts w:ascii="Calibri" w:eastAsia="Verdana" w:hAnsi="Calibri" w:cs="Verdana"/>
                <w:color w:val="000000"/>
                <w:lang w:val="it-IT"/>
              </w:rPr>
              <w:t xml:space="preserve">è </w:t>
            </w:r>
            <w:r w:rsidRPr="00307B4C">
              <w:rPr>
                <w:rFonts w:ascii="Calibri" w:eastAsia="Verdana" w:hAnsi="Calibri" w:cs="Verdana"/>
                <w:color w:val="000000"/>
                <w:lang w:val="it-IT"/>
              </w:rPr>
              <w:t>Creatore e Padre che stabilisce un’alleanza con l’umanità.</w:t>
            </w:r>
          </w:p>
          <w:p w:rsidR="00B91DFD" w:rsidRPr="00307B4C" w:rsidRDefault="00B91DFD" w:rsidP="00307B4C">
            <w:pPr>
              <w:numPr>
                <w:ilvl w:val="0"/>
                <w:numId w:val="142"/>
              </w:numPr>
              <w:jc w:val="both"/>
              <w:rPr>
                <w:rFonts w:ascii="Calibri" w:eastAsia="Verdana" w:hAnsi="Calibri" w:cs="Verdana"/>
                <w:color w:val="000000"/>
                <w:lang w:val="it-IT"/>
              </w:rPr>
            </w:pPr>
            <w:r w:rsidRPr="00307B4C">
              <w:rPr>
                <w:rFonts w:ascii="Calibri" w:eastAsia="Verdana" w:hAnsi="Calibri" w:cs="Verdana"/>
                <w:color w:val="000000"/>
                <w:lang w:val="it-IT"/>
              </w:rPr>
              <w:t>Conoscere Gesù di Nazareth come il Messia.</w:t>
            </w:r>
          </w:p>
          <w:p w:rsidR="00B91DFD" w:rsidRPr="00307B4C" w:rsidRDefault="00B91DFD" w:rsidP="00307B4C">
            <w:pPr>
              <w:numPr>
                <w:ilvl w:val="0"/>
                <w:numId w:val="142"/>
              </w:numPr>
              <w:jc w:val="both"/>
              <w:rPr>
                <w:rFonts w:ascii="Calibri" w:eastAsia="Verdana" w:hAnsi="Calibri" w:cs="Verdana"/>
                <w:color w:val="000000"/>
                <w:lang w:val="it-IT"/>
              </w:rPr>
            </w:pPr>
            <w:r w:rsidRPr="00307B4C">
              <w:rPr>
                <w:rFonts w:ascii="Calibri" w:eastAsia="Verdana" w:hAnsi="Calibri" w:cs="Verdana"/>
                <w:color w:val="000000"/>
                <w:lang w:val="it-IT"/>
              </w:rPr>
              <w:t>Riconoscere come, nella preghiera, l’uomo si apre al dialogo con Dio.</w:t>
            </w:r>
          </w:p>
          <w:p w:rsidR="00B91DFD" w:rsidRPr="00B91DFD" w:rsidRDefault="00B91DFD" w:rsidP="008819B5">
            <w:pPr>
              <w:spacing w:before="100" w:beforeAutospacing="1"/>
              <w:rPr>
                <w:lang w:val="it-IT"/>
              </w:rPr>
            </w:pPr>
            <w:r w:rsidRPr="00B91DFD">
              <w:rPr>
                <w:b w:val="0"/>
                <w:bCs w:val="0"/>
                <w:color w:val="000000"/>
                <w:lang w:val="it-IT"/>
              </w:rPr>
              <w:t>LA BIBBIA E LE ALTRE FONTI</w:t>
            </w:r>
          </w:p>
          <w:p w:rsidR="00B91DFD" w:rsidRPr="00307B4C" w:rsidRDefault="00B91DFD" w:rsidP="00307B4C">
            <w:pPr>
              <w:numPr>
                <w:ilvl w:val="0"/>
                <w:numId w:val="142"/>
              </w:numPr>
              <w:jc w:val="both"/>
              <w:rPr>
                <w:rFonts w:ascii="Calibri" w:eastAsia="Verdana" w:hAnsi="Calibri" w:cs="Verdana"/>
                <w:color w:val="000000"/>
                <w:lang w:val="it-IT"/>
              </w:rPr>
            </w:pPr>
            <w:r w:rsidRPr="00307B4C">
              <w:rPr>
                <w:rFonts w:ascii="Calibri" w:eastAsia="Verdana" w:hAnsi="Calibri" w:cs="Verdana"/>
                <w:color w:val="000000"/>
                <w:lang w:val="it-IT"/>
              </w:rPr>
              <w:t>Conoscere la struttura e la composizione della Bibbia.</w:t>
            </w:r>
          </w:p>
          <w:p w:rsidR="00B91DFD" w:rsidRPr="00307B4C" w:rsidRDefault="00B91DFD" w:rsidP="00307B4C">
            <w:pPr>
              <w:numPr>
                <w:ilvl w:val="0"/>
                <w:numId w:val="142"/>
              </w:numPr>
              <w:jc w:val="both"/>
              <w:rPr>
                <w:rFonts w:ascii="Calibri" w:eastAsia="Verdana" w:hAnsi="Calibri" w:cs="Verdana"/>
                <w:color w:val="000000"/>
                <w:lang w:val="it-IT"/>
              </w:rPr>
            </w:pPr>
            <w:r w:rsidRPr="00307B4C">
              <w:rPr>
                <w:rFonts w:ascii="Calibri" w:eastAsia="Verdana" w:hAnsi="Calibri" w:cs="Verdana"/>
                <w:color w:val="000000"/>
                <w:lang w:val="it-IT"/>
              </w:rPr>
              <w:t>Ascoltare, leggere e saper riferire alcuni brani biblici.</w:t>
            </w:r>
          </w:p>
          <w:p w:rsidR="00B91DFD" w:rsidRPr="00307B4C" w:rsidRDefault="00B91DFD" w:rsidP="00307B4C">
            <w:pPr>
              <w:numPr>
                <w:ilvl w:val="0"/>
                <w:numId w:val="142"/>
              </w:numPr>
              <w:jc w:val="both"/>
              <w:rPr>
                <w:rFonts w:ascii="Calibri" w:eastAsia="Verdana" w:hAnsi="Calibri" w:cs="Verdana"/>
                <w:color w:val="000000"/>
                <w:lang w:val="it-IT"/>
              </w:rPr>
            </w:pPr>
            <w:r w:rsidRPr="00307B4C">
              <w:rPr>
                <w:rFonts w:ascii="Calibri" w:eastAsia="Verdana" w:hAnsi="Calibri" w:cs="Verdana"/>
                <w:color w:val="000000"/>
                <w:lang w:val="it-IT"/>
              </w:rPr>
              <w:t>Conoscere le figure principali del popolo di Israele.</w:t>
            </w:r>
          </w:p>
          <w:p w:rsidR="00B91DFD" w:rsidRPr="00307B4C" w:rsidRDefault="00B91DFD" w:rsidP="00307B4C">
            <w:pPr>
              <w:numPr>
                <w:ilvl w:val="0"/>
                <w:numId w:val="142"/>
              </w:numPr>
              <w:jc w:val="both"/>
              <w:rPr>
                <w:rFonts w:ascii="Calibri" w:eastAsia="Verdana" w:hAnsi="Calibri" w:cs="Verdana"/>
                <w:color w:val="000000"/>
                <w:lang w:val="it-IT"/>
              </w:rPr>
            </w:pPr>
            <w:r w:rsidRPr="00307B4C">
              <w:rPr>
                <w:rFonts w:ascii="Calibri" w:eastAsia="Verdana" w:hAnsi="Calibri" w:cs="Verdana"/>
                <w:color w:val="000000"/>
                <w:lang w:val="it-IT"/>
              </w:rPr>
              <w:t>Conoscere episodi chiave dei brani evangelici.</w:t>
            </w:r>
          </w:p>
          <w:p w:rsidR="00B91DFD" w:rsidRPr="00B91DFD" w:rsidRDefault="00B91DFD" w:rsidP="008819B5">
            <w:pPr>
              <w:spacing w:before="100" w:beforeAutospacing="1"/>
            </w:pPr>
            <w:r w:rsidRPr="00B91DFD">
              <w:rPr>
                <w:b w:val="0"/>
                <w:bCs w:val="0"/>
                <w:color w:val="000000"/>
              </w:rPr>
              <w:t>IL LINGUAGGIO RELIGIOSO</w:t>
            </w:r>
          </w:p>
          <w:p w:rsidR="00B91DFD" w:rsidRPr="00307B4C" w:rsidRDefault="00B91DFD" w:rsidP="00307B4C">
            <w:pPr>
              <w:numPr>
                <w:ilvl w:val="0"/>
                <w:numId w:val="142"/>
              </w:numPr>
              <w:jc w:val="both"/>
              <w:rPr>
                <w:rFonts w:ascii="Calibri" w:eastAsia="Verdana" w:hAnsi="Calibri" w:cs="Verdana"/>
                <w:color w:val="000000"/>
                <w:lang w:val="it-IT"/>
              </w:rPr>
            </w:pPr>
            <w:r w:rsidRPr="00307B4C">
              <w:rPr>
                <w:rFonts w:ascii="Calibri" w:eastAsia="Verdana" w:hAnsi="Calibri" w:cs="Verdana"/>
                <w:color w:val="000000"/>
                <w:lang w:val="it-IT"/>
              </w:rPr>
              <w:t>Riconoscere i segni cristiani di Natale e Pasqua.</w:t>
            </w:r>
          </w:p>
          <w:p w:rsidR="00B91DFD" w:rsidRPr="00307B4C" w:rsidRDefault="00B91DFD" w:rsidP="00307B4C">
            <w:pPr>
              <w:numPr>
                <w:ilvl w:val="0"/>
                <w:numId w:val="142"/>
              </w:numPr>
              <w:jc w:val="both"/>
              <w:rPr>
                <w:rFonts w:ascii="Calibri" w:eastAsia="Verdana" w:hAnsi="Calibri" w:cs="Verdana"/>
                <w:color w:val="000000"/>
                <w:lang w:val="it-IT"/>
              </w:rPr>
            </w:pPr>
            <w:r w:rsidRPr="00307B4C">
              <w:rPr>
                <w:rFonts w:ascii="Calibri" w:eastAsia="Verdana" w:hAnsi="Calibri" w:cs="Verdana"/>
                <w:color w:val="000000"/>
                <w:lang w:val="it-IT"/>
              </w:rPr>
              <w:t>Conoscere il significato di gesti e segni liturgici della religione cattolica.</w:t>
            </w:r>
          </w:p>
          <w:p w:rsidR="00B91DFD" w:rsidRPr="00B91DFD" w:rsidRDefault="00B91DFD" w:rsidP="008819B5">
            <w:pPr>
              <w:spacing w:before="100" w:beforeAutospacing="1"/>
              <w:rPr>
                <w:lang w:val="it-IT"/>
              </w:rPr>
            </w:pPr>
            <w:r w:rsidRPr="00B91DFD">
              <w:rPr>
                <w:b w:val="0"/>
                <w:bCs w:val="0"/>
                <w:color w:val="000000"/>
                <w:lang w:val="it-IT"/>
              </w:rPr>
              <w:t>I VALORI ETICI E RELIGIOSI</w:t>
            </w:r>
          </w:p>
          <w:p w:rsidR="00B91DFD" w:rsidRPr="00307B4C" w:rsidRDefault="00B91DFD" w:rsidP="00307B4C">
            <w:pPr>
              <w:numPr>
                <w:ilvl w:val="0"/>
                <w:numId w:val="142"/>
              </w:numPr>
              <w:jc w:val="both"/>
              <w:rPr>
                <w:rFonts w:ascii="Calibri" w:eastAsia="Verdana" w:hAnsi="Calibri" w:cs="Verdana"/>
                <w:color w:val="000000"/>
                <w:lang w:val="it-IT"/>
              </w:rPr>
            </w:pPr>
            <w:r w:rsidRPr="00307B4C">
              <w:rPr>
                <w:rFonts w:ascii="Calibri" w:eastAsia="Verdana" w:hAnsi="Calibri" w:cs="Verdana"/>
                <w:color w:val="000000"/>
                <w:lang w:val="it-IT"/>
              </w:rPr>
              <w:t xml:space="preserve">Riconoscere che la religione cristiana si fonda sul comandamento dell’amore verso Dio e verso il prossimo. </w:t>
            </w:r>
          </w:p>
          <w:p w:rsidR="00B91DFD" w:rsidRPr="00B91DFD" w:rsidRDefault="00B91DFD" w:rsidP="00307B4C">
            <w:pPr>
              <w:numPr>
                <w:ilvl w:val="0"/>
                <w:numId w:val="142"/>
              </w:numPr>
              <w:jc w:val="both"/>
              <w:rPr>
                <w:lang w:val="it-IT"/>
              </w:rPr>
            </w:pPr>
            <w:r w:rsidRPr="00307B4C">
              <w:rPr>
                <w:rFonts w:ascii="Calibri" w:eastAsia="Verdana" w:hAnsi="Calibri" w:cs="Verdana"/>
                <w:color w:val="000000"/>
                <w:lang w:val="it-IT"/>
              </w:rPr>
              <w:t xml:space="preserve">Riconoscere l’impegno della comunità nel porre alla base della convivenza umana la giustizia e la carità. </w:t>
            </w:r>
          </w:p>
        </w:tc>
        <w:tc>
          <w:tcPr>
            <w:tcW w:w="4567" w:type="dxa"/>
            <w:vAlign w:val="center"/>
          </w:tcPr>
          <w:p w:rsidR="00B91DFD" w:rsidRPr="00307B4C" w:rsidRDefault="00B91DFD" w:rsidP="00D876FF">
            <w:pPr>
              <w:numPr>
                <w:ilvl w:val="0"/>
                <w:numId w:val="144"/>
              </w:numPr>
              <w:spacing w:before="100" w:beforeAutospacing="1" w:line="360" w:lineRule="auto"/>
              <w:ind w:left="828"/>
              <w:jc w:val="both"/>
              <w:cnfStyle w:val="000000100000"/>
              <w:rPr>
                <w:color w:val="000000"/>
                <w:lang w:val="it-IT"/>
              </w:rPr>
            </w:pPr>
            <w:r w:rsidRPr="00B91DFD">
              <w:rPr>
                <w:color w:val="000000"/>
                <w:lang w:val="it-IT"/>
              </w:rPr>
              <w:t>L’origine del mondo: i miti, l’ipotesi scientifica e la risposta religiosa.</w:t>
            </w:r>
          </w:p>
          <w:p w:rsidR="00B91DFD" w:rsidRPr="00307B4C" w:rsidRDefault="00B91DFD" w:rsidP="00D876FF">
            <w:pPr>
              <w:numPr>
                <w:ilvl w:val="0"/>
                <w:numId w:val="144"/>
              </w:numPr>
              <w:spacing w:before="100" w:beforeAutospacing="1" w:line="360" w:lineRule="auto"/>
              <w:ind w:left="828"/>
              <w:jc w:val="both"/>
              <w:cnfStyle w:val="000000100000"/>
              <w:rPr>
                <w:color w:val="000000"/>
                <w:lang w:val="it-IT"/>
              </w:rPr>
            </w:pPr>
            <w:r w:rsidRPr="00B91DFD">
              <w:rPr>
                <w:color w:val="000000"/>
                <w:lang w:val="it-IT"/>
              </w:rPr>
              <w:t>L’origine, la struttura, la formazione, l’autore e il linguaggio della Bibbia.</w:t>
            </w:r>
          </w:p>
          <w:p w:rsidR="00B91DFD" w:rsidRPr="00307B4C" w:rsidRDefault="00B91DFD" w:rsidP="00D876FF">
            <w:pPr>
              <w:numPr>
                <w:ilvl w:val="0"/>
                <w:numId w:val="144"/>
              </w:numPr>
              <w:spacing w:before="100" w:beforeAutospacing="1" w:line="360" w:lineRule="auto"/>
              <w:ind w:left="828"/>
              <w:jc w:val="both"/>
              <w:cnfStyle w:val="000000100000"/>
              <w:rPr>
                <w:color w:val="000000"/>
                <w:lang w:val="it-IT"/>
              </w:rPr>
            </w:pPr>
            <w:r w:rsidRPr="00B91DFD">
              <w:rPr>
                <w:color w:val="000000"/>
                <w:lang w:val="it-IT"/>
              </w:rPr>
              <w:t>Le principali tappe della storia della Salvezza attraverso figure significative.</w:t>
            </w:r>
          </w:p>
          <w:p w:rsidR="00307B4C" w:rsidRPr="00307B4C" w:rsidRDefault="00B91DFD" w:rsidP="00D876FF">
            <w:pPr>
              <w:numPr>
                <w:ilvl w:val="0"/>
                <w:numId w:val="144"/>
              </w:numPr>
              <w:spacing w:before="100" w:beforeAutospacing="1" w:line="360" w:lineRule="auto"/>
              <w:ind w:left="828"/>
              <w:jc w:val="both"/>
              <w:cnfStyle w:val="000000100000"/>
              <w:rPr>
                <w:lang w:val="it-IT"/>
              </w:rPr>
            </w:pPr>
            <w:r w:rsidRPr="00B91DFD">
              <w:rPr>
                <w:color w:val="000000"/>
                <w:lang w:val="it-IT"/>
              </w:rPr>
              <w:t>La continuità e la novità della Pasqua cristiana rispetto alla Pasqua ebraica</w:t>
            </w:r>
          </w:p>
          <w:p w:rsidR="00B91DFD" w:rsidRPr="00B91DFD" w:rsidRDefault="00B91DFD" w:rsidP="00D876FF">
            <w:pPr>
              <w:numPr>
                <w:ilvl w:val="0"/>
                <w:numId w:val="144"/>
              </w:numPr>
              <w:spacing w:before="100" w:beforeAutospacing="1" w:line="360" w:lineRule="auto"/>
              <w:ind w:left="828"/>
              <w:jc w:val="both"/>
              <w:cnfStyle w:val="000000100000"/>
              <w:rPr>
                <w:lang w:val="it-IT"/>
              </w:rPr>
            </w:pPr>
            <w:r w:rsidRPr="00B91DFD">
              <w:rPr>
                <w:color w:val="000000"/>
                <w:lang w:val="it-IT"/>
              </w:rPr>
              <w:t>I profeti:</w:t>
            </w:r>
            <w:r w:rsidR="00307B4C">
              <w:rPr>
                <w:color w:val="000000"/>
                <w:lang w:val="it-IT"/>
              </w:rPr>
              <w:t xml:space="preserve"> </w:t>
            </w:r>
            <w:r w:rsidRPr="00B91DFD">
              <w:rPr>
                <w:color w:val="000000"/>
                <w:lang w:val="it-IT"/>
              </w:rPr>
              <w:t>il loro compito.</w:t>
            </w:r>
          </w:p>
        </w:tc>
      </w:tr>
    </w:tbl>
    <w:p w:rsidR="008819B5" w:rsidRDefault="008819B5" w:rsidP="00E86436">
      <w:pPr>
        <w:rPr>
          <w:lang w:val="it-IT"/>
        </w:rPr>
      </w:pPr>
    </w:p>
    <w:p w:rsidR="008819B5" w:rsidRPr="0057248F" w:rsidRDefault="0057248F" w:rsidP="00287210">
      <w:pPr>
        <w:pStyle w:val="Sottotitolo"/>
        <w:rPr>
          <w:b/>
          <w:sz w:val="52"/>
          <w:szCs w:val="52"/>
          <w:lang w:val="it-IT"/>
        </w:rPr>
      </w:pPr>
      <w:bookmarkStart w:id="148" w:name="_Toc434152781"/>
      <w:r w:rsidRPr="0057248F">
        <w:rPr>
          <w:b/>
          <w:sz w:val="52"/>
          <w:szCs w:val="52"/>
          <w:lang w:val="it-IT"/>
        </w:rPr>
        <w:lastRenderedPageBreak/>
        <w:t>CLASSE 4^</w:t>
      </w:r>
      <w:bookmarkEnd w:id="148"/>
    </w:p>
    <w:p w:rsidR="008819B5" w:rsidRPr="00BE2BAD" w:rsidRDefault="008819B5" w:rsidP="008819B5">
      <w:pPr>
        <w:spacing w:after="0" w:line="240" w:lineRule="auto"/>
        <w:jc w:val="center"/>
        <w:rPr>
          <w:lang w:val="it-IT"/>
        </w:rPr>
      </w:pPr>
    </w:p>
    <w:p w:rsidR="008819B5" w:rsidRPr="00614612" w:rsidRDefault="008819B5" w:rsidP="008819B5">
      <w:pPr>
        <w:pStyle w:val="Titolo"/>
        <w:rPr>
          <w:lang w:val="it-IT"/>
        </w:rPr>
      </w:pPr>
      <w:r w:rsidRPr="00614612">
        <w:rPr>
          <w:lang w:val="it-IT"/>
        </w:rPr>
        <w:t>CURRICOLO DI ITALIANO</w:t>
      </w:r>
    </w:p>
    <w:p w:rsidR="008819B5" w:rsidRPr="00614612" w:rsidRDefault="00614612" w:rsidP="008819B5">
      <w:pPr>
        <w:pStyle w:val="Titolo1"/>
        <w:rPr>
          <w:lang w:val="it-IT"/>
        </w:rPr>
      </w:pPr>
      <w:bookmarkStart w:id="149" w:name="_Toc432005338"/>
      <w:r w:rsidRPr="00614612">
        <w:rPr>
          <w:lang w:val="it-IT"/>
        </w:rPr>
        <w:t>CLASSE QU</w:t>
      </w:r>
      <w:r>
        <w:rPr>
          <w:lang w:val="it-IT"/>
        </w:rPr>
        <w:t>ARTA</w:t>
      </w:r>
      <w:bookmarkEnd w:id="149"/>
    </w:p>
    <w:p w:rsidR="008819B5" w:rsidRPr="00614612" w:rsidRDefault="008819B5" w:rsidP="008819B5">
      <w:pPr>
        <w:rPr>
          <w:lang w:val="it-IT"/>
        </w:rPr>
      </w:pPr>
    </w:p>
    <w:tbl>
      <w:tblPr>
        <w:tblStyle w:val="Grigliatabella"/>
        <w:tblW w:w="0" w:type="auto"/>
        <w:tblLook w:val="04A0"/>
      </w:tblPr>
      <w:tblGrid>
        <w:gridCol w:w="9778"/>
      </w:tblGrid>
      <w:tr w:rsidR="008819B5" w:rsidRPr="00C83327" w:rsidTr="008819B5">
        <w:tc>
          <w:tcPr>
            <w:tcW w:w="9778" w:type="dxa"/>
          </w:tcPr>
          <w:p w:rsidR="008819B5" w:rsidRPr="00480805" w:rsidRDefault="008819B5" w:rsidP="008819B5">
            <w:pPr>
              <w:pStyle w:val="Titolo2"/>
              <w:outlineLvl w:val="1"/>
              <w:rPr>
                <w:lang w:val="it-IT"/>
              </w:rPr>
            </w:pPr>
            <w:bookmarkStart w:id="150" w:name="_Toc432005339"/>
            <w:r w:rsidRPr="00480805">
              <w:rPr>
                <w:lang w:val="it-IT"/>
              </w:rPr>
              <w:t>TRAGUARDI PER LO SVILUPPO DELLE COMPETENZE</w:t>
            </w:r>
            <w:bookmarkEnd w:id="150"/>
          </w:p>
          <w:p w:rsidR="008819B5" w:rsidRPr="00480805" w:rsidRDefault="008819B5" w:rsidP="008819B5">
            <w:pPr>
              <w:pStyle w:val="Titolo2"/>
              <w:outlineLvl w:val="1"/>
              <w:rPr>
                <w:lang w:val="it-IT"/>
              </w:rPr>
            </w:pPr>
            <w:bookmarkStart w:id="151" w:name="_Toc432005340"/>
            <w:r w:rsidRPr="00480805">
              <w:rPr>
                <w:lang w:val="it-IT"/>
              </w:rPr>
              <w:t>al termine della scuola primaria</w:t>
            </w:r>
            <w:bookmarkEnd w:id="151"/>
          </w:p>
          <w:p w:rsidR="008819B5" w:rsidRPr="00480805" w:rsidRDefault="008819B5" w:rsidP="008819B5">
            <w:pPr>
              <w:pStyle w:val="Titolo2"/>
              <w:outlineLvl w:val="1"/>
              <w:rPr>
                <w:lang w:val="it-IT"/>
              </w:rPr>
            </w:pPr>
            <w:r w:rsidRPr="00480805">
              <w:rPr>
                <w:lang w:val="it-IT"/>
              </w:rPr>
              <w:t xml:space="preserve">        </w:t>
            </w:r>
            <w:bookmarkStart w:id="152" w:name="_Toc432005341"/>
            <w:r w:rsidRPr="00480805">
              <w:rPr>
                <w:lang w:val="it-IT"/>
              </w:rPr>
              <w:t>(Indicazioni nazionali  2012)</w:t>
            </w:r>
            <w:bookmarkEnd w:id="152"/>
          </w:p>
          <w:p w:rsidR="008819B5" w:rsidRDefault="008819B5" w:rsidP="008819B5">
            <w:pPr>
              <w:rPr>
                <w:lang w:val="it-IT"/>
              </w:rPr>
            </w:pPr>
          </w:p>
          <w:p w:rsidR="008819B5" w:rsidRPr="00480805" w:rsidRDefault="008819B5" w:rsidP="008819B5">
            <w:pPr>
              <w:rPr>
                <w:lang w:val="it-IT"/>
              </w:rPr>
            </w:pPr>
            <w:r w:rsidRPr="00480805">
              <w:rPr>
                <w:lang w:val="it-IT"/>
              </w:rPr>
              <w:t>L’alunno:</w:t>
            </w:r>
          </w:p>
          <w:p w:rsidR="00614612" w:rsidRPr="00614612" w:rsidRDefault="00614612" w:rsidP="00614612">
            <w:pPr>
              <w:pStyle w:val="Paragrafoelenco"/>
              <w:numPr>
                <w:ilvl w:val="0"/>
                <w:numId w:val="1"/>
              </w:numPr>
              <w:rPr>
                <w:bCs/>
                <w:lang w:val="it-IT"/>
              </w:rPr>
            </w:pPr>
            <w:r w:rsidRPr="00614612">
              <w:rPr>
                <w:bCs/>
                <w:lang w:val="it-IT"/>
              </w:rPr>
              <w:t>partecipa a scambi comunicativi (conversazione, discussione di classe o di gruppo) con compagni e insegnanti rispettando il turno e formulando messaggi chiari e pertinenti, in un registro il più possibile adeguato alla situazion</w:t>
            </w:r>
            <w:r w:rsidR="00D644A5">
              <w:rPr>
                <w:bCs/>
                <w:lang w:val="it-IT"/>
              </w:rPr>
              <w:t>e</w:t>
            </w:r>
          </w:p>
          <w:p w:rsidR="00614612" w:rsidRPr="00614612" w:rsidRDefault="00614612" w:rsidP="00614612">
            <w:pPr>
              <w:pStyle w:val="Paragrafoelenco"/>
              <w:numPr>
                <w:ilvl w:val="0"/>
                <w:numId w:val="1"/>
              </w:numPr>
              <w:rPr>
                <w:bCs/>
                <w:lang w:val="it-IT"/>
              </w:rPr>
            </w:pPr>
            <w:r w:rsidRPr="00614612">
              <w:rPr>
                <w:bCs/>
                <w:lang w:val="it-IT"/>
              </w:rPr>
              <w:t>ascolta e comprende testi orali "diretti" o "trasmessi" dai media cogliendone il senso, le inf</w:t>
            </w:r>
            <w:r w:rsidR="00D644A5">
              <w:rPr>
                <w:bCs/>
                <w:lang w:val="it-IT"/>
              </w:rPr>
              <w:t>ormazioni principali e lo scopo</w:t>
            </w:r>
          </w:p>
          <w:p w:rsidR="00614612" w:rsidRPr="00614612" w:rsidRDefault="00614612" w:rsidP="00614612">
            <w:pPr>
              <w:pStyle w:val="Paragrafoelenco"/>
              <w:numPr>
                <w:ilvl w:val="0"/>
                <w:numId w:val="1"/>
              </w:numPr>
              <w:rPr>
                <w:bCs/>
                <w:lang w:val="it-IT"/>
              </w:rPr>
            </w:pPr>
            <w:r w:rsidRPr="00614612">
              <w:rPr>
                <w:bCs/>
                <w:lang w:val="it-IT"/>
              </w:rPr>
              <w:t xml:space="preserve">legge e comprende testi di vario tipo, continui e non continui, ne individua il senso globale e le informazioni principali, utilizzando strategie </w:t>
            </w:r>
            <w:r w:rsidR="00D644A5">
              <w:rPr>
                <w:bCs/>
                <w:lang w:val="it-IT"/>
              </w:rPr>
              <w:t>di lettura adeguate agli scopi</w:t>
            </w:r>
          </w:p>
          <w:p w:rsidR="00614612" w:rsidRPr="00614612" w:rsidRDefault="00614612" w:rsidP="00614612">
            <w:pPr>
              <w:pStyle w:val="Paragrafoelenco"/>
              <w:numPr>
                <w:ilvl w:val="0"/>
                <w:numId w:val="1"/>
              </w:numPr>
              <w:rPr>
                <w:bCs/>
                <w:lang w:val="it-IT"/>
              </w:rPr>
            </w:pPr>
            <w:r w:rsidRPr="00614612">
              <w:rPr>
                <w:bCs/>
                <w:lang w:val="it-IT"/>
              </w:rPr>
              <w:t>utilizza abilità funzionali allo studio: individua nei testi scritti informazioni utili per l’apprendimento di un argomento dato e le mette in relazione; le sintetizza, in funzione anche dell’esposizione orale; acquisisce un primo n</w:t>
            </w:r>
            <w:r w:rsidR="00D644A5">
              <w:rPr>
                <w:bCs/>
                <w:lang w:val="it-IT"/>
              </w:rPr>
              <w:t>ucleo di terminologia specifica</w:t>
            </w:r>
            <w:r w:rsidRPr="00614612">
              <w:rPr>
                <w:bCs/>
                <w:lang w:val="it-IT"/>
              </w:rPr>
              <w:t xml:space="preserve"> </w:t>
            </w:r>
          </w:p>
          <w:p w:rsidR="00614612" w:rsidRPr="00614612" w:rsidRDefault="00614612" w:rsidP="00614612">
            <w:pPr>
              <w:pStyle w:val="Paragrafoelenco"/>
              <w:numPr>
                <w:ilvl w:val="0"/>
                <w:numId w:val="1"/>
              </w:numPr>
              <w:rPr>
                <w:bCs/>
                <w:lang w:val="it-IT"/>
              </w:rPr>
            </w:pPr>
            <w:r w:rsidRPr="00614612">
              <w:rPr>
                <w:bCs/>
                <w:lang w:val="it-IT"/>
              </w:rPr>
              <w:t>legge testi di vario genere facenti parte della letteratura per l’infanzia, sia a voce alta sia in lettura silenziosa e autonoma e formul</w:t>
            </w:r>
            <w:r w:rsidR="00D644A5">
              <w:rPr>
                <w:bCs/>
                <w:lang w:val="it-IT"/>
              </w:rPr>
              <w:t>a su di essi giudizi personali</w:t>
            </w:r>
          </w:p>
          <w:p w:rsidR="00614612" w:rsidRPr="00614612" w:rsidRDefault="00614612" w:rsidP="00614612">
            <w:pPr>
              <w:pStyle w:val="Paragrafoelenco"/>
              <w:numPr>
                <w:ilvl w:val="0"/>
                <w:numId w:val="1"/>
              </w:numPr>
              <w:rPr>
                <w:bCs/>
                <w:lang w:val="it-IT"/>
              </w:rPr>
            </w:pPr>
            <w:r w:rsidRPr="00614612">
              <w:rPr>
                <w:bCs/>
                <w:lang w:val="it-IT"/>
              </w:rPr>
              <w:t>scrive testi corretti nell’ortografia, chiari e coerenti, legati all’esperienza e alle diverse occasioni di scrittura che la scuola offre; rielabora testi parafrasandoli</w:t>
            </w:r>
            <w:r w:rsidR="00D644A5">
              <w:rPr>
                <w:bCs/>
                <w:lang w:val="it-IT"/>
              </w:rPr>
              <w:t>, completandoli, trasformandoli</w:t>
            </w:r>
          </w:p>
          <w:p w:rsidR="00614612" w:rsidRPr="00614612" w:rsidRDefault="00614612" w:rsidP="00614612">
            <w:pPr>
              <w:pStyle w:val="Paragrafoelenco"/>
              <w:numPr>
                <w:ilvl w:val="0"/>
                <w:numId w:val="1"/>
              </w:numPr>
              <w:rPr>
                <w:bCs/>
                <w:lang w:val="it-IT"/>
              </w:rPr>
            </w:pPr>
            <w:r w:rsidRPr="00614612">
              <w:rPr>
                <w:bCs/>
                <w:lang w:val="it-IT"/>
              </w:rPr>
              <w:t>capisce e utilizza nell’uso orale e scritto i vocaboli fondamentali e quelli di alto uso; capisce e utilizza i più frequenti termini specifici l</w:t>
            </w:r>
            <w:r w:rsidR="00D644A5">
              <w:rPr>
                <w:bCs/>
                <w:lang w:val="it-IT"/>
              </w:rPr>
              <w:t>egati alle discipline di studio</w:t>
            </w:r>
          </w:p>
          <w:p w:rsidR="00614612" w:rsidRPr="00614612" w:rsidRDefault="00614612" w:rsidP="00614612">
            <w:pPr>
              <w:pStyle w:val="Paragrafoelenco"/>
              <w:numPr>
                <w:ilvl w:val="0"/>
                <w:numId w:val="1"/>
              </w:numPr>
              <w:rPr>
                <w:bCs/>
                <w:lang w:val="it-IT"/>
              </w:rPr>
            </w:pPr>
            <w:r w:rsidRPr="00614612">
              <w:rPr>
                <w:bCs/>
                <w:lang w:val="it-IT"/>
              </w:rPr>
              <w:t>riflette sui testi propri e altrui per cogliere regolarità morfosintattiche e caratteristiche del lessico; riconosce che le diverse scelte linguistiche sono correlate alla var</w:t>
            </w:r>
            <w:r w:rsidR="00D644A5">
              <w:rPr>
                <w:bCs/>
                <w:lang w:val="it-IT"/>
              </w:rPr>
              <w:t>ietà di situazioni comunicative</w:t>
            </w:r>
          </w:p>
          <w:p w:rsidR="00614612" w:rsidRPr="00614612" w:rsidRDefault="00614612" w:rsidP="00614612">
            <w:pPr>
              <w:pStyle w:val="Paragrafoelenco"/>
              <w:numPr>
                <w:ilvl w:val="0"/>
                <w:numId w:val="1"/>
              </w:numPr>
              <w:rPr>
                <w:bCs/>
                <w:lang w:val="it-IT"/>
              </w:rPr>
            </w:pPr>
            <w:r w:rsidRPr="00614612">
              <w:rPr>
                <w:bCs/>
                <w:lang w:val="it-IT"/>
              </w:rPr>
              <w:t>è consapevole che nella comunicazione sono usate varietà diverse di lingua e lin</w:t>
            </w:r>
            <w:r w:rsidR="00D644A5">
              <w:rPr>
                <w:bCs/>
                <w:lang w:val="it-IT"/>
              </w:rPr>
              <w:t>gue differenti (plurilinguismo)</w:t>
            </w:r>
          </w:p>
          <w:p w:rsidR="008819B5" w:rsidRPr="002E7F74" w:rsidRDefault="00614612" w:rsidP="00614612">
            <w:pPr>
              <w:pStyle w:val="Paragrafoelenco"/>
              <w:numPr>
                <w:ilvl w:val="0"/>
                <w:numId w:val="1"/>
              </w:numPr>
              <w:rPr>
                <w:lang w:val="it-IT"/>
              </w:rPr>
            </w:pPr>
            <w:r w:rsidRPr="00614612">
              <w:rPr>
                <w:lang w:val="it-IT"/>
              </w:rPr>
              <w:t>padroneggia e applica in situazioni diverse le conoscenze fondamentali relative all’organizzazione logico-sintattica della frase semplice, alle parti del discorso (o categorie lessicali) e ai principali connettivi</w:t>
            </w:r>
          </w:p>
        </w:tc>
      </w:tr>
    </w:tbl>
    <w:p w:rsidR="008819B5" w:rsidRDefault="008819B5" w:rsidP="008819B5">
      <w:pPr>
        <w:rPr>
          <w:lang w:val="it-IT"/>
        </w:rPr>
      </w:pPr>
    </w:p>
    <w:p w:rsidR="008819B5" w:rsidRDefault="008819B5" w:rsidP="008819B5">
      <w:pPr>
        <w:rPr>
          <w:lang w:val="it-IT"/>
        </w:rPr>
      </w:pPr>
      <w:r>
        <w:rPr>
          <w:lang w:val="it-IT"/>
        </w:rPr>
        <w:br w:type="page"/>
      </w:r>
    </w:p>
    <w:tbl>
      <w:tblPr>
        <w:tblStyle w:val="Elencoacolori-Colore5"/>
        <w:tblW w:w="0" w:type="auto"/>
        <w:tblLook w:val="04A0"/>
      </w:tblPr>
      <w:tblGrid>
        <w:gridCol w:w="5211"/>
        <w:gridCol w:w="4567"/>
      </w:tblGrid>
      <w:tr w:rsidR="008819B5" w:rsidRPr="00F813F6" w:rsidTr="00614612">
        <w:trPr>
          <w:cnfStyle w:val="100000000000"/>
        </w:trPr>
        <w:tc>
          <w:tcPr>
            <w:cnfStyle w:val="001000000000"/>
            <w:tcW w:w="5211" w:type="dxa"/>
          </w:tcPr>
          <w:p w:rsidR="008819B5" w:rsidRPr="00614612" w:rsidRDefault="008819B5" w:rsidP="008819B5">
            <w:pPr>
              <w:rPr>
                <w:i w:val="0"/>
                <w:lang w:val="it-IT"/>
              </w:rPr>
            </w:pPr>
            <w:r w:rsidRPr="00614612">
              <w:rPr>
                <w:i w:val="0"/>
                <w:lang w:val="it-IT"/>
              </w:rPr>
              <w:lastRenderedPageBreak/>
              <w:t>Obiettivi specifici di apprendimento</w:t>
            </w:r>
          </w:p>
        </w:tc>
        <w:tc>
          <w:tcPr>
            <w:tcW w:w="4567" w:type="dxa"/>
          </w:tcPr>
          <w:p w:rsidR="008819B5" w:rsidRPr="00614612" w:rsidRDefault="008819B5" w:rsidP="008819B5">
            <w:pPr>
              <w:cnfStyle w:val="100000000000"/>
              <w:rPr>
                <w:i w:val="0"/>
                <w:lang w:val="it-IT"/>
              </w:rPr>
            </w:pPr>
            <w:r w:rsidRPr="00614612">
              <w:rPr>
                <w:i w:val="0"/>
                <w:lang w:val="it-IT"/>
              </w:rPr>
              <w:t>Conoscenze</w:t>
            </w:r>
          </w:p>
        </w:tc>
      </w:tr>
      <w:tr w:rsidR="00614612" w:rsidRPr="00C83327" w:rsidTr="00614612">
        <w:trPr>
          <w:cnfStyle w:val="000000100000"/>
        </w:trPr>
        <w:tc>
          <w:tcPr>
            <w:cnfStyle w:val="001000000000"/>
            <w:tcW w:w="5211" w:type="dxa"/>
          </w:tcPr>
          <w:p w:rsidR="00614612" w:rsidRPr="00614612" w:rsidRDefault="00614612" w:rsidP="00083FB9">
            <w:pPr>
              <w:pStyle w:val="Indicazioninormale"/>
              <w:spacing w:after="0"/>
              <w:rPr>
                <w:rFonts w:asciiTheme="minorHAnsi" w:hAnsiTheme="minorHAnsi" w:cs="Times New Roman"/>
                <w:b w:val="0"/>
                <w:sz w:val="20"/>
                <w:szCs w:val="20"/>
              </w:rPr>
            </w:pPr>
            <w:r w:rsidRPr="00614612">
              <w:rPr>
                <w:rFonts w:asciiTheme="minorHAnsi" w:hAnsiTheme="minorHAnsi" w:cs="Times New Roman"/>
                <w:b w:val="0"/>
                <w:sz w:val="20"/>
                <w:szCs w:val="20"/>
              </w:rPr>
              <w:t>Ascoltare e parlare</w:t>
            </w:r>
          </w:p>
          <w:p w:rsidR="00614612" w:rsidRPr="00614612" w:rsidRDefault="00614612" w:rsidP="00D876FF">
            <w:pPr>
              <w:numPr>
                <w:ilvl w:val="0"/>
                <w:numId w:val="145"/>
              </w:numPr>
              <w:ind w:left="709"/>
              <w:jc w:val="both"/>
              <w:rPr>
                <w:lang w:val="it-IT"/>
              </w:rPr>
            </w:pPr>
            <w:r w:rsidRPr="00614612">
              <w:rPr>
                <w:lang w:val="it-IT"/>
              </w:rPr>
              <w:t xml:space="preserve">Interagire in modo collaborativo in una conversazione, in una discussione, in un dialogo su argomenti di esperienza diretta, formulando domande, dando risposte e fornendo spiegazioni ed esempi. </w:t>
            </w:r>
          </w:p>
          <w:p w:rsidR="00614612" w:rsidRPr="00614612" w:rsidRDefault="00614612" w:rsidP="00D876FF">
            <w:pPr>
              <w:numPr>
                <w:ilvl w:val="0"/>
                <w:numId w:val="145"/>
              </w:numPr>
              <w:ind w:left="709"/>
              <w:jc w:val="both"/>
              <w:rPr>
                <w:lang w:val="it-IT"/>
              </w:rPr>
            </w:pPr>
            <w:r w:rsidRPr="00614612">
              <w:rPr>
                <w:lang w:val="it-IT"/>
              </w:rPr>
              <w:t>Comprendere il tema e le informazioni essenziali di un’esposizione (diretta o trasmessa); comprendere lo scopo e l’argomento di messaggi trasmessi dai media (annunci, bollettini ...).</w:t>
            </w:r>
          </w:p>
          <w:p w:rsidR="00614612" w:rsidRPr="00614612" w:rsidRDefault="00614612" w:rsidP="00D876FF">
            <w:pPr>
              <w:pStyle w:val="Indicazioninormale"/>
              <w:numPr>
                <w:ilvl w:val="0"/>
                <w:numId w:val="145"/>
              </w:numPr>
              <w:spacing w:after="0"/>
              <w:ind w:left="709"/>
              <w:rPr>
                <w:rFonts w:asciiTheme="minorHAnsi" w:hAnsiTheme="minorHAnsi" w:cs="Times New Roman"/>
                <w:sz w:val="20"/>
                <w:szCs w:val="20"/>
              </w:rPr>
            </w:pPr>
            <w:r w:rsidRPr="00614612">
              <w:rPr>
                <w:rFonts w:asciiTheme="minorHAnsi" w:hAnsiTheme="minorHAnsi" w:cs="Times New Roman"/>
                <w:sz w:val="20"/>
                <w:szCs w:val="20"/>
              </w:rPr>
              <w:t>Formulare domande precise e pertinenti di spiegazione e di approfondimento durante o dopo l’ascolto.</w:t>
            </w:r>
          </w:p>
          <w:p w:rsidR="00614612" w:rsidRPr="00614612" w:rsidRDefault="00614612" w:rsidP="00D876FF">
            <w:pPr>
              <w:pStyle w:val="Indicazioninormale"/>
              <w:numPr>
                <w:ilvl w:val="0"/>
                <w:numId w:val="145"/>
              </w:numPr>
              <w:spacing w:after="0"/>
              <w:ind w:left="709"/>
              <w:rPr>
                <w:rFonts w:asciiTheme="minorHAnsi" w:hAnsiTheme="minorHAnsi" w:cs="Times New Roman"/>
                <w:sz w:val="20"/>
                <w:szCs w:val="20"/>
              </w:rPr>
            </w:pPr>
            <w:r w:rsidRPr="00614612">
              <w:rPr>
                <w:rFonts w:asciiTheme="minorHAnsi" w:hAnsiTheme="minorHAnsi" w:cs="Times New Roman"/>
                <w:sz w:val="20"/>
                <w:szCs w:val="20"/>
              </w:rPr>
              <w:t xml:space="preserve">Comprendere consegne e istruzioni per l’esecuzione di attività scolastiche ed extrascolastiche. </w:t>
            </w:r>
          </w:p>
          <w:p w:rsidR="00614612" w:rsidRPr="00614612" w:rsidRDefault="00614612" w:rsidP="00D876FF">
            <w:pPr>
              <w:pStyle w:val="Indicazioninormale"/>
              <w:numPr>
                <w:ilvl w:val="0"/>
                <w:numId w:val="145"/>
              </w:numPr>
              <w:spacing w:after="0"/>
              <w:ind w:left="709"/>
              <w:rPr>
                <w:rFonts w:asciiTheme="minorHAnsi" w:hAnsiTheme="minorHAnsi" w:cs="Times New Roman"/>
                <w:sz w:val="20"/>
                <w:szCs w:val="20"/>
              </w:rPr>
            </w:pPr>
            <w:r w:rsidRPr="00614612">
              <w:rPr>
                <w:rFonts w:asciiTheme="minorHAnsi" w:hAnsiTheme="minorHAnsi" w:cs="Times New Roman"/>
                <w:sz w:val="20"/>
                <w:szCs w:val="20"/>
              </w:rPr>
              <w:t xml:space="preserve">Cogliere in una discussione le posizioni espresse dai compagni ed esprimere la propria opinione su un argomento in modo chiaro e pertinente. </w:t>
            </w:r>
          </w:p>
          <w:p w:rsidR="00614612" w:rsidRPr="00614612" w:rsidRDefault="00614612" w:rsidP="00D876FF">
            <w:pPr>
              <w:pStyle w:val="Indicazioninormale"/>
              <w:numPr>
                <w:ilvl w:val="0"/>
                <w:numId w:val="145"/>
              </w:numPr>
              <w:spacing w:after="0"/>
              <w:ind w:left="709"/>
              <w:rPr>
                <w:rFonts w:asciiTheme="minorHAnsi" w:hAnsiTheme="minorHAnsi" w:cs="Times New Roman"/>
                <w:sz w:val="20"/>
                <w:szCs w:val="20"/>
              </w:rPr>
            </w:pPr>
            <w:r w:rsidRPr="00614612">
              <w:rPr>
                <w:rFonts w:asciiTheme="minorHAnsi" w:hAnsiTheme="minorHAnsi" w:cs="Times New Roman"/>
                <w:sz w:val="20"/>
                <w:szCs w:val="20"/>
              </w:rPr>
              <w:t>Raccontare esperienze personali o storie inventate organizzando il racconto in modo chiaro, rispettando l’ordine cronologico e logico e inserendo gli opportuni elementi descrittivi e informativi.</w:t>
            </w:r>
          </w:p>
          <w:p w:rsidR="00614612" w:rsidRPr="00614612" w:rsidRDefault="00614612" w:rsidP="00D876FF">
            <w:pPr>
              <w:pStyle w:val="Indicazioninormale"/>
              <w:numPr>
                <w:ilvl w:val="0"/>
                <w:numId w:val="145"/>
              </w:numPr>
              <w:spacing w:after="0"/>
              <w:ind w:left="709"/>
              <w:rPr>
                <w:rFonts w:asciiTheme="minorHAnsi" w:hAnsiTheme="minorHAnsi" w:cs="Times New Roman"/>
                <w:sz w:val="20"/>
                <w:szCs w:val="20"/>
              </w:rPr>
            </w:pPr>
            <w:r w:rsidRPr="00614612">
              <w:rPr>
                <w:rFonts w:asciiTheme="minorHAnsi" w:hAnsiTheme="minorHAnsi" w:cs="Times New Roman"/>
                <w:sz w:val="20"/>
                <w:szCs w:val="20"/>
              </w:rPr>
              <w:t>Organizzare un semplice discorso orale su un tema affrontato in classe con un breve intervento preparato in precedenza o un’esposizione su un argomento di studio.</w:t>
            </w:r>
          </w:p>
          <w:p w:rsidR="00614612" w:rsidRPr="00614612" w:rsidRDefault="00614612" w:rsidP="00083FB9">
            <w:pPr>
              <w:pStyle w:val="Indicazioninormale"/>
              <w:spacing w:after="0"/>
              <w:rPr>
                <w:rFonts w:asciiTheme="minorHAnsi" w:hAnsiTheme="minorHAnsi" w:cs="Times New Roman"/>
                <w:i/>
                <w:sz w:val="20"/>
                <w:szCs w:val="20"/>
              </w:rPr>
            </w:pPr>
          </w:p>
          <w:p w:rsidR="00614612" w:rsidRPr="00614612" w:rsidRDefault="00614612" w:rsidP="00083FB9">
            <w:pPr>
              <w:pStyle w:val="Indicazioninormale"/>
              <w:spacing w:after="0"/>
              <w:rPr>
                <w:rFonts w:asciiTheme="minorHAnsi" w:hAnsiTheme="minorHAnsi" w:cs="Times New Roman"/>
                <w:b w:val="0"/>
                <w:sz w:val="20"/>
                <w:szCs w:val="20"/>
              </w:rPr>
            </w:pPr>
            <w:r w:rsidRPr="00614612">
              <w:rPr>
                <w:rFonts w:asciiTheme="minorHAnsi" w:hAnsiTheme="minorHAnsi" w:cs="Times New Roman"/>
                <w:b w:val="0"/>
                <w:sz w:val="20"/>
                <w:szCs w:val="20"/>
              </w:rPr>
              <w:t>Leggere</w:t>
            </w:r>
          </w:p>
          <w:p w:rsidR="00614612" w:rsidRPr="004906F0" w:rsidRDefault="00614612" w:rsidP="00D876FF">
            <w:pPr>
              <w:numPr>
                <w:ilvl w:val="0"/>
                <w:numId w:val="146"/>
              </w:numPr>
              <w:ind w:left="709"/>
              <w:jc w:val="both"/>
              <w:rPr>
                <w:i w:val="0"/>
                <w:lang w:val="it-IT"/>
              </w:rPr>
            </w:pPr>
            <w:r w:rsidRPr="004906F0">
              <w:rPr>
                <w:i w:val="0"/>
                <w:lang w:val="it-IT"/>
              </w:rPr>
              <w:t xml:space="preserve">Impiegare tecniche di lettura silenziosa e di lettura espressiva ad alta voce. </w:t>
            </w:r>
          </w:p>
          <w:p w:rsidR="00614612" w:rsidRPr="00614612" w:rsidRDefault="00614612" w:rsidP="00D876FF">
            <w:pPr>
              <w:pStyle w:val="Indicazioninormale"/>
              <w:numPr>
                <w:ilvl w:val="0"/>
                <w:numId w:val="146"/>
              </w:numPr>
              <w:spacing w:after="0"/>
              <w:ind w:left="709"/>
              <w:rPr>
                <w:rFonts w:asciiTheme="minorHAnsi" w:hAnsiTheme="minorHAnsi" w:cs="Times New Roman"/>
                <w:sz w:val="20"/>
                <w:szCs w:val="20"/>
              </w:rPr>
            </w:pPr>
            <w:r w:rsidRPr="00614612">
              <w:rPr>
                <w:rFonts w:asciiTheme="minorHAnsi" w:hAnsiTheme="minorHAnsi" w:cs="Times New Roman"/>
                <w:sz w:val="20"/>
                <w:szCs w:val="20"/>
              </w:rPr>
              <w:t>Usare, nella lettura di vari tipi di testo, opportune strategie per analizzare il contenuto; cogliere indizi utili a risolvere i nodi della comprensione.</w:t>
            </w:r>
          </w:p>
          <w:p w:rsidR="00614612" w:rsidRPr="00614612" w:rsidRDefault="00614612" w:rsidP="00D876FF">
            <w:pPr>
              <w:pStyle w:val="Indicazioninormale"/>
              <w:numPr>
                <w:ilvl w:val="0"/>
                <w:numId w:val="146"/>
              </w:numPr>
              <w:spacing w:after="0"/>
              <w:ind w:left="709"/>
              <w:rPr>
                <w:rFonts w:asciiTheme="minorHAnsi" w:hAnsiTheme="minorHAnsi" w:cs="Times New Roman"/>
                <w:sz w:val="20"/>
                <w:szCs w:val="20"/>
              </w:rPr>
            </w:pPr>
            <w:r w:rsidRPr="00614612">
              <w:rPr>
                <w:rFonts w:asciiTheme="minorHAnsi" w:hAnsiTheme="minorHAnsi" w:cs="Times New Roman"/>
                <w:sz w:val="20"/>
                <w:szCs w:val="20"/>
              </w:rPr>
              <w:t>Sfruttare le informazioni della titolazione, delle immagini e delle didascalie per farsi un’idea del testo che si intende leggere.</w:t>
            </w:r>
          </w:p>
          <w:p w:rsidR="00614612" w:rsidRPr="004906F0" w:rsidRDefault="00614612" w:rsidP="00D876FF">
            <w:pPr>
              <w:numPr>
                <w:ilvl w:val="0"/>
                <w:numId w:val="146"/>
              </w:numPr>
              <w:ind w:left="709"/>
              <w:jc w:val="both"/>
              <w:rPr>
                <w:i w:val="0"/>
                <w:lang w:val="it-IT"/>
              </w:rPr>
            </w:pPr>
            <w:r w:rsidRPr="004906F0">
              <w:rPr>
                <w:i w:val="0"/>
                <w:lang w:val="it-IT"/>
              </w:rPr>
              <w:t>Ricercare informazioni in testi di diversa natura e provenienza per scopi pratici o conoscitivi.</w:t>
            </w:r>
          </w:p>
          <w:p w:rsidR="00614612" w:rsidRPr="004906F0" w:rsidRDefault="00614612" w:rsidP="00D876FF">
            <w:pPr>
              <w:numPr>
                <w:ilvl w:val="0"/>
                <w:numId w:val="146"/>
              </w:numPr>
              <w:ind w:left="709"/>
              <w:jc w:val="both"/>
              <w:rPr>
                <w:i w:val="0"/>
                <w:lang w:val="it-IT"/>
              </w:rPr>
            </w:pPr>
            <w:r w:rsidRPr="004906F0">
              <w:rPr>
                <w:i w:val="0"/>
                <w:lang w:val="it-IT"/>
              </w:rPr>
              <w:t>Leggere testi narrativi e descrittivi, sia realistici sia fantastici, distinguendo l’invenzione letteraria dalla realtà.</w:t>
            </w:r>
          </w:p>
          <w:p w:rsidR="00614612" w:rsidRPr="00614612" w:rsidRDefault="00614612" w:rsidP="00D876FF">
            <w:pPr>
              <w:numPr>
                <w:ilvl w:val="0"/>
                <w:numId w:val="146"/>
              </w:numPr>
              <w:ind w:left="709"/>
              <w:jc w:val="both"/>
              <w:rPr>
                <w:i w:val="0"/>
                <w:lang w:val="it-IT"/>
              </w:rPr>
            </w:pPr>
            <w:r w:rsidRPr="00614612">
              <w:rPr>
                <w:lang w:val="it-IT"/>
              </w:rPr>
              <w:t>Leggere testi letterari narrativi e semplici testi poetici cogliendone il senso, le caratteristiche formali più evidenti, l’intenzione comunicativa dell’autore.</w:t>
            </w:r>
          </w:p>
          <w:p w:rsidR="00614612" w:rsidRPr="00614612" w:rsidRDefault="00614612" w:rsidP="00083FB9">
            <w:pPr>
              <w:jc w:val="both"/>
              <w:rPr>
                <w:i w:val="0"/>
                <w:lang w:val="it-IT"/>
              </w:rPr>
            </w:pPr>
          </w:p>
          <w:p w:rsidR="00614612" w:rsidRPr="00614612" w:rsidRDefault="00614612" w:rsidP="00083FB9">
            <w:pPr>
              <w:ind w:firstLine="284"/>
              <w:jc w:val="both"/>
              <w:rPr>
                <w:b w:val="0"/>
              </w:rPr>
            </w:pPr>
            <w:r w:rsidRPr="00614612">
              <w:rPr>
                <w:b w:val="0"/>
              </w:rPr>
              <w:t>Scrivere</w:t>
            </w:r>
          </w:p>
          <w:p w:rsidR="00614612" w:rsidRPr="004906F0" w:rsidRDefault="00614612" w:rsidP="00D876FF">
            <w:pPr>
              <w:numPr>
                <w:ilvl w:val="0"/>
                <w:numId w:val="147"/>
              </w:numPr>
              <w:ind w:left="709"/>
              <w:jc w:val="both"/>
              <w:rPr>
                <w:i w:val="0"/>
                <w:lang w:val="it-IT"/>
              </w:rPr>
            </w:pPr>
            <w:r w:rsidRPr="004906F0">
              <w:rPr>
                <w:i w:val="0"/>
                <w:lang w:val="it-IT"/>
              </w:rPr>
              <w:t>Produrre racconti scritti di esperienze personali o vissute da altri che contengano le informazioni essenziali relative a persone, luoghi, tempi, situazioni, azioni.</w:t>
            </w:r>
          </w:p>
          <w:p w:rsidR="00614612" w:rsidRPr="00614612" w:rsidRDefault="00614612" w:rsidP="00D876FF">
            <w:pPr>
              <w:pStyle w:val="Indicazioninormale"/>
              <w:numPr>
                <w:ilvl w:val="0"/>
                <w:numId w:val="147"/>
              </w:numPr>
              <w:spacing w:after="0"/>
              <w:ind w:left="709"/>
              <w:rPr>
                <w:rFonts w:asciiTheme="minorHAnsi" w:hAnsiTheme="minorHAnsi" w:cs="Times New Roman"/>
                <w:sz w:val="20"/>
                <w:szCs w:val="20"/>
              </w:rPr>
            </w:pPr>
            <w:r w:rsidRPr="004906F0">
              <w:rPr>
                <w:rFonts w:asciiTheme="minorHAnsi" w:hAnsiTheme="minorHAnsi" w:cs="Times New Roman"/>
                <w:sz w:val="20"/>
                <w:szCs w:val="20"/>
              </w:rPr>
              <w:t>Scrivere lettere indirizzate a destinatari noti, lettere aperte</w:t>
            </w:r>
            <w:r w:rsidRPr="00614612">
              <w:rPr>
                <w:rFonts w:asciiTheme="minorHAnsi" w:hAnsiTheme="minorHAnsi" w:cs="Times New Roman"/>
                <w:sz w:val="20"/>
                <w:szCs w:val="20"/>
              </w:rPr>
              <w:t xml:space="preserve"> o brevi articoli di cronaca adeguando il testo ai destinatari e alle situazioni.</w:t>
            </w:r>
          </w:p>
          <w:p w:rsidR="00614612" w:rsidRPr="00614612" w:rsidRDefault="00614612" w:rsidP="00D876FF">
            <w:pPr>
              <w:pStyle w:val="Indicazioninormale"/>
              <w:numPr>
                <w:ilvl w:val="0"/>
                <w:numId w:val="147"/>
              </w:numPr>
              <w:spacing w:after="0"/>
              <w:ind w:left="709"/>
              <w:rPr>
                <w:rFonts w:asciiTheme="minorHAnsi" w:hAnsiTheme="minorHAnsi" w:cs="Times New Roman"/>
                <w:sz w:val="20"/>
                <w:szCs w:val="20"/>
              </w:rPr>
            </w:pPr>
            <w:r w:rsidRPr="00614612">
              <w:rPr>
                <w:rFonts w:asciiTheme="minorHAnsi" w:hAnsiTheme="minorHAnsi"/>
                <w:sz w:val="20"/>
                <w:szCs w:val="20"/>
              </w:rPr>
              <w:t>Esprimere per iscritto esperienze, emozioni, stati d’animo sotto forma di diario.</w:t>
            </w:r>
          </w:p>
          <w:p w:rsidR="00614612" w:rsidRPr="00614612" w:rsidRDefault="00614612" w:rsidP="00D876FF">
            <w:pPr>
              <w:pStyle w:val="Indicazioninormale"/>
              <w:numPr>
                <w:ilvl w:val="0"/>
                <w:numId w:val="147"/>
              </w:numPr>
              <w:spacing w:after="0"/>
              <w:ind w:left="720"/>
              <w:rPr>
                <w:rFonts w:asciiTheme="minorHAnsi" w:hAnsiTheme="minorHAnsi"/>
                <w:sz w:val="20"/>
                <w:szCs w:val="20"/>
              </w:rPr>
            </w:pPr>
            <w:r w:rsidRPr="00614612">
              <w:rPr>
                <w:rFonts w:asciiTheme="minorHAnsi" w:hAnsiTheme="minorHAnsi" w:cs="Times New Roman"/>
                <w:sz w:val="20"/>
                <w:szCs w:val="20"/>
              </w:rPr>
              <w:t xml:space="preserve">Rielaborare testi: parafrasare o riassumere  testi e redigerne di nuovi. </w:t>
            </w:r>
          </w:p>
          <w:p w:rsidR="00614612" w:rsidRPr="00614612" w:rsidRDefault="00614612" w:rsidP="00D876FF">
            <w:pPr>
              <w:pStyle w:val="Indicazioninormale"/>
              <w:numPr>
                <w:ilvl w:val="0"/>
                <w:numId w:val="147"/>
              </w:numPr>
              <w:spacing w:after="0"/>
              <w:ind w:left="720"/>
              <w:rPr>
                <w:rFonts w:asciiTheme="minorHAnsi" w:hAnsiTheme="minorHAnsi"/>
                <w:sz w:val="20"/>
                <w:szCs w:val="20"/>
              </w:rPr>
            </w:pPr>
            <w:r w:rsidRPr="00614612">
              <w:rPr>
                <w:rFonts w:asciiTheme="minorHAnsi" w:hAnsiTheme="minorHAnsi"/>
                <w:sz w:val="20"/>
                <w:szCs w:val="20"/>
              </w:rPr>
              <w:lastRenderedPageBreak/>
              <w:t>scrivere semplici testi regolativi .</w:t>
            </w:r>
          </w:p>
          <w:p w:rsidR="00614612" w:rsidRPr="00614612" w:rsidRDefault="00614612" w:rsidP="00D876FF">
            <w:pPr>
              <w:pStyle w:val="Indicazioninormale"/>
              <w:numPr>
                <w:ilvl w:val="0"/>
                <w:numId w:val="147"/>
              </w:numPr>
              <w:spacing w:after="0"/>
              <w:ind w:left="720"/>
              <w:rPr>
                <w:rFonts w:asciiTheme="minorHAnsi" w:hAnsiTheme="minorHAnsi" w:cs="Times New Roman"/>
                <w:sz w:val="20"/>
                <w:szCs w:val="20"/>
              </w:rPr>
            </w:pPr>
            <w:r w:rsidRPr="00614612">
              <w:rPr>
                <w:rFonts w:asciiTheme="minorHAnsi" w:hAnsiTheme="minorHAnsi" w:cs="Times New Roman"/>
                <w:sz w:val="20"/>
                <w:szCs w:val="20"/>
              </w:rPr>
              <w:t>Realizzare testi collettivi per relazionare su esperienze scolastiche e argomenti di studio.</w:t>
            </w:r>
          </w:p>
          <w:p w:rsidR="00614612" w:rsidRPr="00614612" w:rsidRDefault="00614612" w:rsidP="00D876FF">
            <w:pPr>
              <w:numPr>
                <w:ilvl w:val="0"/>
                <w:numId w:val="147"/>
              </w:numPr>
              <w:ind w:left="720"/>
              <w:jc w:val="both"/>
              <w:rPr>
                <w:lang w:val="it-IT"/>
              </w:rPr>
            </w:pPr>
            <w:r w:rsidRPr="00614612">
              <w:rPr>
                <w:lang w:val="it-IT"/>
              </w:rPr>
              <w:t>Produrre testi creativi sulla base di modelli dati (filastrocche, racconti brevi, poesie).</w:t>
            </w:r>
          </w:p>
          <w:p w:rsidR="00614612" w:rsidRPr="00614612" w:rsidRDefault="00614612" w:rsidP="00D876FF">
            <w:pPr>
              <w:pStyle w:val="Indicazioninormale"/>
              <w:numPr>
                <w:ilvl w:val="0"/>
                <w:numId w:val="147"/>
              </w:numPr>
              <w:spacing w:after="0"/>
              <w:ind w:left="720"/>
              <w:rPr>
                <w:rFonts w:asciiTheme="minorHAnsi" w:hAnsiTheme="minorHAnsi" w:cs="Times New Roman"/>
                <w:sz w:val="20"/>
                <w:szCs w:val="20"/>
              </w:rPr>
            </w:pPr>
            <w:r w:rsidRPr="00614612">
              <w:rPr>
                <w:rFonts w:asciiTheme="minorHAnsi" w:hAnsiTheme="minorHAnsi" w:cs="Times New Roman"/>
                <w:sz w:val="20"/>
                <w:szCs w:val="20"/>
              </w:rPr>
              <w:t>Produrre testi sostanzialmente corretti dal punto di vista ortografico, morfosintattico, lessicale, rispettando le funzioni sintattiche dei principali segni interpuntivi.</w:t>
            </w:r>
          </w:p>
          <w:p w:rsidR="00614612" w:rsidRPr="00614612" w:rsidRDefault="00614612" w:rsidP="00083FB9">
            <w:pPr>
              <w:pStyle w:val="Indicazioninormale"/>
              <w:spacing w:after="0"/>
              <w:ind w:left="709" w:firstLine="0"/>
              <w:rPr>
                <w:rFonts w:asciiTheme="minorHAnsi" w:hAnsiTheme="minorHAnsi" w:cs="Times New Roman"/>
                <w:sz w:val="20"/>
                <w:szCs w:val="20"/>
              </w:rPr>
            </w:pPr>
          </w:p>
          <w:p w:rsidR="00614612" w:rsidRPr="00614612" w:rsidRDefault="00614612" w:rsidP="00083FB9">
            <w:pPr>
              <w:jc w:val="both"/>
              <w:rPr>
                <w:b w:val="0"/>
                <w:lang w:val="it-IT"/>
              </w:rPr>
            </w:pPr>
            <w:r w:rsidRPr="00614612">
              <w:rPr>
                <w:b w:val="0"/>
                <w:lang w:val="it-IT"/>
              </w:rPr>
              <w:t>Acquisire ed espandere il lessico ricettivo e produttivo</w:t>
            </w:r>
          </w:p>
          <w:p w:rsidR="00614612" w:rsidRPr="00614612" w:rsidRDefault="00614612" w:rsidP="00D876FF">
            <w:pPr>
              <w:numPr>
                <w:ilvl w:val="0"/>
                <w:numId w:val="147"/>
              </w:numPr>
              <w:ind w:left="709"/>
              <w:jc w:val="both"/>
              <w:rPr>
                <w:lang w:val="it-IT"/>
              </w:rPr>
            </w:pPr>
            <w:r w:rsidRPr="00614612">
              <w:rPr>
                <w:lang w:val="it-IT"/>
              </w:rPr>
              <w:t>Comprendere ed utilizzare in modo appropriato il lessico di base (parole del vocabolario fondamentale e di quello ad alto uso).</w:t>
            </w:r>
          </w:p>
          <w:p w:rsidR="00614612" w:rsidRPr="00614612" w:rsidRDefault="00614612" w:rsidP="00D876FF">
            <w:pPr>
              <w:numPr>
                <w:ilvl w:val="0"/>
                <w:numId w:val="147"/>
              </w:numPr>
              <w:ind w:left="709"/>
              <w:jc w:val="both"/>
              <w:rPr>
                <w:lang w:val="it-IT"/>
              </w:rPr>
            </w:pPr>
            <w:r w:rsidRPr="00614612">
              <w:rPr>
                <w:lang w:val="it-IT"/>
              </w:rPr>
              <w:t>Arricchire il patrimonio lessicale attraverso attività comunicative orali, di lettura e di scrittura e attivando la conoscenza delle principali relazioni di significato tra le parole (somiglianze, differenze, appartenenza a un campo semantico).</w:t>
            </w:r>
          </w:p>
          <w:p w:rsidR="00614612" w:rsidRPr="00614612" w:rsidRDefault="00614612" w:rsidP="00D876FF">
            <w:pPr>
              <w:numPr>
                <w:ilvl w:val="0"/>
                <w:numId w:val="147"/>
              </w:numPr>
              <w:ind w:left="709"/>
              <w:jc w:val="both"/>
              <w:rPr>
                <w:lang w:val="it-IT"/>
              </w:rPr>
            </w:pPr>
            <w:r w:rsidRPr="00614612">
              <w:rPr>
                <w:lang w:val="it-IT"/>
              </w:rPr>
              <w:t>Comprendere che le parole hanno diverse accezioni e individuare l’accezione specifica di una parola in un testo.</w:t>
            </w:r>
          </w:p>
          <w:p w:rsidR="00614612" w:rsidRPr="00614612" w:rsidRDefault="00614612" w:rsidP="00D876FF">
            <w:pPr>
              <w:numPr>
                <w:ilvl w:val="0"/>
                <w:numId w:val="147"/>
              </w:numPr>
              <w:ind w:left="709"/>
              <w:jc w:val="both"/>
              <w:rPr>
                <w:lang w:val="it-IT"/>
              </w:rPr>
            </w:pPr>
            <w:r w:rsidRPr="00614612">
              <w:rPr>
                <w:lang w:val="it-IT"/>
              </w:rPr>
              <w:t>Comprendere, nei casi più semplici e frequenti, l’uso e il significato figurato delle parole.</w:t>
            </w:r>
          </w:p>
          <w:p w:rsidR="00614612" w:rsidRPr="00614612" w:rsidRDefault="00614612" w:rsidP="00D876FF">
            <w:pPr>
              <w:numPr>
                <w:ilvl w:val="0"/>
                <w:numId w:val="147"/>
              </w:numPr>
              <w:ind w:left="709"/>
              <w:jc w:val="both"/>
              <w:rPr>
                <w:lang w:val="it-IT"/>
              </w:rPr>
            </w:pPr>
            <w:r w:rsidRPr="00614612">
              <w:rPr>
                <w:lang w:val="it-IT"/>
              </w:rPr>
              <w:t>Comprendere e utilizzare parole e termini specifici legati alle discipline di studio.</w:t>
            </w:r>
          </w:p>
          <w:p w:rsidR="00614612" w:rsidRPr="00614612" w:rsidRDefault="00614612" w:rsidP="00D876FF">
            <w:pPr>
              <w:numPr>
                <w:ilvl w:val="0"/>
                <w:numId w:val="147"/>
              </w:numPr>
              <w:ind w:left="709"/>
              <w:jc w:val="both"/>
              <w:rPr>
                <w:lang w:val="it-IT"/>
              </w:rPr>
            </w:pPr>
            <w:r w:rsidRPr="00614612">
              <w:rPr>
                <w:lang w:val="it-IT"/>
              </w:rPr>
              <w:t>Utilizzare il dizionario come strumento di consultazione.</w:t>
            </w:r>
          </w:p>
          <w:p w:rsidR="00614612" w:rsidRPr="00614612" w:rsidRDefault="00614612" w:rsidP="00083FB9">
            <w:pPr>
              <w:ind w:firstLine="284"/>
              <w:jc w:val="both"/>
              <w:rPr>
                <w:i w:val="0"/>
                <w:lang w:val="it-IT"/>
              </w:rPr>
            </w:pPr>
            <w:r w:rsidRPr="00614612">
              <w:rPr>
                <w:b w:val="0"/>
                <w:i w:val="0"/>
                <w:lang w:val="it-IT"/>
              </w:rPr>
              <w:t xml:space="preserve"> </w:t>
            </w:r>
            <w:r w:rsidRPr="00614612">
              <w:rPr>
                <w:i w:val="0"/>
                <w:lang w:val="it-IT"/>
              </w:rPr>
              <w:t xml:space="preserve"> </w:t>
            </w:r>
          </w:p>
          <w:p w:rsidR="00614612" w:rsidRPr="00614612" w:rsidRDefault="00614612" w:rsidP="00083FB9">
            <w:pPr>
              <w:ind w:firstLine="50"/>
              <w:jc w:val="both"/>
              <w:rPr>
                <w:b w:val="0"/>
              </w:rPr>
            </w:pPr>
            <w:r w:rsidRPr="00614612">
              <w:rPr>
                <w:i w:val="0"/>
                <w:lang w:val="it-IT"/>
              </w:rPr>
              <w:t xml:space="preserve"> </w:t>
            </w:r>
            <w:r w:rsidRPr="00614612">
              <w:rPr>
                <w:b w:val="0"/>
              </w:rPr>
              <w:t>Riflettere sugli usi della lingua</w:t>
            </w:r>
          </w:p>
          <w:p w:rsidR="00614612" w:rsidRPr="00614612" w:rsidRDefault="00614612" w:rsidP="00083FB9">
            <w:pPr>
              <w:ind w:firstLine="50"/>
              <w:jc w:val="both"/>
              <w:rPr>
                <w:b w:val="0"/>
              </w:rPr>
            </w:pPr>
          </w:p>
          <w:p w:rsidR="00614612" w:rsidRPr="00614612" w:rsidRDefault="00614612" w:rsidP="00D876FF">
            <w:pPr>
              <w:pStyle w:val="Indicazioninormale"/>
              <w:numPr>
                <w:ilvl w:val="0"/>
                <w:numId w:val="148"/>
              </w:numPr>
              <w:spacing w:after="0"/>
              <w:ind w:left="709"/>
              <w:rPr>
                <w:rFonts w:asciiTheme="minorHAnsi" w:hAnsiTheme="minorHAnsi" w:cs="Times New Roman"/>
                <w:sz w:val="20"/>
                <w:szCs w:val="20"/>
              </w:rPr>
            </w:pPr>
            <w:r w:rsidRPr="00614612">
              <w:rPr>
                <w:rFonts w:asciiTheme="minorHAnsi" w:hAnsiTheme="minorHAnsi" w:cs="Times New Roman"/>
                <w:sz w:val="20"/>
                <w:szCs w:val="20"/>
              </w:rPr>
              <w:t>riconoscere la variabilità della lingua nel tempo e nello spazio geografico, sociale e comunicativo.</w:t>
            </w:r>
          </w:p>
          <w:p w:rsidR="00614612" w:rsidRPr="00614612" w:rsidRDefault="00614612" w:rsidP="00D876FF">
            <w:pPr>
              <w:pStyle w:val="Indicazioninormale"/>
              <w:numPr>
                <w:ilvl w:val="0"/>
                <w:numId w:val="148"/>
              </w:numPr>
              <w:spacing w:after="0"/>
              <w:ind w:left="709"/>
              <w:rPr>
                <w:rFonts w:asciiTheme="minorHAnsi" w:hAnsiTheme="minorHAnsi" w:cs="Times New Roman"/>
                <w:sz w:val="20"/>
                <w:szCs w:val="20"/>
              </w:rPr>
            </w:pPr>
            <w:r w:rsidRPr="00614612">
              <w:rPr>
                <w:rFonts w:asciiTheme="minorHAnsi" w:hAnsiTheme="minorHAnsi" w:cs="Times New Roman"/>
                <w:sz w:val="20"/>
                <w:szCs w:val="20"/>
              </w:rPr>
              <w:t>Conoscere i principali meccanismi di formazione delle parole (parole semplici, derivate, composte).</w:t>
            </w:r>
          </w:p>
          <w:p w:rsidR="00614612" w:rsidRPr="00614612" w:rsidRDefault="00614612" w:rsidP="00D876FF">
            <w:pPr>
              <w:pStyle w:val="Indicazioninormale"/>
              <w:numPr>
                <w:ilvl w:val="0"/>
                <w:numId w:val="148"/>
              </w:numPr>
              <w:spacing w:after="0"/>
              <w:ind w:left="709"/>
              <w:rPr>
                <w:rFonts w:asciiTheme="minorHAnsi" w:hAnsiTheme="minorHAnsi" w:cs="Times New Roman"/>
                <w:sz w:val="20"/>
                <w:szCs w:val="20"/>
              </w:rPr>
            </w:pPr>
            <w:r w:rsidRPr="00614612">
              <w:rPr>
                <w:rFonts w:asciiTheme="minorHAnsi" w:hAnsiTheme="minorHAnsi" w:cs="Times New Roman"/>
                <w:sz w:val="20"/>
                <w:szCs w:val="20"/>
              </w:rPr>
              <w:t xml:space="preserve">Comprendere le principali relazioni di significato tra le parole (somiglianze, differenze, appartenenza a un campo semantico). </w:t>
            </w:r>
          </w:p>
          <w:p w:rsidR="00614612" w:rsidRPr="00614612" w:rsidRDefault="00614612" w:rsidP="00D876FF">
            <w:pPr>
              <w:pStyle w:val="Indicazioninormale"/>
              <w:numPr>
                <w:ilvl w:val="0"/>
                <w:numId w:val="148"/>
              </w:numPr>
              <w:spacing w:after="0"/>
              <w:ind w:left="709"/>
              <w:rPr>
                <w:rFonts w:asciiTheme="minorHAnsi" w:hAnsiTheme="minorHAnsi" w:cs="Times New Roman"/>
                <w:sz w:val="20"/>
                <w:szCs w:val="20"/>
              </w:rPr>
            </w:pPr>
            <w:r w:rsidRPr="00614612">
              <w:rPr>
                <w:rFonts w:asciiTheme="minorHAnsi" w:hAnsiTheme="minorHAnsi" w:cs="Times New Roman"/>
                <w:sz w:val="20"/>
                <w:szCs w:val="20"/>
              </w:rPr>
              <w:t xml:space="preserve">Riconoscere la struttura del nucleo della frase semplice (la cosiddetta </w:t>
            </w:r>
            <w:r w:rsidRPr="00614612">
              <w:rPr>
                <w:rFonts w:asciiTheme="minorHAnsi" w:hAnsiTheme="minorHAnsi" w:cs="Times New Roman"/>
                <w:i/>
                <w:sz w:val="20"/>
                <w:szCs w:val="20"/>
              </w:rPr>
              <w:t>frase minima</w:t>
            </w:r>
            <w:r w:rsidRPr="00614612">
              <w:rPr>
                <w:rFonts w:asciiTheme="minorHAnsi" w:hAnsiTheme="minorHAnsi" w:cs="Times New Roman"/>
                <w:sz w:val="20"/>
                <w:szCs w:val="20"/>
              </w:rPr>
              <w:t>): predicato, soggetto, altri elementi richiesti dal verbo.</w:t>
            </w:r>
          </w:p>
          <w:p w:rsidR="00614612" w:rsidRPr="00614612" w:rsidRDefault="00614612" w:rsidP="00D876FF">
            <w:pPr>
              <w:pStyle w:val="Indicazioninormale"/>
              <w:numPr>
                <w:ilvl w:val="0"/>
                <w:numId w:val="148"/>
              </w:numPr>
              <w:spacing w:after="0"/>
              <w:ind w:left="709"/>
              <w:rPr>
                <w:rFonts w:asciiTheme="minorHAnsi" w:hAnsiTheme="minorHAnsi" w:cs="Times New Roman"/>
                <w:sz w:val="20"/>
                <w:szCs w:val="20"/>
              </w:rPr>
            </w:pPr>
            <w:r w:rsidRPr="00614612">
              <w:rPr>
                <w:rFonts w:asciiTheme="minorHAnsi" w:hAnsiTheme="minorHAnsi" w:cs="Times New Roman"/>
                <w:sz w:val="20"/>
                <w:szCs w:val="20"/>
              </w:rPr>
              <w:t>Riconoscere in una frase o in un testo le parti del discorso, o categorie lessicali, riconoscerne i principali tratti grammaticali;</w:t>
            </w:r>
          </w:p>
          <w:p w:rsidR="00614612" w:rsidRPr="00614612" w:rsidRDefault="00614612" w:rsidP="00D876FF">
            <w:pPr>
              <w:pStyle w:val="Indicazioninormale"/>
              <w:numPr>
                <w:ilvl w:val="0"/>
                <w:numId w:val="148"/>
              </w:numPr>
              <w:spacing w:after="0"/>
              <w:ind w:left="709"/>
              <w:rPr>
                <w:rFonts w:asciiTheme="minorHAnsi" w:hAnsiTheme="minorHAnsi" w:cs="Times New Roman"/>
                <w:sz w:val="20"/>
                <w:szCs w:val="20"/>
              </w:rPr>
            </w:pPr>
            <w:r w:rsidRPr="00614612">
              <w:rPr>
                <w:rFonts w:asciiTheme="minorHAnsi" w:hAnsiTheme="minorHAnsi" w:cs="Times New Roman"/>
                <w:sz w:val="20"/>
                <w:szCs w:val="20"/>
              </w:rPr>
              <w:t xml:space="preserve"> riconoscere le congiunzioni di uso più frequente (come </w:t>
            </w:r>
            <w:r w:rsidRPr="00614612">
              <w:rPr>
                <w:rFonts w:asciiTheme="minorHAnsi" w:hAnsiTheme="minorHAnsi" w:cs="Times New Roman"/>
                <w:i/>
                <w:sz w:val="20"/>
                <w:szCs w:val="20"/>
              </w:rPr>
              <w:t>e, ma, infatti, perché, quando</w:t>
            </w:r>
            <w:r w:rsidRPr="00614612">
              <w:rPr>
                <w:rFonts w:asciiTheme="minorHAnsi" w:hAnsiTheme="minorHAnsi" w:cs="Times New Roman"/>
                <w:sz w:val="20"/>
                <w:szCs w:val="20"/>
              </w:rPr>
              <w:t>)</w:t>
            </w:r>
          </w:p>
          <w:p w:rsidR="00614612" w:rsidRPr="00614612" w:rsidRDefault="00614612" w:rsidP="00D876FF">
            <w:pPr>
              <w:pStyle w:val="Indicazioninormale"/>
              <w:numPr>
                <w:ilvl w:val="0"/>
                <w:numId w:val="148"/>
              </w:numPr>
              <w:spacing w:after="0"/>
              <w:ind w:left="709"/>
              <w:rPr>
                <w:rFonts w:asciiTheme="minorHAnsi" w:hAnsiTheme="minorHAnsi" w:cs="Times New Roman"/>
                <w:sz w:val="20"/>
                <w:szCs w:val="20"/>
              </w:rPr>
            </w:pPr>
            <w:r w:rsidRPr="00614612">
              <w:rPr>
                <w:rFonts w:asciiTheme="minorHAnsi" w:hAnsiTheme="minorHAnsi" w:cs="Times New Roman"/>
                <w:sz w:val="20"/>
                <w:szCs w:val="20"/>
              </w:rPr>
              <w:t>Conoscere le fondamentali convenzioni ortografiche e servirsi di questa conoscenza per rivedere la propria produzione scritta e correggere eventuali errori.</w:t>
            </w:r>
          </w:p>
          <w:p w:rsidR="00614612" w:rsidRPr="00614612" w:rsidRDefault="00614612" w:rsidP="00083FB9">
            <w:pPr>
              <w:rPr>
                <w:rFonts w:eastAsia="Verdana" w:cs="Verdana"/>
                <w:iCs w:val="0"/>
                <w:lang w:val="it-IT"/>
              </w:rPr>
            </w:pPr>
          </w:p>
        </w:tc>
        <w:tc>
          <w:tcPr>
            <w:tcW w:w="4567" w:type="dxa"/>
          </w:tcPr>
          <w:p w:rsidR="00614612" w:rsidRPr="00614612" w:rsidRDefault="00614612" w:rsidP="00083FB9">
            <w:pPr>
              <w:pStyle w:val="Indicazioninormale"/>
              <w:spacing w:after="0"/>
              <w:cnfStyle w:val="000000100000"/>
              <w:rPr>
                <w:rFonts w:asciiTheme="minorHAnsi" w:hAnsiTheme="minorHAnsi" w:cs="Times New Roman"/>
                <w:b/>
                <w:sz w:val="20"/>
                <w:szCs w:val="20"/>
              </w:rPr>
            </w:pPr>
            <w:r w:rsidRPr="00614612">
              <w:rPr>
                <w:rFonts w:asciiTheme="minorHAnsi" w:hAnsiTheme="minorHAnsi" w:cs="Times New Roman"/>
                <w:b/>
                <w:sz w:val="20"/>
                <w:szCs w:val="20"/>
              </w:rPr>
              <w:lastRenderedPageBreak/>
              <w:t>Ascoltare e parlare</w:t>
            </w:r>
          </w:p>
          <w:p w:rsidR="00614612" w:rsidRPr="00614612" w:rsidRDefault="00614612" w:rsidP="00D876FF">
            <w:pPr>
              <w:numPr>
                <w:ilvl w:val="1"/>
                <w:numId w:val="149"/>
              </w:numPr>
              <w:ind w:left="322"/>
              <w:cnfStyle w:val="000000100000"/>
              <w:rPr>
                <w:lang w:val="it-IT"/>
              </w:rPr>
            </w:pPr>
            <w:r w:rsidRPr="00614612">
              <w:rPr>
                <w:lang w:val="it-IT"/>
              </w:rPr>
              <w:t>Lessico: termini nuovi, sinonimi, contrari, ampliamento campi semantici, termini specifici delle discipline.</w:t>
            </w:r>
          </w:p>
          <w:p w:rsidR="00614612" w:rsidRPr="00614612" w:rsidRDefault="00614612" w:rsidP="00D876FF">
            <w:pPr>
              <w:numPr>
                <w:ilvl w:val="1"/>
                <w:numId w:val="149"/>
              </w:numPr>
              <w:ind w:left="322"/>
              <w:cnfStyle w:val="000000100000"/>
            </w:pPr>
            <w:r w:rsidRPr="00614612">
              <w:t>Il testo narrativo.</w:t>
            </w:r>
          </w:p>
          <w:p w:rsidR="00614612" w:rsidRPr="00614612" w:rsidRDefault="00614612" w:rsidP="00D876FF">
            <w:pPr>
              <w:numPr>
                <w:ilvl w:val="1"/>
                <w:numId w:val="149"/>
              </w:numPr>
              <w:ind w:left="322"/>
              <w:cnfStyle w:val="000000100000"/>
            </w:pPr>
            <w:r w:rsidRPr="00614612">
              <w:t>Il testo descrittivo.</w:t>
            </w:r>
          </w:p>
          <w:p w:rsidR="00614612" w:rsidRPr="00614612" w:rsidRDefault="00614612" w:rsidP="00083FB9">
            <w:pPr>
              <w:cnfStyle w:val="000000100000"/>
            </w:pPr>
          </w:p>
          <w:p w:rsidR="00614612" w:rsidRPr="00614612" w:rsidRDefault="00614612" w:rsidP="00083FB9">
            <w:pPr>
              <w:cnfStyle w:val="000000100000"/>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cnfStyle w:val="000000100000"/>
            </w:pPr>
          </w:p>
          <w:p w:rsidR="00614612" w:rsidRPr="00614612" w:rsidRDefault="00614612" w:rsidP="00083FB9">
            <w:pPr>
              <w:cnfStyle w:val="000000100000"/>
            </w:pPr>
          </w:p>
          <w:p w:rsidR="00614612" w:rsidRPr="00614612" w:rsidRDefault="00614612" w:rsidP="00083FB9">
            <w:pPr>
              <w:cnfStyle w:val="000000100000"/>
            </w:pPr>
          </w:p>
          <w:p w:rsidR="00614612" w:rsidRPr="00614612" w:rsidRDefault="00614612" w:rsidP="00083FB9">
            <w:pPr>
              <w:cnfStyle w:val="000000100000"/>
            </w:pPr>
          </w:p>
          <w:p w:rsidR="00614612" w:rsidRDefault="00614612" w:rsidP="00083FB9">
            <w:pPr>
              <w:cnfStyle w:val="000000100000"/>
            </w:pPr>
          </w:p>
          <w:p w:rsidR="00614612" w:rsidRDefault="00614612" w:rsidP="00083FB9">
            <w:pPr>
              <w:cnfStyle w:val="000000100000"/>
            </w:pPr>
          </w:p>
          <w:p w:rsidR="00614612" w:rsidRPr="00614612" w:rsidRDefault="00614612" w:rsidP="00083FB9">
            <w:pPr>
              <w:cnfStyle w:val="000000100000"/>
            </w:pPr>
          </w:p>
          <w:p w:rsidR="00614612" w:rsidRPr="00614612" w:rsidRDefault="00614612" w:rsidP="00083FB9">
            <w:pPr>
              <w:cnfStyle w:val="000000100000"/>
            </w:pPr>
          </w:p>
          <w:p w:rsidR="00614612" w:rsidRPr="00614612" w:rsidRDefault="00614612" w:rsidP="00083FB9">
            <w:pPr>
              <w:cnfStyle w:val="000000100000"/>
              <w:rPr>
                <w:b/>
              </w:rPr>
            </w:pPr>
            <w:r w:rsidRPr="00614612">
              <w:rPr>
                <w:b/>
              </w:rPr>
              <w:t>Leggere</w:t>
            </w:r>
          </w:p>
          <w:p w:rsidR="00614612" w:rsidRPr="00614612" w:rsidRDefault="00614612" w:rsidP="00D876FF">
            <w:pPr>
              <w:numPr>
                <w:ilvl w:val="1"/>
                <w:numId w:val="150"/>
              </w:numPr>
              <w:ind w:left="601"/>
              <w:cnfStyle w:val="000000100000"/>
            </w:pPr>
            <w:r w:rsidRPr="00614612">
              <w:t xml:space="preserve">I segni di interpunzione. </w:t>
            </w:r>
          </w:p>
          <w:p w:rsidR="00614612" w:rsidRPr="00614612" w:rsidRDefault="00614612" w:rsidP="00D876FF">
            <w:pPr>
              <w:numPr>
                <w:ilvl w:val="1"/>
                <w:numId w:val="150"/>
              </w:numPr>
              <w:ind w:left="601"/>
              <w:cnfStyle w:val="000000100000"/>
              <w:rPr>
                <w:lang w:val="it-IT"/>
              </w:rPr>
            </w:pPr>
            <w:r w:rsidRPr="00614612">
              <w:rPr>
                <w:lang w:val="it-IT"/>
              </w:rPr>
              <w:t>La struttura del testo narrativo: il racconto fantastico e il racconto realistico.</w:t>
            </w:r>
          </w:p>
          <w:p w:rsidR="00614612" w:rsidRPr="00614612" w:rsidRDefault="00614612" w:rsidP="00D876FF">
            <w:pPr>
              <w:numPr>
                <w:ilvl w:val="1"/>
                <w:numId w:val="150"/>
              </w:numPr>
              <w:ind w:left="601"/>
              <w:cnfStyle w:val="000000100000"/>
            </w:pPr>
            <w:r w:rsidRPr="00614612">
              <w:t>I racconti d’avventura</w:t>
            </w:r>
          </w:p>
          <w:p w:rsidR="00614612" w:rsidRPr="00614612" w:rsidRDefault="00614612" w:rsidP="00D876FF">
            <w:pPr>
              <w:numPr>
                <w:ilvl w:val="1"/>
                <w:numId w:val="150"/>
              </w:numPr>
              <w:ind w:left="601"/>
              <w:cnfStyle w:val="000000100000"/>
            </w:pPr>
            <w:r w:rsidRPr="00614612">
              <w:t>I miti e le leggende</w:t>
            </w:r>
          </w:p>
          <w:p w:rsidR="00614612" w:rsidRPr="00614612" w:rsidRDefault="00614612" w:rsidP="00D876FF">
            <w:pPr>
              <w:numPr>
                <w:ilvl w:val="1"/>
                <w:numId w:val="150"/>
              </w:numPr>
              <w:ind w:left="601"/>
              <w:cnfStyle w:val="000000100000"/>
            </w:pPr>
            <w:r w:rsidRPr="00614612">
              <w:t>I testi storici</w:t>
            </w:r>
          </w:p>
          <w:p w:rsidR="00614612" w:rsidRPr="00614612" w:rsidRDefault="00614612" w:rsidP="00D876FF">
            <w:pPr>
              <w:numPr>
                <w:ilvl w:val="1"/>
                <w:numId w:val="150"/>
              </w:numPr>
              <w:ind w:left="601"/>
              <w:cnfStyle w:val="000000100000"/>
            </w:pPr>
            <w:r w:rsidRPr="00614612">
              <w:t>I racconti umoristici</w:t>
            </w:r>
          </w:p>
          <w:p w:rsidR="00614612" w:rsidRPr="00614612" w:rsidRDefault="00614612" w:rsidP="00D876FF">
            <w:pPr>
              <w:numPr>
                <w:ilvl w:val="1"/>
                <w:numId w:val="150"/>
              </w:numPr>
              <w:ind w:left="601"/>
              <w:cnfStyle w:val="000000100000"/>
            </w:pPr>
            <w:r w:rsidRPr="00614612">
              <w:t>I racconti biografici</w:t>
            </w:r>
          </w:p>
          <w:p w:rsidR="00614612" w:rsidRPr="00614612" w:rsidRDefault="00614612" w:rsidP="00D876FF">
            <w:pPr>
              <w:numPr>
                <w:ilvl w:val="1"/>
                <w:numId w:val="150"/>
              </w:numPr>
              <w:ind w:left="601"/>
              <w:cnfStyle w:val="000000100000"/>
            </w:pPr>
            <w:r w:rsidRPr="00614612">
              <w:t>I racconti autobiografici</w:t>
            </w:r>
          </w:p>
          <w:p w:rsidR="00614612" w:rsidRPr="00614612" w:rsidRDefault="00614612" w:rsidP="00D876FF">
            <w:pPr>
              <w:numPr>
                <w:ilvl w:val="1"/>
                <w:numId w:val="150"/>
              </w:numPr>
              <w:ind w:left="601"/>
              <w:cnfStyle w:val="000000100000"/>
            </w:pPr>
            <w:r w:rsidRPr="00614612">
              <w:t>La lettera</w:t>
            </w:r>
          </w:p>
          <w:p w:rsidR="00614612" w:rsidRPr="00614612" w:rsidRDefault="00614612" w:rsidP="00D876FF">
            <w:pPr>
              <w:numPr>
                <w:ilvl w:val="1"/>
                <w:numId w:val="150"/>
              </w:numPr>
              <w:ind w:left="601"/>
              <w:cnfStyle w:val="000000100000"/>
              <w:rPr>
                <w:lang w:val="it-IT"/>
              </w:rPr>
            </w:pPr>
            <w:r w:rsidRPr="00614612">
              <w:rPr>
                <w:lang w:val="it-IT"/>
              </w:rPr>
              <w:t>La struttura del testo descrittivo: descrizioni di persone, animali, oggetti, dettagli descrittivi.</w:t>
            </w:r>
          </w:p>
          <w:p w:rsidR="00614612" w:rsidRPr="00614612" w:rsidRDefault="00614612" w:rsidP="00D876FF">
            <w:pPr>
              <w:numPr>
                <w:ilvl w:val="1"/>
                <w:numId w:val="150"/>
              </w:numPr>
              <w:ind w:left="601"/>
              <w:cnfStyle w:val="000000100000"/>
              <w:rPr>
                <w:lang w:val="it-IT"/>
              </w:rPr>
            </w:pPr>
            <w:r w:rsidRPr="00614612">
              <w:rPr>
                <w:lang w:val="it-IT"/>
              </w:rPr>
              <w:t>La struttura del testo informativo/espositivo</w:t>
            </w:r>
          </w:p>
          <w:p w:rsidR="00614612" w:rsidRPr="00614612" w:rsidRDefault="00614612" w:rsidP="00D876FF">
            <w:pPr>
              <w:numPr>
                <w:ilvl w:val="1"/>
                <w:numId w:val="150"/>
              </w:numPr>
              <w:ind w:left="601"/>
              <w:cnfStyle w:val="000000100000"/>
              <w:rPr>
                <w:lang w:val="it-IT"/>
              </w:rPr>
            </w:pPr>
            <w:r w:rsidRPr="00614612">
              <w:rPr>
                <w:lang w:val="it-IT"/>
              </w:rPr>
              <w:t xml:space="preserve">La struttura testo regolativo: alcuni regolamenti </w:t>
            </w:r>
          </w:p>
          <w:p w:rsidR="00614612" w:rsidRPr="00614612" w:rsidRDefault="00614612" w:rsidP="00D876FF">
            <w:pPr>
              <w:numPr>
                <w:ilvl w:val="1"/>
                <w:numId w:val="150"/>
              </w:numPr>
              <w:ind w:left="601"/>
              <w:cnfStyle w:val="000000100000"/>
              <w:rPr>
                <w:lang w:val="it-IT"/>
              </w:rPr>
            </w:pPr>
            <w:r w:rsidRPr="00614612">
              <w:rPr>
                <w:lang w:val="it-IT"/>
              </w:rPr>
              <w:t xml:space="preserve">La struttura del testo poetico (similitudini e metafore), poesie e filastrocche. </w:t>
            </w:r>
          </w:p>
          <w:p w:rsidR="00614612" w:rsidRDefault="00614612" w:rsidP="00083FB9">
            <w:pPr>
              <w:cnfStyle w:val="000000100000"/>
              <w:rPr>
                <w:rFonts w:cs="Verdana"/>
                <w:lang w:val="it-IT"/>
              </w:rPr>
            </w:pPr>
          </w:p>
          <w:p w:rsidR="00614612" w:rsidRPr="00614612" w:rsidRDefault="00614612" w:rsidP="00083FB9">
            <w:pPr>
              <w:cnfStyle w:val="000000100000"/>
              <w:rPr>
                <w:rFonts w:cs="Verdana"/>
                <w:lang w:val="it-IT"/>
              </w:rPr>
            </w:pPr>
          </w:p>
          <w:p w:rsidR="00614612" w:rsidRPr="00614612" w:rsidRDefault="00614612" w:rsidP="00083FB9">
            <w:pPr>
              <w:cnfStyle w:val="000000100000"/>
              <w:rPr>
                <w:b/>
              </w:rPr>
            </w:pPr>
            <w:r w:rsidRPr="00614612">
              <w:rPr>
                <w:b/>
              </w:rPr>
              <w:t>Scrivere</w:t>
            </w:r>
          </w:p>
          <w:p w:rsidR="00614612" w:rsidRPr="00614612" w:rsidRDefault="00614612" w:rsidP="00D876FF">
            <w:pPr>
              <w:numPr>
                <w:ilvl w:val="1"/>
                <w:numId w:val="151"/>
              </w:numPr>
              <w:ind w:left="464"/>
              <w:cnfStyle w:val="000000100000"/>
              <w:rPr>
                <w:lang w:val="it-IT"/>
              </w:rPr>
            </w:pPr>
            <w:r w:rsidRPr="00614612">
              <w:rPr>
                <w:lang w:val="it-IT"/>
              </w:rPr>
              <w:t>Il lessico: termini nuovi, sinonimi, omonimi, contrari.</w:t>
            </w:r>
          </w:p>
          <w:p w:rsidR="00614612" w:rsidRPr="00614612" w:rsidRDefault="00614612" w:rsidP="00D876FF">
            <w:pPr>
              <w:numPr>
                <w:ilvl w:val="1"/>
                <w:numId w:val="151"/>
              </w:numPr>
              <w:ind w:left="464"/>
              <w:cnfStyle w:val="000000100000"/>
              <w:rPr>
                <w:lang w:val="it-IT"/>
              </w:rPr>
            </w:pPr>
            <w:r w:rsidRPr="00614612">
              <w:rPr>
                <w:lang w:val="it-IT"/>
              </w:rPr>
              <w:t>I connettivi temporali, spaziali e logici.</w:t>
            </w:r>
          </w:p>
          <w:p w:rsidR="00614612" w:rsidRPr="00614612" w:rsidRDefault="00614612" w:rsidP="00D876FF">
            <w:pPr>
              <w:numPr>
                <w:ilvl w:val="1"/>
                <w:numId w:val="151"/>
              </w:numPr>
              <w:ind w:left="464"/>
              <w:cnfStyle w:val="000000100000"/>
            </w:pPr>
            <w:r w:rsidRPr="00614612">
              <w:t>Il testo narrativo.</w:t>
            </w:r>
          </w:p>
          <w:p w:rsidR="00614612" w:rsidRPr="00614612" w:rsidRDefault="00614612" w:rsidP="00D876FF">
            <w:pPr>
              <w:numPr>
                <w:ilvl w:val="1"/>
                <w:numId w:val="151"/>
              </w:numPr>
              <w:ind w:left="464"/>
              <w:cnfStyle w:val="000000100000"/>
            </w:pPr>
            <w:r w:rsidRPr="00614612">
              <w:t>Il testo descrittivo.</w:t>
            </w:r>
          </w:p>
          <w:p w:rsidR="00614612" w:rsidRPr="00614612" w:rsidRDefault="00614612" w:rsidP="00D876FF">
            <w:pPr>
              <w:numPr>
                <w:ilvl w:val="1"/>
                <w:numId w:val="151"/>
              </w:numPr>
              <w:ind w:left="464"/>
              <w:cnfStyle w:val="000000100000"/>
              <w:rPr>
                <w:lang w:val="it-IT"/>
              </w:rPr>
            </w:pPr>
            <w:r w:rsidRPr="00614612">
              <w:rPr>
                <w:lang w:val="it-IT"/>
              </w:rPr>
              <w:t>Il testo poetico (versi, rime, immagini, metafore, similitudini).</w:t>
            </w:r>
          </w:p>
          <w:p w:rsidR="00614612" w:rsidRPr="00614612" w:rsidRDefault="00614612" w:rsidP="00D876FF">
            <w:pPr>
              <w:numPr>
                <w:ilvl w:val="1"/>
                <w:numId w:val="151"/>
              </w:numPr>
              <w:ind w:left="464"/>
              <w:cnfStyle w:val="000000100000"/>
            </w:pPr>
            <w:r w:rsidRPr="00614612">
              <w:t>La lettera.</w:t>
            </w:r>
          </w:p>
          <w:p w:rsidR="00614612" w:rsidRPr="00614612" w:rsidRDefault="00614612" w:rsidP="00D876FF">
            <w:pPr>
              <w:numPr>
                <w:ilvl w:val="1"/>
                <w:numId w:val="151"/>
              </w:numPr>
              <w:ind w:left="464"/>
              <w:cnfStyle w:val="000000100000"/>
            </w:pPr>
            <w:r w:rsidRPr="00614612">
              <w:t>La sintesi.</w:t>
            </w:r>
          </w:p>
          <w:p w:rsidR="00614612" w:rsidRPr="00614612" w:rsidRDefault="00614612" w:rsidP="00083FB9">
            <w:pPr>
              <w:ind w:left="464"/>
              <w:cnfStyle w:val="000000100000"/>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cnfStyle w:val="000000100000"/>
              <w:rPr>
                <w:rFonts w:cs="Verdana"/>
              </w:rPr>
            </w:pPr>
          </w:p>
          <w:p w:rsidR="00614612" w:rsidRPr="00614612" w:rsidRDefault="00614612" w:rsidP="00083FB9">
            <w:pPr>
              <w:ind w:firstLine="284"/>
              <w:jc w:val="both"/>
              <w:cnfStyle w:val="000000100000"/>
              <w:rPr>
                <w:i w:val="0"/>
              </w:rPr>
            </w:pPr>
          </w:p>
          <w:p w:rsidR="00614612" w:rsidRPr="00614612" w:rsidRDefault="00614612" w:rsidP="00083FB9">
            <w:pPr>
              <w:ind w:firstLine="284"/>
              <w:jc w:val="both"/>
              <w:cnfStyle w:val="000000100000"/>
              <w:rPr>
                <w:i w:val="0"/>
              </w:rPr>
            </w:pPr>
          </w:p>
          <w:p w:rsidR="00614612" w:rsidRPr="00614612" w:rsidRDefault="00614612" w:rsidP="00083FB9">
            <w:pPr>
              <w:jc w:val="both"/>
              <w:cnfStyle w:val="000000100000"/>
              <w:rPr>
                <w:b/>
                <w:lang w:val="it-IT"/>
              </w:rPr>
            </w:pPr>
            <w:r w:rsidRPr="00614612">
              <w:rPr>
                <w:b/>
                <w:lang w:val="it-IT"/>
              </w:rPr>
              <w:t xml:space="preserve">Acquisire ed espandere il lessico ricettivo e produttivo </w:t>
            </w:r>
          </w:p>
          <w:p w:rsidR="00614612" w:rsidRPr="00614612" w:rsidRDefault="00614612" w:rsidP="00083FB9">
            <w:pPr>
              <w:cnfStyle w:val="000000100000"/>
              <w:rPr>
                <w:rFonts w:cs="Verdana"/>
                <w:lang w:val="it-IT"/>
              </w:rPr>
            </w:pPr>
          </w:p>
          <w:p w:rsidR="00614612" w:rsidRPr="00614612" w:rsidRDefault="00614612" w:rsidP="00D876FF">
            <w:pPr>
              <w:numPr>
                <w:ilvl w:val="1"/>
                <w:numId w:val="152"/>
              </w:numPr>
              <w:ind w:left="748" w:hanging="426"/>
              <w:cnfStyle w:val="000000100000"/>
              <w:rPr>
                <w:lang w:val="it-IT"/>
              </w:rPr>
            </w:pPr>
            <w:r w:rsidRPr="00614612">
              <w:rPr>
                <w:lang w:val="it-IT"/>
              </w:rPr>
              <w:t>Il lessico: sinonimi, omonimi, contrari, termini specifici delle discipline di studio.</w:t>
            </w:r>
          </w:p>
          <w:p w:rsidR="00614612" w:rsidRPr="00614612" w:rsidRDefault="00614612" w:rsidP="00083FB9">
            <w:pPr>
              <w:cnfStyle w:val="000000100000"/>
              <w:rPr>
                <w:lang w:val="it-IT"/>
              </w:rPr>
            </w:pPr>
          </w:p>
          <w:p w:rsidR="00614612" w:rsidRPr="00614612" w:rsidRDefault="00614612" w:rsidP="00083FB9">
            <w:pPr>
              <w:cnfStyle w:val="000000100000"/>
              <w:rPr>
                <w:lang w:val="it-IT"/>
              </w:rPr>
            </w:pPr>
          </w:p>
          <w:p w:rsidR="00614612" w:rsidRPr="00614612" w:rsidRDefault="00614612" w:rsidP="00083FB9">
            <w:pPr>
              <w:cnfStyle w:val="000000100000"/>
              <w:rPr>
                <w:lang w:val="it-IT"/>
              </w:rPr>
            </w:pPr>
          </w:p>
          <w:p w:rsidR="00614612" w:rsidRPr="00614612" w:rsidRDefault="00614612" w:rsidP="00083FB9">
            <w:pPr>
              <w:cnfStyle w:val="000000100000"/>
              <w:rPr>
                <w:lang w:val="it-IT"/>
              </w:rPr>
            </w:pPr>
          </w:p>
          <w:p w:rsidR="00614612" w:rsidRPr="00614612" w:rsidRDefault="00614612" w:rsidP="00083FB9">
            <w:pPr>
              <w:cnfStyle w:val="000000100000"/>
              <w:rPr>
                <w:lang w:val="it-IT"/>
              </w:rPr>
            </w:pPr>
          </w:p>
          <w:p w:rsidR="00614612" w:rsidRPr="00614612" w:rsidRDefault="00614612" w:rsidP="00083FB9">
            <w:pPr>
              <w:cnfStyle w:val="000000100000"/>
              <w:rPr>
                <w:lang w:val="it-IT"/>
              </w:rPr>
            </w:pPr>
          </w:p>
          <w:p w:rsidR="00614612" w:rsidRPr="00614612" w:rsidRDefault="00614612" w:rsidP="00083FB9">
            <w:pPr>
              <w:cnfStyle w:val="000000100000"/>
              <w:rPr>
                <w:lang w:val="it-IT"/>
              </w:rPr>
            </w:pPr>
          </w:p>
          <w:p w:rsidR="00614612" w:rsidRPr="00614612" w:rsidRDefault="00614612" w:rsidP="00083FB9">
            <w:pPr>
              <w:cnfStyle w:val="000000100000"/>
              <w:rPr>
                <w:lang w:val="it-IT"/>
              </w:rPr>
            </w:pPr>
          </w:p>
          <w:p w:rsidR="00614612" w:rsidRPr="00614612" w:rsidRDefault="00614612" w:rsidP="00083FB9">
            <w:pPr>
              <w:cnfStyle w:val="000000100000"/>
              <w:rPr>
                <w:lang w:val="it-IT"/>
              </w:rPr>
            </w:pPr>
          </w:p>
          <w:p w:rsidR="00614612" w:rsidRPr="00614612" w:rsidRDefault="00614612" w:rsidP="00083FB9">
            <w:pPr>
              <w:cnfStyle w:val="000000100000"/>
              <w:rPr>
                <w:lang w:val="it-IT"/>
              </w:rPr>
            </w:pPr>
          </w:p>
          <w:p w:rsidR="00614612" w:rsidRPr="00614612" w:rsidRDefault="00614612" w:rsidP="00083FB9">
            <w:pPr>
              <w:cnfStyle w:val="000000100000"/>
              <w:rPr>
                <w:lang w:val="it-IT"/>
              </w:rPr>
            </w:pPr>
          </w:p>
          <w:p w:rsidR="00614612" w:rsidRPr="00614612" w:rsidRDefault="00614612" w:rsidP="00083FB9">
            <w:pPr>
              <w:jc w:val="both"/>
              <w:cnfStyle w:val="000000100000"/>
              <w:rPr>
                <w:b/>
                <w:lang w:val="it-IT"/>
              </w:rPr>
            </w:pPr>
            <w:r w:rsidRPr="00614612">
              <w:rPr>
                <w:b/>
                <w:lang w:val="it-IT"/>
              </w:rPr>
              <w:t xml:space="preserve"> </w:t>
            </w:r>
          </w:p>
          <w:p w:rsidR="00614612" w:rsidRPr="00614612" w:rsidRDefault="00614612" w:rsidP="00083FB9">
            <w:pPr>
              <w:jc w:val="both"/>
              <w:cnfStyle w:val="000000100000"/>
              <w:rPr>
                <w:b/>
                <w:lang w:val="it-IT"/>
              </w:rPr>
            </w:pPr>
          </w:p>
          <w:p w:rsidR="00614612" w:rsidRPr="00614612" w:rsidRDefault="00614612" w:rsidP="00083FB9">
            <w:pPr>
              <w:jc w:val="both"/>
              <w:cnfStyle w:val="000000100000"/>
              <w:rPr>
                <w:b/>
                <w:lang w:val="it-IT"/>
              </w:rPr>
            </w:pPr>
          </w:p>
          <w:p w:rsidR="00614612" w:rsidRPr="00614612" w:rsidRDefault="00614612" w:rsidP="00083FB9">
            <w:pPr>
              <w:jc w:val="both"/>
              <w:cnfStyle w:val="000000100000"/>
              <w:rPr>
                <w:b/>
                <w:lang w:val="it-IT"/>
              </w:rPr>
            </w:pPr>
            <w:r w:rsidRPr="00614612">
              <w:rPr>
                <w:b/>
                <w:lang w:val="it-IT"/>
              </w:rPr>
              <w:t>Riflettere sugli usi della lingua</w:t>
            </w:r>
          </w:p>
          <w:p w:rsidR="00614612" w:rsidRPr="00614612" w:rsidRDefault="00614612" w:rsidP="00083FB9">
            <w:pPr>
              <w:cnfStyle w:val="000000100000"/>
              <w:rPr>
                <w:lang w:val="it-IT"/>
              </w:rPr>
            </w:pPr>
          </w:p>
          <w:p w:rsidR="00614612" w:rsidRPr="00614612" w:rsidRDefault="00614612" w:rsidP="00D876FF">
            <w:pPr>
              <w:numPr>
                <w:ilvl w:val="0"/>
                <w:numId w:val="152"/>
              </w:numPr>
              <w:ind w:left="322" w:firstLine="0"/>
              <w:cnfStyle w:val="000000100000"/>
              <w:rPr>
                <w:lang w:val="it-IT"/>
              </w:rPr>
            </w:pPr>
            <w:r w:rsidRPr="00614612">
              <w:rPr>
                <w:lang w:val="it-IT"/>
              </w:rPr>
              <w:t>I digrammi e i trigrammi.</w:t>
            </w:r>
          </w:p>
          <w:p w:rsidR="00614612" w:rsidRPr="00614612" w:rsidRDefault="00614612" w:rsidP="00D876FF">
            <w:pPr>
              <w:numPr>
                <w:ilvl w:val="1"/>
                <w:numId w:val="152"/>
              </w:numPr>
              <w:ind w:left="322" w:firstLine="0"/>
              <w:cnfStyle w:val="000000100000"/>
            </w:pPr>
            <w:r w:rsidRPr="00614612">
              <w:t>La divisione in sillabe.</w:t>
            </w:r>
          </w:p>
          <w:p w:rsidR="00614612" w:rsidRPr="00614612" w:rsidRDefault="00614612" w:rsidP="00D876FF">
            <w:pPr>
              <w:numPr>
                <w:ilvl w:val="1"/>
                <w:numId w:val="152"/>
              </w:numPr>
              <w:ind w:left="322" w:firstLine="0"/>
              <w:cnfStyle w:val="000000100000"/>
            </w:pPr>
            <w:r w:rsidRPr="00614612">
              <w:t>Le difficoltà ortografiche.</w:t>
            </w:r>
          </w:p>
          <w:p w:rsidR="00614612" w:rsidRPr="00614612" w:rsidRDefault="00614612" w:rsidP="00D876FF">
            <w:pPr>
              <w:numPr>
                <w:ilvl w:val="1"/>
                <w:numId w:val="152"/>
              </w:numPr>
              <w:ind w:left="322" w:firstLine="0"/>
              <w:cnfStyle w:val="000000100000"/>
            </w:pPr>
            <w:r w:rsidRPr="00614612">
              <w:t>L’ uso della maiuscola.</w:t>
            </w:r>
          </w:p>
          <w:p w:rsidR="00614612" w:rsidRPr="00614612" w:rsidRDefault="00614612" w:rsidP="00083FB9">
            <w:pPr>
              <w:ind w:left="322"/>
              <w:cnfStyle w:val="000000100000"/>
            </w:pPr>
          </w:p>
          <w:p w:rsidR="00614612" w:rsidRPr="00614612" w:rsidRDefault="00614612" w:rsidP="00D876FF">
            <w:pPr>
              <w:numPr>
                <w:ilvl w:val="1"/>
                <w:numId w:val="152"/>
              </w:numPr>
              <w:ind w:left="322" w:firstLine="0"/>
              <w:cnfStyle w:val="000000100000"/>
              <w:rPr>
                <w:lang w:val="it-IT"/>
              </w:rPr>
            </w:pPr>
            <w:r w:rsidRPr="00614612">
              <w:rPr>
                <w:lang w:val="it-IT"/>
              </w:rPr>
              <w:t>L’ uso di: O/HO, A/HA, AI/HAI, ANNO/HANNO.</w:t>
            </w:r>
          </w:p>
          <w:p w:rsidR="00614612" w:rsidRPr="00614612" w:rsidRDefault="00614612" w:rsidP="00D876FF">
            <w:pPr>
              <w:numPr>
                <w:ilvl w:val="1"/>
                <w:numId w:val="152"/>
              </w:numPr>
              <w:ind w:left="322" w:firstLine="0"/>
              <w:cnfStyle w:val="000000100000"/>
            </w:pPr>
            <w:r w:rsidRPr="00614612">
              <w:t>L’ accento grafico.</w:t>
            </w:r>
          </w:p>
          <w:p w:rsidR="00614612" w:rsidRPr="00614612" w:rsidRDefault="00614612" w:rsidP="00D876FF">
            <w:pPr>
              <w:numPr>
                <w:ilvl w:val="1"/>
                <w:numId w:val="152"/>
              </w:numPr>
              <w:ind w:left="748" w:hanging="426"/>
              <w:cnfStyle w:val="000000100000"/>
              <w:rPr>
                <w:lang w:val="it-IT"/>
              </w:rPr>
            </w:pPr>
            <w:r w:rsidRPr="00614612">
              <w:rPr>
                <w:lang w:val="it-IT"/>
              </w:rPr>
              <w:t>I monosillabi accentati e i monosillabi  non accentati.</w:t>
            </w:r>
          </w:p>
          <w:p w:rsidR="00614612" w:rsidRPr="00614612" w:rsidRDefault="00614612" w:rsidP="00D876FF">
            <w:pPr>
              <w:numPr>
                <w:ilvl w:val="1"/>
                <w:numId w:val="152"/>
              </w:numPr>
              <w:ind w:left="322" w:firstLine="0"/>
              <w:cnfStyle w:val="000000100000"/>
            </w:pPr>
            <w:r w:rsidRPr="00614612">
              <w:t>L’ apostrofo.</w:t>
            </w:r>
          </w:p>
          <w:p w:rsidR="00614612" w:rsidRPr="00614612" w:rsidRDefault="00614612" w:rsidP="00D876FF">
            <w:pPr>
              <w:numPr>
                <w:ilvl w:val="1"/>
                <w:numId w:val="152"/>
              </w:numPr>
              <w:ind w:left="322" w:firstLine="0"/>
              <w:cnfStyle w:val="000000100000"/>
            </w:pPr>
            <w:r w:rsidRPr="00614612">
              <w:t>I segni di interpunzione.</w:t>
            </w:r>
          </w:p>
          <w:p w:rsidR="00614612" w:rsidRPr="00614612" w:rsidRDefault="00614612" w:rsidP="00D876FF">
            <w:pPr>
              <w:numPr>
                <w:ilvl w:val="1"/>
                <w:numId w:val="152"/>
              </w:numPr>
              <w:ind w:left="322" w:firstLine="0"/>
              <w:cnfStyle w:val="000000100000"/>
            </w:pPr>
            <w:r w:rsidRPr="00614612">
              <w:t>L’ uso del dizionario.</w:t>
            </w:r>
          </w:p>
          <w:p w:rsidR="00614612" w:rsidRPr="00614612" w:rsidRDefault="00614612" w:rsidP="00D876FF">
            <w:pPr>
              <w:numPr>
                <w:ilvl w:val="1"/>
                <w:numId w:val="152"/>
              </w:numPr>
              <w:ind w:left="322" w:firstLine="0"/>
              <w:cnfStyle w:val="000000100000"/>
              <w:rPr>
                <w:lang w:val="it-IT"/>
              </w:rPr>
            </w:pPr>
            <w:r w:rsidRPr="00614612">
              <w:rPr>
                <w:lang w:val="it-IT"/>
              </w:rPr>
              <w:t>Le categori</w:t>
            </w:r>
            <w:r w:rsidR="00E85F31">
              <w:rPr>
                <w:lang w:val="it-IT"/>
              </w:rPr>
              <w:t xml:space="preserve">e morfologiche: ARTICOLO, </w:t>
            </w:r>
            <w:r w:rsidRPr="00614612">
              <w:rPr>
                <w:lang w:val="it-IT"/>
              </w:rPr>
              <w:t>NOME, AGGETTIVO, VERBO.</w:t>
            </w:r>
          </w:p>
          <w:p w:rsidR="00614612" w:rsidRPr="00614612" w:rsidRDefault="00614612" w:rsidP="00D876FF">
            <w:pPr>
              <w:numPr>
                <w:ilvl w:val="1"/>
                <w:numId w:val="152"/>
              </w:numPr>
              <w:ind w:left="464" w:hanging="142"/>
              <w:cnfStyle w:val="000000100000"/>
              <w:rPr>
                <w:lang w:val="it-IT"/>
              </w:rPr>
            </w:pPr>
            <w:r w:rsidRPr="00614612">
              <w:rPr>
                <w:lang w:val="it-IT"/>
              </w:rPr>
              <w:t xml:space="preserve">  </w:t>
            </w:r>
            <w:r w:rsidR="004906F0">
              <w:rPr>
                <w:lang w:val="it-IT"/>
              </w:rPr>
              <w:t xml:space="preserve">   </w:t>
            </w:r>
            <w:r w:rsidRPr="00614612">
              <w:rPr>
                <w:lang w:val="it-IT"/>
              </w:rPr>
              <w:t xml:space="preserve"> L’ ordine delle parole nella frase   semplice.</w:t>
            </w:r>
          </w:p>
          <w:p w:rsidR="00614612" w:rsidRPr="004906F0" w:rsidRDefault="00614612" w:rsidP="004906F0">
            <w:pPr>
              <w:pStyle w:val="Paragrafoelenco"/>
              <w:numPr>
                <w:ilvl w:val="0"/>
                <w:numId w:val="152"/>
              </w:numPr>
              <w:cnfStyle w:val="000000100000"/>
              <w:rPr>
                <w:lang w:val="it-IT"/>
              </w:rPr>
            </w:pPr>
            <w:r w:rsidRPr="004906F0">
              <w:rPr>
                <w:lang w:val="it-IT"/>
              </w:rPr>
              <w:t>La frase minima ed espansa.</w:t>
            </w:r>
          </w:p>
          <w:p w:rsidR="00614612" w:rsidRPr="00614612" w:rsidRDefault="00614612" w:rsidP="00083FB9">
            <w:pPr>
              <w:cnfStyle w:val="000000100000"/>
              <w:rPr>
                <w:lang w:val="it-IT"/>
              </w:rPr>
            </w:pPr>
          </w:p>
          <w:p w:rsidR="00614612" w:rsidRPr="00614612" w:rsidRDefault="00614612" w:rsidP="00083FB9">
            <w:pPr>
              <w:cnfStyle w:val="000000100000"/>
              <w:rPr>
                <w:lang w:val="it-IT"/>
              </w:rPr>
            </w:pPr>
          </w:p>
          <w:p w:rsidR="00614612" w:rsidRPr="00614612" w:rsidRDefault="00614612" w:rsidP="00083FB9">
            <w:pPr>
              <w:cnfStyle w:val="000000100000"/>
              <w:rPr>
                <w:rFonts w:cs="Verdana"/>
                <w:lang w:val="it-IT"/>
              </w:rPr>
            </w:pPr>
          </w:p>
        </w:tc>
      </w:tr>
    </w:tbl>
    <w:p w:rsidR="00614612" w:rsidRDefault="00614612" w:rsidP="008819B5">
      <w:pPr>
        <w:rPr>
          <w:i w:val="0"/>
          <w:lang w:val="it-IT"/>
        </w:rPr>
      </w:pPr>
    </w:p>
    <w:p w:rsidR="00614612" w:rsidRDefault="00614612">
      <w:pPr>
        <w:rPr>
          <w:i w:val="0"/>
          <w:lang w:val="it-IT"/>
        </w:rPr>
      </w:pPr>
      <w:r>
        <w:rPr>
          <w:i w:val="0"/>
          <w:lang w:val="it-IT"/>
        </w:rPr>
        <w:br w:type="page"/>
      </w:r>
    </w:p>
    <w:p w:rsidR="008819B5" w:rsidRPr="005B5AB0" w:rsidRDefault="008819B5" w:rsidP="008819B5">
      <w:pPr>
        <w:pStyle w:val="Titolo"/>
        <w:rPr>
          <w:lang w:val="it-IT"/>
        </w:rPr>
      </w:pPr>
      <w:r w:rsidRPr="005B5AB0">
        <w:rPr>
          <w:lang w:val="it-IT"/>
        </w:rPr>
        <w:lastRenderedPageBreak/>
        <w:t>CURRICOLO D’INGLESE</w:t>
      </w:r>
    </w:p>
    <w:p w:rsidR="008819B5" w:rsidRDefault="008819B5" w:rsidP="008819B5">
      <w:pPr>
        <w:pStyle w:val="Titolo1"/>
        <w:rPr>
          <w:lang w:val="it-IT"/>
        </w:rPr>
      </w:pPr>
      <w:r w:rsidRPr="005B5AB0">
        <w:rPr>
          <w:lang w:val="it-IT"/>
        </w:rPr>
        <w:tab/>
      </w:r>
      <w:bookmarkStart w:id="153" w:name="_Toc432005342"/>
      <w:r w:rsidRPr="005B5AB0">
        <w:rPr>
          <w:lang w:val="it-IT"/>
        </w:rPr>
        <w:t xml:space="preserve">CLASSE </w:t>
      </w:r>
      <w:r w:rsidR="00D1337C">
        <w:rPr>
          <w:lang w:val="it-IT"/>
        </w:rPr>
        <w:t>QUARTA</w:t>
      </w:r>
      <w:bookmarkEnd w:id="153"/>
    </w:p>
    <w:p w:rsidR="008819B5" w:rsidRDefault="008819B5" w:rsidP="008819B5">
      <w:pPr>
        <w:rPr>
          <w:i w:val="0"/>
          <w:lang w:val="it-IT"/>
        </w:rPr>
      </w:pPr>
    </w:p>
    <w:tbl>
      <w:tblPr>
        <w:tblStyle w:val="Grigliatabella"/>
        <w:tblW w:w="0" w:type="auto"/>
        <w:tblLook w:val="04A0"/>
      </w:tblPr>
      <w:tblGrid>
        <w:gridCol w:w="9778"/>
      </w:tblGrid>
      <w:tr w:rsidR="008819B5" w:rsidRPr="00C83327" w:rsidTr="008819B5">
        <w:tc>
          <w:tcPr>
            <w:tcW w:w="9778" w:type="dxa"/>
          </w:tcPr>
          <w:p w:rsidR="008819B5" w:rsidRPr="00480805" w:rsidRDefault="008819B5" w:rsidP="008819B5">
            <w:pPr>
              <w:pStyle w:val="Titolo2"/>
              <w:outlineLvl w:val="1"/>
              <w:rPr>
                <w:lang w:val="it-IT"/>
              </w:rPr>
            </w:pPr>
            <w:bookmarkStart w:id="154" w:name="_Toc432005343"/>
            <w:r w:rsidRPr="00480805">
              <w:rPr>
                <w:lang w:val="it-IT"/>
              </w:rPr>
              <w:t>TRAGUARDI PER LO SVILUPPO DELLE COMPETENZE</w:t>
            </w:r>
            <w:bookmarkEnd w:id="154"/>
          </w:p>
          <w:p w:rsidR="008819B5" w:rsidRPr="00480805" w:rsidRDefault="008819B5" w:rsidP="008819B5">
            <w:pPr>
              <w:pStyle w:val="Titolo2"/>
              <w:outlineLvl w:val="1"/>
              <w:rPr>
                <w:lang w:val="it-IT"/>
              </w:rPr>
            </w:pPr>
            <w:bookmarkStart w:id="155" w:name="_Toc432005344"/>
            <w:r w:rsidRPr="00480805">
              <w:rPr>
                <w:lang w:val="it-IT"/>
              </w:rPr>
              <w:t>al termine della scuola primaria</w:t>
            </w:r>
            <w:bookmarkEnd w:id="155"/>
          </w:p>
          <w:p w:rsidR="008819B5" w:rsidRPr="00480805" w:rsidRDefault="008819B5" w:rsidP="008819B5">
            <w:pPr>
              <w:pStyle w:val="Titolo2"/>
              <w:outlineLvl w:val="1"/>
              <w:rPr>
                <w:lang w:val="it-IT"/>
              </w:rPr>
            </w:pPr>
            <w:r w:rsidRPr="00480805">
              <w:rPr>
                <w:lang w:val="it-IT"/>
              </w:rPr>
              <w:t xml:space="preserve">        </w:t>
            </w:r>
            <w:bookmarkStart w:id="156" w:name="_Toc432005345"/>
            <w:r w:rsidRPr="00480805">
              <w:rPr>
                <w:lang w:val="it-IT"/>
              </w:rPr>
              <w:t>(Indicazioni nazionali  2012)</w:t>
            </w:r>
            <w:bookmarkEnd w:id="156"/>
          </w:p>
          <w:p w:rsidR="008819B5" w:rsidRPr="00480805" w:rsidRDefault="008819B5" w:rsidP="008819B5">
            <w:pPr>
              <w:rPr>
                <w:lang w:val="it-IT"/>
              </w:rPr>
            </w:pPr>
            <w:r w:rsidRPr="00480805">
              <w:rPr>
                <w:lang w:val="it-IT"/>
              </w:rPr>
              <w:t>L’alunno:</w:t>
            </w:r>
          </w:p>
          <w:p w:rsidR="00D1337C" w:rsidRPr="00D1337C" w:rsidRDefault="00D1337C" w:rsidP="00D1337C">
            <w:pPr>
              <w:pStyle w:val="Paragrafoelenco"/>
              <w:numPr>
                <w:ilvl w:val="0"/>
                <w:numId w:val="1"/>
              </w:numPr>
              <w:jc w:val="both"/>
              <w:rPr>
                <w:lang w:val="it-IT"/>
              </w:rPr>
            </w:pPr>
            <w:r w:rsidRPr="00D1337C">
              <w:rPr>
                <w:lang w:val="it-IT"/>
              </w:rPr>
              <w:t>comprende brevi messaggi orali e scritti relativi ad ambi</w:t>
            </w:r>
            <w:r w:rsidR="004906F0">
              <w:rPr>
                <w:lang w:val="it-IT"/>
              </w:rPr>
              <w:t>ti familiari</w:t>
            </w:r>
          </w:p>
          <w:p w:rsidR="00D1337C" w:rsidRPr="00D1337C" w:rsidRDefault="00D1337C" w:rsidP="00D1337C">
            <w:pPr>
              <w:pStyle w:val="Paragrafoelenco"/>
              <w:numPr>
                <w:ilvl w:val="0"/>
                <w:numId w:val="1"/>
              </w:numPr>
              <w:jc w:val="both"/>
              <w:rPr>
                <w:lang w:val="it-IT"/>
              </w:rPr>
            </w:pPr>
            <w:r w:rsidRPr="00D1337C">
              <w:rPr>
                <w:lang w:val="it-IT"/>
              </w:rPr>
              <w:t xml:space="preserve">descrive oralmente e per iscritto, in modo semplice, aspetti del proprio vissuto e del proprio ambiente ed elementi che si </w:t>
            </w:r>
            <w:r w:rsidR="004906F0">
              <w:rPr>
                <w:lang w:val="it-IT"/>
              </w:rPr>
              <w:t>riferiscono a bisogni immediati</w:t>
            </w:r>
          </w:p>
          <w:p w:rsidR="00D1337C" w:rsidRPr="00D1337C" w:rsidRDefault="00D1337C" w:rsidP="00D1337C">
            <w:pPr>
              <w:pStyle w:val="Paragrafoelenco"/>
              <w:numPr>
                <w:ilvl w:val="0"/>
                <w:numId w:val="1"/>
              </w:numPr>
              <w:jc w:val="both"/>
              <w:rPr>
                <w:lang w:val="it-IT"/>
              </w:rPr>
            </w:pPr>
            <w:r w:rsidRPr="00D1337C">
              <w:rPr>
                <w:lang w:val="it-IT"/>
              </w:rPr>
              <w:t>interagisce nel gioco; comunica in modo comprensibile, anche con espressioni e frasi memorizzate, in scambi d’inf</w:t>
            </w:r>
            <w:r w:rsidR="004906F0">
              <w:rPr>
                <w:lang w:val="it-IT"/>
              </w:rPr>
              <w:t>ormazioni semplici e di routine</w:t>
            </w:r>
          </w:p>
          <w:p w:rsidR="00D1337C" w:rsidRPr="00D1337C" w:rsidRDefault="00D1337C" w:rsidP="00D1337C">
            <w:pPr>
              <w:pStyle w:val="Paragrafoelenco"/>
              <w:numPr>
                <w:ilvl w:val="0"/>
                <w:numId w:val="1"/>
              </w:numPr>
              <w:jc w:val="both"/>
              <w:rPr>
                <w:lang w:val="it-IT"/>
              </w:rPr>
            </w:pPr>
            <w:r w:rsidRPr="00D1337C">
              <w:rPr>
                <w:lang w:val="it-IT"/>
              </w:rPr>
              <w:t>svolge i compiti secondo le indicazioni date in lingua straniera dall’insegnante, chie</w:t>
            </w:r>
            <w:r w:rsidR="004906F0">
              <w:rPr>
                <w:lang w:val="it-IT"/>
              </w:rPr>
              <w:t>dendo eventualmente spiegazioni</w:t>
            </w:r>
          </w:p>
          <w:p w:rsidR="00D1337C" w:rsidRPr="00D1337C" w:rsidRDefault="00D1337C" w:rsidP="00D1337C">
            <w:pPr>
              <w:pStyle w:val="Paragrafoelenco"/>
              <w:numPr>
                <w:ilvl w:val="0"/>
                <w:numId w:val="1"/>
              </w:numPr>
              <w:jc w:val="both"/>
              <w:rPr>
                <w:b/>
                <w:lang w:val="it-IT"/>
              </w:rPr>
            </w:pPr>
            <w:r w:rsidRPr="00D1337C">
              <w:rPr>
                <w:lang w:val="it-IT"/>
              </w:rPr>
              <w:t xml:space="preserve">individua alcuni elementi culturali e coglie rapporti tra forme linguistiche </w:t>
            </w:r>
            <w:r w:rsidR="004906F0">
              <w:rPr>
                <w:lang w:val="it-IT"/>
              </w:rPr>
              <w:t>e usi della lingua straniera</w:t>
            </w:r>
          </w:p>
          <w:p w:rsidR="008819B5" w:rsidRPr="002E7F74" w:rsidRDefault="008819B5" w:rsidP="008819B5">
            <w:pPr>
              <w:pStyle w:val="Paragrafoelenco"/>
              <w:jc w:val="both"/>
              <w:rPr>
                <w:lang w:val="it-IT"/>
              </w:rPr>
            </w:pPr>
          </w:p>
        </w:tc>
      </w:tr>
    </w:tbl>
    <w:p w:rsidR="008819B5" w:rsidRDefault="008819B5" w:rsidP="008819B5">
      <w:pPr>
        <w:rPr>
          <w:i w:val="0"/>
          <w:lang w:val="it-IT"/>
        </w:rPr>
      </w:pPr>
    </w:p>
    <w:tbl>
      <w:tblPr>
        <w:tblStyle w:val="Elencoacolori-Colore5"/>
        <w:tblW w:w="0" w:type="auto"/>
        <w:tblLook w:val="04A0"/>
      </w:tblPr>
      <w:tblGrid>
        <w:gridCol w:w="4889"/>
        <w:gridCol w:w="4889"/>
      </w:tblGrid>
      <w:tr w:rsidR="008819B5" w:rsidRPr="00F813F6" w:rsidTr="008819B5">
        <w:trPr>
          <w:cnfStyle w:val="100000000000"/>
        </w:trPr>
        <w:tc>
          <w:tcPr>
            <w:cnfStyle w:val="001000000000"/>
            <w:tcW w:w="4889" w:type="dxa"/>
          </w:tcPr>
          <w:p w:rsidR="008819B5" w:rsidRPr="00D1337C" w:rsidRDefault="008819B5" w:rsidP="008819B5">
            <w:pPr>
              <w:rPr>
                <w:i w:val="0"/>
                <w:lang w:val="it-IT"/>
              </w:rPr>
            </w:pPr>
            <w:r w:rsidRPr="00D1337C">
              <w:rPr>
                <w:i w:val="0"/>
                <w:lang w:val="it-IT"/>
              </w:rPr>
              <w:t>Obiettivi specifici di apprendimento</w:t>
            </w:r>
          </w:p>
        </w:tc>
        <w:tc>
          <w:tcPr>
            <w:tcW w:w="4889" w:type="dxa"/>
          </w:tcPr>
          <w:p w:rsidR="008819B5" w:rsidRPr="00D1337C" w:rsidRDefault="008819B5" w:rsidP="008819B5">
            <w:pPr>
              <w:cnfStyle w:val="100000000000"/>
              <w:rPr>
                <w:i w:val="0"/>
                <w:lang w:val="it-IT"/>
              </w:rPr>
            </w:pPr>
            <w:r w:rsidRPr="00D1337C">
              <w:rPr>
                <w:i w:val="0"/>
                <w:lang w:val="it-IT"/>
              </w:rPr>
              <w:t>Conoscenze</w:t>
            </w:r>
          </w:p>
        </w:tc>
      </w:tr>
      <w:tr w:rsidR="00D1337C" w:rsidRPr="00C83327" w:rsidTr="008819B5">
        <w:trPr>
          <w:cnfStyle w:val="000000100000"/>
        </w:trPr>
        <w:tc>
          <w:tcPr>
            <w:cnfStyle w:val="001000000000"/>
            <w:tcW w:w="4889" w:type="dxa"/>
          </w:tcPr>
          <w:p w:rsidR="00D1337C" w:rsidRDefault="00D1337C" w:rsidP="00083FB9">
            <w:pPr>
              <w:rPr>
                <w:rFonts w:cs="Arial"/>
                <w:b w:val="0"/>
                <w:bCs w:val="0"/>
                <w:iCs w:val="0"/>
              </w:rPr>
            </w:pPr>
          </w:p>
          <w:p w:rsidR="00D1337C" w:rsidRPr="00D1337C" w:rsidRDefault="00D1337C" w:rsidP="00083FB9">
            <w:pPr>
              <w:rPr>
                <w:rFonts w:cs="Arial"/>
                <w:b w:val="0"/>
                <w:bCs w:val="0"/>
                <w:iCs w:val="0"/>
              </w:rPr>
            </w:pPr>
            <w:r w:rsidRPr="00D1337C">
              <w:rPr>
                <w:rFonts w:cs="Arial"/>
                <w:b w:val="0"/>
                <w:bCs w:val="0"/>
                <w:iCs w:val="0"/>
              </w:rPr>
              <w:t>ASCOLTO</w:t>
            </w:r>
          </w:p>
          <w:p w:rsidR="00D1337C" w:rsidRPr="00D1337C" w:rsidRDefault="00D1337C" w:rsidP="00083FB9">
            <w:pPr>
              <w:ind w:left="720"/>
              <w:rPr>
                <w:rFonts w:cs="Arial"/>
                <w:bCs w:val="0"/>
              </w:rPr>
            </w:pPr>
          </w:p>
          <w:p w:rsidR="00D1337C" w:rsidRPr="00D1337C" w:rsidRDefault="00D1337C" w:rsidP="00D876FF">
            <w:pPr>
              <w:numPr>
                <w:ilvl w:val="0"/>
                <w:numId w:val="153"/>
              </w:numPr>
              <w:suppressAutoHyphens/>
              <w:rPr>
                <w:rFonts w:cs="Arial"/>
                <w:bCs w:val="0"/>
                <w:lang w:val="it-IT"/>
              </w:rPr>
            </w:pPr>
            <w:r w:rsidRPr="00D1337C">
              <w:rPr>
                <w:rFonts w:cs="Arial"/>
                <w:bCs w:val="0"/>
                <w:lang w:val="it-IT"/>
              </w:rPr>
              <w:t>Comprendere il significato generale dei testi, oltre le parole individuali.</w:t>
            </w:r>
          </w:p>
          <w:p w:rsidR="00D1337C" w:rsidRPr="00D1337C" w:rsidRDefault="00D1337C" w:rsidP="00083FB9">
            <w:pPr>
              <w:rPr>
                <w:rFonts w:cs="Arial"/>
                <w:b w:val="0"/>
                <w:bCs w:val="0"/>
              </w:rPr>
            </w:pPr>
            <w:r w:rsidRPr="00D1337C">
              <w:rPr>
                <w:rFonts w:cs="Arial"/>
                <w:b w:val="0"/>
                <w:bCs w:val="0"/>
              </w:rPr>
              <w:t>PARLATO</w:t>
            </w:r>
          </w:p>
          <w:p w:rsidR="00D1337C" w:rsidRPr="00D1337C" w:rsidRDefault="00D1337C" w:rsidP="00D1337C">
            <w:pPr>
              <w:pStyle w:val="Indicazioninormale"/>
              <w:numPr>
                <w:ilvl w:val="0"/>
                <w:numId w:val="106"/>
              </w:numPr>
              <w:spacing w:after="0"/>
              <w:rPr>
                <w:rFonts w:asciiTheme="minorHAnsi" w:hAnsiTheme="minorHAnsi" w:cs="Times New Roman"/>
                <w:sz w:val="20"/>
                <w:szCs w:val="20"/>
              </w:rPr>
            </w:pPr>
            <w:r w:rsidRPr="00D1337C">
              <w:rPr>
                <w:rFonts w:asciiTheme="minorHAnsi" w:hAnsiTheme="minorHAnsi" w:cs="Times New Roman"/>
                <w:sz w:val="20"/>
                <w:szCs w:val="20"/>
              </w:rPr>
              <w:t xml:space="preserve">Descrivere persone, luoghi e oggetti familiari utilizzando parole e frasi già incontrate ascoltando e/o leggendo. </w:t>
            </w:r>
          </w:p>
          <w:p w:rsidR="00D1337C" w:rsidRPr="00D1337C" w:rsidRDefault="00D1337C" w:rsidP="00D1337C">
            <w:pPr>
              <w:pStyle w:val="Indicazioninormale"/>
              <w:numPr>
                <w:ilvl w:val="0"/>
                <w:numId w:val="106"/>
              </w:numPr>
              <w:spacing w:after="0"/>
              <w:rPr>
                <w:rFonts w:asciiTheme="minorHAnsi" w:hAnsiTheme="minorHAnsi" w:cs="Times New Roman"/>
                <w:sz w:val="20"/>
                <w:szCs w:val="20"/>
              </w:rPr>
            </w:pPr>
            <w:r w:rsidRPr="00D1337C">
              <w:rPr>
                <w:rFonts w:asciiTheme="minorHAnsi" w:hAnsiTheme="minorHAnsi" w:cs="Times New Roman"/>
                <w:sz w:val="20"/>
                <w:szCs w:val="20"/>
              </w:rPr>
              <w:t>Riferire semplici informazioni afferenti alla sfera personale, integrando il significato di ciò che si dice con mimica e gesti.</w:t>
            </w:r>
          </w:p>
          <w:p w:rsidR="00D1337C" w:rsidRPr="00D1337C" w:rsidRDefault="00D1337C" w:rsidP="00D1337C">
            <w:pPr>
              <w:pStyle w:val="Indicazioninormale"/>
              <w:numPr>
                <w:ilvl w:val="0"/>
                <w:numId w:val="106"/>
              </w:numPr>
              <w:spacing w:after="0"/>
              <w:rPr>
                <w:rFonts w:asciiTheme="minorHAnsi" w:hAnsiTheme="minorHAnsi" w:cs="Times New Roman"/>
                <w:sz w:val="20"/>
                <w:szCs w:val="20"/>
              </w:rPr>
            </w:pPr>
            <w:r w:rsidRPr="00D1337C">
              <w:rPr>
                <w:rFonts w:asciiTheme="minorHAnsi" w:hAnsiTheme="minorHAnsi" w:cs="Times New Roman"/>
                <w:sz w:val="20"/>
                <w:szCs w:val="20"/>
              </w:rPr>
              <w:t>Interagire in modo comprensibile con un compagno o un adulto con cui si ha familiarità, utilizzando espressioni e frasi adatte alla situazioni</w:t>
            </w:r>
          </w:p>
          <w:p w:rsidR="00D1337C" w:rsidRPr="00D1337C" w:rsidRDefault="00D1337C" w:rsidP="00083FB9">
            <w:pPr>
              <w:rPr>
                <w:rFonts w:cs="Arial"/>
                <w:b w:val="0"/>
                <w:bCs w:val="0"/>
              </w:rPr>
            </w:pPr>
            <w:r w:rsidRPr="00D1337C">
              <w:rPr>
                <w:rFonts w:cs="Arial"/>
                <w:b w:val="0"/>
                <w:bCs w:val="0"/>
              </w:rPr>
              <w:t>LETTURA</w:t>
            </w:r>
          </w:p>
          <w:p w:rsidR="00D1337C" w:rsidRPr="00D1337C" w:rsidRDefault="00D1337C" w:rsidP="00D876FF">
            <w:pPr>
              <w:numPr>
                <w:ilvl w:val="0"/>
                <w:numId w:val="153"/>
              </w:numPr>
              <w:suppressAutoHyphens/>
              <w:rPr>
                <w:rFonts w:cs="Arial"/>
                <w:bCs w:val="0"/>
                <w:lang w:val="it-IT"/>
              </w:rPr>
            </w:pPr>
            <w:r w:rsidRPr="00D1337C">
              <w:rPr>
                <w:rFonts w:cs="Arial"/>
                <w:bCs w:val="0"/>
                <w:lang w:val="it-IT"/>
              </w:rPr>
              <w:t>Leggere project fotografici, tabelle di dati e grafici, mappe , poster, leggende narrative.</w:t>
            </w:r>
          </w:p>
          <w:p w:rsidR="00D1337C" w:rsidRPr="00D1337C" w:rsidRDefault="00D1337C" w:rsidP="00D876FF">
            <w:pPr>
              <w:numPr>
                <w:ilvl w:val="0"/>
                <w:numId w:val="153"/>
              </w:numPr>
              <w:suppressAutoHyphens/>
              <w:rPr>
                <w:rFonts w:cs="Arial"/>
                <w:bCs w:val="0"/>
                <w:lang w:val="it-IT"/>
              </w:rPr>
            </w:pPr>
            <w:r w:rsidRPr="00D1337C">
              <w:rPr>
                <w:rFonts w:cs="Arial"/>
                <w:bCs w:val="0"/>
                <w:lang w:val="it-IT"/>
              </w:rPr>
              <w:t>Leggere e-mail, cartoline, testi di cronaca e pagine web.</w:t>
            </w:r>
          </w:p>
          <w:p w:rsidR="00D1337C" w:rsidRPr="00D1337C" w:rsidRDefault="00D1337C" w:rsidP="00083FB9">
            <w:pPr>
              <w:rPr>
                <w:rFonts w:cs="Arial"/>
                <w:b w:val="0"/>
                <w:bCs w:val="0"/>
              </w:rPr>
            </w:pPr>
            <w:r w:rsidRPr="00D1337C">
              <w:rPr>
                <w:rFonts w:cs="Arial"/>
                <w:b w:val="0"/>
                <w:bCs w:val="0"/>
              </w:rPr>
              <w:t>SCRITTURA</w:t>
            </w:r>
          </w:p>
          <w:p w:rsidR="00D1337C" w:rsidRPr="00D1337C" w:rsidRDefault="00D1337C" w:rsidP="00D876FF">
            <w:pPr>
              <w:numPr>
                <w:ilvl w:val="0"/>
                <w:numId w:val="153"/>
              </w:numPr>
              <w:suppressAutoHyphens/>
              <w:rPr>
                <w:rFonts w:cs="Arial"/>
                <w:bCs w:val="0"/>
                <w:lang w:val="it-IT"/>
              </w:rPr>
            </w:pPr>
            <w:r w:rsidRPr="00D1337C">
              <w:rPr>
                <w:rFonts w:cs="Arial"/>
                <w:bCs w:val="0"/>
                <w:lang w:val="it-IT"/>
              </w:rPr>
              <w:t>Produrre in forma scritta semplici messaggi familiari, collegando parole e frasi con connettivi molto elementari</w:t>
            </w:r>
          </w:p>
        </w:tc>
        <w:tc>
          <w:tcPr>
            <w:tcW w:w="4889" w:type="dxa"/>
          </w:tcPr>
          <w:p w:rsidR="00D1337C" w:rsidRDefault="00D1337C" w:rsidP="00083FB9">
            <w:pPr>
              <w:autoSpaceDE w:val="0"/>
              <w:autoSpaceDN w:val="0"/>
              <w:cnfStyle w:val="000000100000"/>
              <w:rPr>
                <w:b/>
                <w:lang w:val="it-IT"/>
              </w:rPr>
            </w:pPr>
          </w:p>
          <w:p w:rsidR="00D1337C" w:rsidRPr="00D1337C" w:rsidRDefault="00D1337C" w:rsidP="00083FB9">
            <w:pPr>
              <w:autoSpaceDE w:val="0"/>
              <w:autoSpaceDN w:val="0"/>
              <w:cnfStyle w:val="000000100000"/>
              <w:rPr>
                <w:b/>
                <w:lang w:val="it-IT"/>
              </w:rPr>
            </w:pPr>
            <w:r w:rsidRPr="00D1337C">
              <w:rPr>
                <w:b/>
                <w:lang w:val="it-IT"/>
              </w:rPr>
              <w:t>ASCOLTO, PARLATO,LETTURA E SCRITTURA</w:t>
            </w:r>
          </w:p>
          <w:p w:rsidR="00D1337C" w:rsidRPr="00D1337C" w:rsidRDefault="00D1337C" w:rsidP="00083FB9">
            <w:pPr>
              <w:autoSpaceDE w:val="0"/>
              <w:autoSpaceDN w:val="0"/>
              <w:ind w:left="720"/>
              <w:cnfStyle w:val="000000100000"/>
              <w:rPr>
                <w:rFonts w:eastAsia="ArialNarrow" w:cs="ArialNarrow"/>
                <w:lang w:val="it-IT"/>
              </w:rPr>
            </w:pPr>
          </w:p>
          <w:p w:rsidR="00D1337C" w:rsidRPr="00D1337C" w:rsidRDefault="00D1337C" w:rsidP="00D876FF">
            <w:pPr>
              <w:numPr>
                <w:ilvl w:val="0"/>
                <w:numId w:val="153"/>
              </w:numPr>
              <w:autoSpaceDE w:val="0"/>
              <w:autoSpaceDN w:val="0"/>
              <w:adjustRightInd w:val="0"/>
              <w:cnfStyle w:val="000000100000"/>
              <w:rPr>
                <w:rFonts w:eastAsia="ArialNarrow" w:cs="ArialNarrow"/>
              </w:rPr>
            </w:pPr>
            <w:r w:rsidRPr="00D1337C">
              <w:t xml:space="preserve">Arricchimento progressivo del </w:t>
            </w:r>
            <w:r w:rsidRPr="00D1337C">
              <w:rPr>
                <w:rFonts w:eastAsia="ArialNarrow" w:cs="ArialNarrow"/>
              </w:rPr>
              <w:t xml:space="preserve">Lessico </w:t>
            </w:r>
          </w:p>
          <w:p w:rsidR="00D1337C" w:rsidRPr="00D1337C" w:rsidRDefault="00D1337C" w:rsidP="00083FB9">
            <w:pPr>
              <w:autoSpaceDE w:val="0"/>
              <w:autoSpaceDN w:val="0"/>
              <w:cnfStyle w:val="000000100000"/>
              <w:rPr>
                <w:rFonts w:eastAsia="ArialNarrow" w:cs="ArialNarrow"/>
              </w:rPr>
            </w:pPr>
          </w:p>
          <w:p w:rsidR="00D1337C" w:rsidRPr="00D1337C" w:rsidRDefault="00D1337C" w:rsidP="00D876FF">
            <w:pPr>
              <w:numPr>
                <w:ilvl w:val="0"/>
                <w:numId w:val="153"/>
              </w:numPr>
              <w:autoSpaceDE w:val="0"/>
              <w:autoSpaceDN w:val="0"/>
              <w:adjustRightInd w:val="0"/>
              <w:cnfStyle w:val="000000100000"/>
              <w:rPr>
                <w:rFonts w:eastAsia="ArialNarrow" w:cs="ArialNarrow"/>
                <w:lang w:val="it-IT"/>
              </w:rPr>
            </w:pPr>
            <w:r w:rsidRPr="00D1337C">
              <w:rPr>
                <w:rFonts w:eastAsia="ArialNarrow" w:cs="ArialNarrow"/>
                <w:lang w:val="it-IT"/>
              </w:rPr>
              <w:t>Strutture di comunicazione semplici e quotidiane con la forma affermativa, negativa e interrogativa</w:t>
            </w:r>
          </w:p>
          <w:p w:rsidR="00D1337C" w:rsidRPr="00D1337C" w:rsidRDefault="00D1337C" w:rsidP="00083FB9">
            <w:pPr>
              <w:autoSpaceDE w:val="0"/>
              <w:autoSpaceDN w:val="0"/>
              <w:cnfStyle w:val="000000100000"/>
              <w:rPr>
                <w:rFonts w:eastAsia="ArialNarrow" w:cs="ArialNarrow"/>
                <w:lang w:val="it-IT"/>
              </w:rPr>
            </w:pPr>
          </w:p>
          <w:p w:rsidR="00D1337C" w:rsidRPr="00D1337C" w:rsidRDefault="00D1337C" w:rsidP="00D876FF">
            <w:pPr>
              <w:numPr>
                <w:ilvl w:val="0"/>
                <w:numId w:val="153"/>
              </w:numPr>
              <w:autoSpaceDE w:val="0"/>
              <w:autoSpaceDN w:val="0"/>
              <w:adjustRightInd w:val="0"/>
              <w:cnfStyle w:val="000000100000"/>
              <w:rPr>
                <w:rFonts w:eastAsia="ArialNarrow" w:cs="ArialNarrow"/>
                <w:lang w:val="it-IT"/>
              </w:rPr>
            </w:pPr>
            <w:r w:rsidRPr="00D1337C">
              <w:rPr>
                <w:rFonts w:eastAsia="ArialNarrow" w:cs="ArialNarrow"/>
                <w:lang w:val="it-IT"/>
              </w:rPr>
              <w:t>Pronuncia di singole parole e sequenze linguistiche apprese</w:t>
            </w:r>
          </w:p>
          <w:p w:rsidR="00D1337C" w:rsidRPr="00D1337C" w:rsidRDefault="00D1337C" w:rsidP="00083FB9">
            <w:pPr>
              <w:autoSpaceDE w:val="0"/>
              <w:autoSpaceDN w:val="0"/>
              <w:cnfStyle w:val="000000100000"/>
              <w:rPr>
                <w:rFonts w:eastAsia="ArialNarrow" w:cs="ArialNarrow"/>
                <w:lang w:val="it-IT"/>
              </w:rPr>
            </w:pPr>
          </w:p>
          <w:p w:rsidR="00D1337C" w:rsidRPr="00D1337C" w:rsidRDefault="00D1337C" w:rsidP="00D876FF">
            <w:pPr>
              <w:numPr>
                <w:ilvl w:val="0"/>
                <w:numId w:val="153"/>
              </w:numPr>
              <w:autoSpaceDE w:val="0"/>
              <w:autoSpaceDN w:val="0"/>
              <w:adjustRightInd w:val="0"/>
              <w:cnfStyle w:val="000000100000"/>
              <w:rPr>
                <w:rFonts w:eastAsia="ArialNarrow" w:cs="ArialNarrow"/>
                <w:lang w:val="it-IT"/>
              </w:rPr>
            </w:pPr>
            <w:r w:rsidRPr="00D1337C">
              <w:rPr>
                <w:rFonts w:eastAsia="ArialNarrow" w:cs="ArialNarrow"/>
                <w:lang w:val="it-IT"/>
              </w:rPr>
              <w:t>Intonazione della frase, delle espressioni e delle formule convenzionali apprese.</w:t>
            </w:r>
          </w:p>
          <w:p w:rsidR="00D1337C" w:rsidRPr="00D1337C" w:rsidRDefault="00D1337C" w:rsidP="00083FB9">
            <w:pPr>
              <w:autoSpaceDE w:val="0"/>
              <w:autoSpaceDN w:val="0"/>
              <w:cnfStyle w:val="000000100000"/>
              <w:rPr>
                <w:rFonts w:eastAsia="ArialNarrow" w:cs="ArialNarrow"/>
                <w:lang w:val="it-IT"/>
              </w:rPr>
            </w:pPr>
          </w:p>
          <w:p w:rsidR="00D1337C" w:rsidRPr="00D1337C" w:rsidRDefault="00D1337C" w:rsidP="00D876FF">
            <w:pPr>
              <w:numPr>
                <w:ilvl w:val="0"/>
                <w:numId w:val="153"/>
              </w:numPr>
              <w:autoSpaceDE w:val="0"/>
              <w:autoSpaceDN w:val="0"/>
              <w:adjustRightInd w:val="0"/>
              <w:cnfStyle w:val="000000100000"/>
              <w:rPr>
                <w:rFonts w:eastAsia="ArialNarrow" w:cs="ArialNarrow"/>
                <w:lang w:val="it-IT"/>
              </w:rPr>
            </w:pPr>
            <w:r w:rsidRPr="00D1337C">
              <w:rPr>
                <w:rFonts w:eastAsia="ArialNarrow" w:cs="ArialNarrow"/>
                <w:lang w:val="it-IT"/>
              </w:rPr>
              <w:t>Aspetti adeguati all’età e al mondo dell’alunno relativi alla cultura implicita nella lingua.</w:t>
            </w:r>
          </w:p>
          <w:p w:rsidR="00D1337C" w:rsidRPr="00D1337C" w:rsidRDefault="00D1337C" w:rsidP="00D1337C">
            <w:pPr>
              <w:autoSpaceDE w:val="0"/>
              <w:autoSpaceDN w:val="0"/>
              <w:cnfStyle w:val="000000100000"/>
              <w:rPr>
                <w:rFonts w:eastAsia="ArialNarrow" w:cs="ArialNarrow"/>
                <w:lang w:val="it-IT"/>
              </w:rPr>
            </w:pPr>
          </w:p>
          <w:p w:rsidR="00D1337C" w:rsidRPr="00D1337C" w:rsidRDefault="00D1337C" w:rsidP="00083FB9">
            <w:pPr>
              <w:autoSpaceDE w:val="0"/>
              <w:autoSpaceDN w:val="0"/>
              <w:ind w:left="720"/>
              <w:cnfStyle w:val="000000100000"/>
              <w:rPr>
                <w:rFonts w:eastAsia="ArialNarrow" w:cs="ArialNarrow"/>
                <w:lang w:val="it-IT"/>
              </w:rPr>
            </w:pPr>
          </w:p>
          <w:p w:rsidR="00D1337C" w:rsidRPr="00D1337C" w:rsidRDefault="00D1337C" w:rsidP="00083FB9">
            <w:pPr>
              <w:autoSpaceDE w:val="0"/>
              <w:autoSpaceDN w:val="0"/>
              <w:ind w:left="720"/>
              <w:cnfStyle w:val="000000100000"/>
              <w:rPr>
                <w:rFonts w:eastAsia="ArialNarrow" w:cs="ArialNarrow"/>
                <w:lang w:val="it-IT"/>
              </w:rPr>
            </w:pPr>
          </w:p>
          <w:p w:rsidR="00D1337C" w:rsidRPr="00D1337C" w:rsidRDefault="00D1337C" w:rsidP="00D876FF">
            <w:pPr>
              <w:numPr>
                <w:ilvl w:val="0"/>
                <w:numId w:val="153"/>
              </w:numPr>
              <w:autoSpaceDE w:val="0"/>
              <w:autoSpaceDN w:val="0"/>
              <w:adjustRightInd w:val="0"/>
              <w:cnfStyle w:val="000000100000"/>
              <w:rPr>
                <w:rFonts w:eastAsia="ArialNarrow" w:cs="ArialNarrow"/>
                <w:lang w:val="it-IT"/>
              </w:rPr>
            </w:pPr>
            <w:r w:rsidRPr="00D1337C">
              <w:rPr>
                <w:rFonts w:eastAsia="ArialNarrow" w:cs="ArialNarrow"/>
                <w:lang w:val="it-IT"/>
              </w:rPr>
              <w:t>Confronto tra la propria cultura e quella dei paesi anglofoni, attraverso situazioni di gioco e strumenti adeguati.</w:t>
            </w:r>
          </w:p>
          <w:p w:rsidR="00D1337C" w:rsidRPr="00D1337C" w:rsidRDefault="00D1337C" w:rsidP="00083FB9">
            <w:pPr>
              <w:cnfStyle w:val="000000100000"/>
              <w:rPr>
                <w:lang w:val="it-IT"/>
              </w:rPr>
            </w:pPr>
          </w:p>
          <w:p w:rsidR="00D1337C" w:rsidRPr="00D1337C" w:rsidRDefault="00D1337C" w:rsidP="00083FB9">
            <w:pPr>
              <w:cnfStyle w:val="000000100000"/>
              <w:rPr>
                <w:lang w:val="it-IT"/>
              </w:rPr>
            </w:pPr>
          </w:p>
          <w:p w:rsidR="00D1337C" w:rsidRPr="00D1337C" w:rsidRDefault="00D1337C" w:rsidP="00083FB9">
            <w:pPr>
              <w:cnfStyle w:val="000000100000"/>
              <w:rPr>
                <w:lang w:val="it-IT"/>
              </w:rPr>
            </w:pPr>
          </w:p>
        </w:tc>
      </w:tr>
    </w:tbl>
    <w:p w:rsidR="008819B5" w:rsidRDefault="008819B5" w:rsidP="008819B5">
      <w:pPr>
        <w:rPr>
          <w:i w:val="0"/>
          <w:lang w:val="it-IT"/>
        </w:rPr>
      </w:pPr>
    </w:p>
    <w:p w:rsidR="008819B5" w:rsidRDefault="008819B5" w:rsidP="008819B5">
      <w:pPr>
        <w:rPr>
          <w:i w:val="0"/>
          <w:lang w:val="it-IT"/>
        </w:rPr>
      </w:pPr>
      <w:r>
        <w:rPr>
          <w:i w:val="0"/>
          <w:lang w:val="it-IT"/>
        </w:rPr>
        <w:br w:type="page"/>
      </w:r>
    </w:p>
    <w:p w:rsidR="008819B5" w:rsidRPr="003A2461" w:rsidRDefault="008819B5" w:rsidP="008819B5">
      <w:pPr>
        <w:pStyle w:val="Titolo"/>
        <w:rPr>
          <w:lang w:val="it-IT"/>
        </w:rPr>
      </w:pPr>
      <w:r w:rsidRPr="003A2461">
        <w:rPr>
          <w:lang w:val="it-IT"/>
        </w:rPr>
        <w:lastRenderedPageBreak/>
        <w:t>CURRICOLO DI STORIA</w:t>
      </w:r>
    </w:p>
    <w:p w:rsidR="008819B5" w:rsidRDefault="00D1337C" w:rsidP="008819B5">
      <w:pPr>
        <w:pStyle w:val="Titolo1"/>
        <w:rPr>
          <w:lang w:val="it-IT"/>
        </w:rPr>
      </w:pPr>
      <w:bookmarkStart w:id="157" w:name="_Toc432005346"/>
      <w:r>
        <w:rPr>
          <w:lang w:val="it-IT"/>
        </w:rPr>
        <w:t>CLASSE QUARTA</w:t>
      </w:r>
      <w:bookmarkEnd w:id="157"/>
    </w:p>
    <w:p w:rsidR="008819B5" w:rsidRDefault="008819B5" w:rsidP="008819B5">
      <w:pPr>
        <w:rPr>
          <w:lang w:val="it-IT"/>
        </w:rPr>
      </w:pPr>
    </w:p>
    <w:tbl>
      <w:tblPr>
        <w:tblStyle w:val="Grigliatabella"/>
        <w:tblW w:w="0" w:type="auto"/>
        <w:tblLook w:val="04A0"/>
      </w:tblPr>
      <w:tblGrid>
        <w:gridCol w:w="9778"/>
      </w:tblGrid>
      <w:tr w:rsidR="008819B5" w:rsidRPr="00C83327" w:rsidTr="008819B5">
        <w:tc>
          <w:tcPr>
            <w:tcW w:w="9778" w:type="dxa"/>
          </w:tcPr>
          <w:p w:rsidR="008819B5" w:rsidRPr="00480805" w:rsidRDefault="008819B5" w:rsidP="008819B5">
            <w:pPr>
              <w:pStyle w:val="Titolo2"/>
              <w:outlineLvl w:val="1"/>
              <w:rPr>
                <w:lang w:val="it-IT"/>
              </w:rPr>
            </w:pPr>
            <w:bookmarkStart w:id="158" w:name="_Toc432005347"/>
            <w:r w:rsidRPr="00480805">
              <w:rPr>
                <w:lang w:val="it-IT"/>
              </w:rPr>
              <w:t>TRAGUARDI PER LO SVILUPPO DELLE COMPETENZE</w:t>
            </w:r>
            <w:bookmarkEnd w:id="158"/>
          </w:p>
          <w:p w:rsidR="008819B5" w:rsidRPr="00480805" w:rsidRDefault="008819B5" w:rsidP="008819B5">
            <w:pPr>
              <w:pStyle w:val="Titolo2"/>
              <w:outlineLvl w:val="1"/>
              <w:rPr>
                <w:lang w:val="it-IT"/>
              </w:rPr>
            </w:pPr>
            <w:bookmarkStart w:id="159" w:name="_Toc432005348"/>
            <w:r w:rsidRPr="00480805">
              <w:rPr>
                <w:lang w:val="it-IT"/>
              </w:rPr>
              <w:t>al termine della scuola primaria</w:t>
            </w:r>
            <w:bookmarkEnd w:id="159"/>
          </w:p>
          <w:p w:rsidR="008819B5" w:rsidRPr="00480805" w:rsidRDefault="008819B5" w:rsidP="008819B5">
            <w:pPr>
              <w:pStyle w:val="Titolo2"/>
              <w:outlineLvl w:val="1"/>
              <w:rPr>
                <w:lang w:val="it-IT"/>
              </w:rPr>
            </w:pPr>
            <w:r w:rsidRPr="00480805">
              <w:rPr>
                <w:lang w:val="it-IT"/>
              </w:rPr>
              <w:t xml:space="preserve">        </w:t>
            </w:r>
            <w:bookmarkStart w:id="160" w:name="_Toc432005349"/>
            <w:r w:rsidRPr="00480805">
              <w:rPr>
                <w:lang w:val="it-IT"/>
              </w:rPr>
              <w:t>(Indicazioni nazionali  2012)</w:t>
            </w:r>
            <w:bookmarkEnd w:id="160"/>
          </w:p>
          <w:p w:rsidR="00D1337C" w:rsidRPr="00D1337C" w:rsidRDefault="008819B5" w:rsidP="00D1337C">
            <w:pPr>
              <w:rPr>
                <w:lang w:val="it-IT"/>
              </w:rPr>
            </w:pPr>
            <w:r w:rsidRPr="00480805">
              <w:rPr>
                <w:lang w:val="it-IT"/>
              </w:rPr>
              <w:t>L’alunno:</w:t>
            </w:r>
          </w:p>
          <w:p w:rsidR="00D1337C" w:rsidRPr="00D1337C" w:rsidRDefault="00D1337C" w:rsidP="00787E4E">
            <w:pPr>
              <w:pStyle w:val="Paragrafoelenco"/>
              <w:numPr>
                <w:ilvl w:val="0"/>
                <w:numId w:val="1"/>
              </w:numPr>
              <w:jc w:val="both"/>
              <w:rPr>
                <w:lang w:val="it-IT"/>
              </w:rPr>
            </w:pPr>
            <w:r w:rsidRPr="00D1337C">
              <w:rPr>
                <w:lang w:val="it-IT"/>
              </w:rPr>
              <w:t>riconosce elementi significativi del pa</w:t>
            </w:r>
            <w:r w:rsidR="004906F0">
              <w:rPr>
                <w:lang w:val="it-IT"/>
              </w:rPr>
              <w:t>ssato del suo ambiente di vita</w:t>
            </w:r>
          </w:p>
          <w:p w:rsidR="00D1337C" w:rsidRPr="00D1337C" w:rsidRDefault="004906F0" w:rsidP="00787E4E">
            <w:pPr>
              <w:pStyle w:val="Paragrafoelenco"/>
              <w:numPr>
                <w:ilvl w:val="0"/>
                <w:numId w:val="1"/>
              </w:numPr>
              <w:jc w:val="both"/>
              <w:rPr>
                <w:lang w:val="it-IT"/>
              </w:rPr>
            </w:pPr>
            <w:r>
              <w:rPr>
                <w:lang w:val="it-IT"/>
              </w:rPr>
              <w:t>r</w:t>
            </w:r>
            <w:r w:rsidR="00D1337C" w:rsidRPr="00D1337C">
              <w:rPr>
                <w:lang w:val="it-IT"/>
              </w:rPr>
              <w:t>iconosce e esplora in modo via via più approfondito le tracce storiche presenti nel territorio e comprende l’importanza del p</w:t>
            </w:r>
            <w:r>
              <w:rPr>
                <w:lang w:val="it-IT"/>
              </w:rPr>
              <w:t>atrimonio artistico e culturale</w:t>
            </w:r>
          </w:p>
          <w:p w:rsidR="00D1337C" w:rsidRPr="00D1337C" w:rsidRDefault="004906F0" w:rsidP="00787E4E">
            <w:pPr>
              <w:pStyle w:val="Paragrafoelenco"/>
              <w:numPr>
                <w:ilvl w:val="0"/>
                <w:numId w:val="1"/>
              </w:numPr>
              <w:jc w:val="both"/>
              <w:rPr>
                <w:lang w:val="it-IT"/>
              </w:rPr>
            </w:pPr>
            <w:r>
              <w:rPr>
                <w:lang w:val="it-IT"/>
              </w:rPr>
              <w:t>u</w:t>
            </w:r>
            <w:r w:rsidR="00D1337C" w:rsidRPr="00D1337C">
              <w:rPr>
                <w:lang w:val="it-IT"/>
              </w:rPr>
              <w:t>sa la linea del tempo per organizzare informazioni, conoscenze, periodi e individuare successioni, contempor</w:t>
            </w:r>
            <w:r>
              <w:rPr>
                <w:lang w:val="it-IT"/>
              </w:rPr>
              <w:t>aneità, durate, periodizzazioni</w:t>
            </w:r>
          </w:p>
          <w:p w:rsidR="00D1337C" w:rsidRPr="00D1337C" w:rsidRDefault="004906F0" w:rsidP="00787E4E">
            <w:pPr>
              <w:pStyle w:val="Paragrafoelenco"/>
              <w:numPr>
                <w:ilvl w:val="0"/>
                <w:numId w:val="1"/>
              </w:numPr>
              <w:jc w:val="both"/>
              <w:rPr>
                <w:lang w:val="it-IT"/>
              </w:rPr>
            </w:pPr>
            <w:r>
              <w:rPr>
                <w:lang w:val="it-IT"/>
              </w:rPr>
              <w:t>i</w:t>
            </w:r>
            <w:r w:rsidR="00D1337C" w:rsidRPr="00D1337C">
              <w:rPr>
                <w:lang w:val="it-IT"/>
              </w:rPr>
              <w:t>ndividua le relazioni tra g</w:t>
            </w:r>
            <w:r>
              <w:rPr>
                <w:lang w:val="it-IT"/>
              </w:rPr>
              <w:t>ruppi umani e contesti spaziali</w:t>
            </w:r>
            <w:r w:rsidR="00D1337C" w:rsidRPr="00D1337C">
              <w:rPr>
                <w:lang w:val="it-IT"/>
              </w:rPr>
              <w:t xml:space="preserve"> </w:t>
            </w:r>
          </w:p>
          <w:p w:rsidR="00D1337C" w:rsidRPr="00D1337C" w:rsidRDefault="004906F0" w:rsidP="00787E4E">
            <w:pPr>
              <w:pStyle w:val="Paragrafoelenco"/>
              <w:numPr>
                <w:ilvl w:val="0"/>
                <w:numId w:val="1"/>
              </w:numPr>
              <w:jc w:val="both"/>
              <w:rPr>
                <w:lang w:val="it-IT"/>
              </w:rPr>
            </w:pPr>
            <w:r>
              <w:rPr>
                <w:lang w:val="it-IT"/>
              </w:rPr>
              <w:t>o</w:t>
            </w:r>
            <w:r w:rsidR="00D1337C" w:rsidRPr="00D1337C">
              <w:rPr>
                <w:lang w:val="it-IT"/>
              </w:rPr>
              <w:t>rganizza le informazioni e le conoscenze, tematizzando e usando le</w:t>
            </w:r>
            <w:r>
              <w:rPr>
                <w:lang w:val="it-IT"/>
              </w:rPr>
              <w:t xml:space="preserve"> concettualizzazioni pertinenti</w:t>
            </w:r>
          </w:p>
          <w:p w:rsidR="00D1337C" w:rsidRPr="00D1337C" w:rsidRDefault="004906F0" w:rsidP="00787E4E">
            <w:pPr>
              <w:pStyle w:val="Paragrafoelenco"/>
              <w:numPr>
                <w:ilvl w:val="0"/>
                <w:numId w:val="1"/>
              </w:numPr>
              <w:jc w:val="both"/>
              <w:rPr>
                <w:lang w:val="it-IT"/>
              </w:rPr>
            </w:pPr>
            <w:r>
              <w:rPr>
                <w:lang w:val="it-IT"/>
              </w:rPr>
              <w:t>c</w:t>
            </w:r>
            <w:r w:rsidR="00D1337C" w:rsidRPr="00D1337C">
              <w:rPr>
                <w:lang w:val="it-IT"/>
              </w:rPr>
              <w:t xml:space="preserve">omprende i testi storici proposti e sa </w:t>
            </w:r>
            <w:r>
              <w:rPr>
                <w:lang w:val="it-IT"/>
              </w:rPr>
              <w:t>individuarne le caratteristiche</w:t>
            </w:r>
          </w:p>
          <w:p w:rsidR="00D1337C" w:rsidRPr="00D1337C" w:rsidRDefault="004906F0" w:rsidP="00787E4E">
            <w:pPr>
              <w:pStyle w:val="Paragrafoelenco"/>
              <w:numPr>
                <w:ilvl w:val="0"/>
                <w:numId w:val="1"/>
              </w:numPr>
              <w:jc w:val="both"/>
              <w:rPr>
                <w:lang w:val="it-IT"/>
              </w:rPr>
            </w:pPr>
            <w:r>
              <w:rPr>
                <w:lang w:val="it-IT"/>
              </w:rPr>
              <w:t>u</w:t>
            </w:r>
            <w:r w:rsidR="00D1337C" w:rsidRPr="00D1337C">
              <w:rPr>
                <w:lang w:val="it-IT"/>
              </w:rPr>
              <w:t>sa carte geo-storiche, anche con l’a</w:t>
            </w:r>
            <w:r>
              <w:rPr>
                <w:lang w:val="it-IT"/>
              </w:rPr>
              <w:t>usilio di strumenti informatici</w:t>
            </w:r>
          </w:p>
          <w:p w:rsidR="00D1337C" w:rsidRPr="00D1337C" w:rsidRDefault="004906F0" w:rsidP="00787E4E">
            <w:pPr>
              <w:pStyle w:val="Paragrafoelenco"/>
              <w:numPr>
                <w:ilvl w:val="0"/>
                <w:numId w:val="1"/>
              </w:numPr>
              <w:jc w:val="both"/>
              <w:rPr>
                <w:lang w:val="it-IT"/>
              </w:rPr>
            </w:pPr>
            <w:r>
              <w:rPr>
                <w:lang w:val="it-IT"/>
              </w:rPr>
              <w:t>r</w:t>
            </w:r>
            <w:r w:rsidR="00D1337C" w:rsidRPr="00D1337C">
              <w:rPr>
                <w:lang w:val="it-IT"/>
              </w:rPr>
              <w:t>acconta i fatti studiati e sa produrre semplici testi storici, anche c</w:t>
            </w:r>
            <w:r>
              <w:rPr>
                <w:lang w:val="it-IT"/>
              </w:rPr>
              <w:t>on risorse digitali</w:t>
            </w:r>
            <w:r w:rsidR="00D1337C" w:rsidRPr="00D1337C">
              <w:rPr>
                <w:lang w:val="it-IT"/>
              </w:rPr>
              <w:t xml:space="preserve"> </w:t>
            </w:r>
          </w:p>
          <w:p w:rsidR="00D1337C" w:rsidRPr="00D1337C" w:rsidRDefault="004906F0" w:rsidP="00787E4E">
            <w:pPr>
              <w:pStyle w:val="Paragrafoelenco"/>
              <w:numPr>
                <w:ilvl w:val="0"/>
                <w:numId w:val="1"/>
              </w:numPr>
              <w:jc w:val="both"/>
              <w:rPr>
                <w:lang w:val="it-IT"/>
              </w:rPr>
            </w:pPr>
            <w:r>
              <w:rPr>
                <w:lang w:val="it-IT"/>
              </w:rPr>
              <w:t>c</w:t>
            </w:r>
            <w:r w:rsidR="00D1337C" w:rsidRPr="00D1337C">
              <w:rPr>
                <w:lang w:val="it-IT"/>
              </w:rPr>
              <w:t>omprende avvenimenti, fatti e fenomeni delle società e civiltà che hanno caratterizzato la storia dell’umanità dal paleolitico alla fine del mondo antico con possibilità di apertura e di c</w:t>
            </w:r>
            <w:r>
              <w:rPr>
                <w:lang w:val="it-IT"/>
              </w:rPr>
              <w:t>onfronto con la contemporaneità</w:t>
            </w:r>
          </w:p>
          <w:p w:rsidR="008819B5" w:rsidRPr="002E7F74" w:rsidRDefault="004906F0" w:rsidP="00787E4E">
            <w:pPr>
              <w:pStyle w:val="Paragrafoelenco"/>
              <w:numPr>
                <w:ilvl w:val="0"/>
                <w:numId w:val="1"/>
              </w:numPr>
              <w:jc w:val="both"/>
              <w:rPr>
                <w:lang w:val="it-IT"/>
              </w:rPr>
            </w:pPr>
            <w:r>
              <w:rPr>
                <w:lang w:val="it-IT"/>
              </w:rPr>
              <w:t>c</w:t>
            </w:r>
            <w:r w:rsidR="00D1337C" w:rsidRPr="00D1337C">
              <w:rPr>
                <w:lang w:val="it-IT"/>
              </w:rPr>
              <w:t>omprende aspetti fondamentali del passato dell’Italia dal paleolitico alla fine dell’impero romano d’Occidente, con possibilità di apertura e di confronto con la contemporaneità</w:t>
            </w:r>
          </w:p>
        </w:tc>
      </w:tr>
    </w:tbl>
    <w:p w:rsidR="008819B5" w:rsidRDefault="008819B5" w:rsidP="008819B5">
      <w:pPr>
        <w:rPr>
          <w:lang w:val="it-IT"/>
        </w:rPr>
      </w:pPr>
    </w:p>
    <w:tbl>
      <w:tblPr>
        <w:tblStyle w:val="Elencoacolori-Colore5"/>
        <w:tblW w:w="0" w:type="auto"/>
        <w:tblLook w:val="04A0"/>
      </w:tblPr>
      <w:tblGrid>
        <w:gridCol w:w="6204"/>
        <w:gridCol w:w="3574"/>
      </w:tblGrid>
      <w:tr w:rsidR="008819B5" w:rsidRPr="00F813F6" w:rsidTr="00787E4E">
        <w:trPr>
          <w:cnfStyle w:val="100000000000"/>
        </w:trPr>
        <w:tc>
          <w:tcPr>
            <w:cnfStyle w:val="001000000000"/>
            <w:tcW w:w="6204" w:type="dxa"/>
          </w:tcPr>
          <w:p w:rsidR="008819B5" w:rsidRPr="0094752C" w:rsidRDefault="008819B5" w:rsidP="008819B5">
            <w:pPr>
              <w:rPr>
                <w:i w:val="0"/>
                <w:lang w:val="it-IT"/>
              </w:rPr>
            </w:pPr>
            <w:r w:rsidRPr="0094752C">
              <w:rPr>
                <w:i w:val="0"/>
                <w:lang w:val="it-IT"/>
              </w:rPr>
              <w:t>Obiettivi specifici di apprendimento</w:t>
            </w:r>
          </w:p>
        </w:tc>
        <w:tc>
          <w:tcPr>
            <w:tcW w:w="3574" w:type="dxa"/>
          </w:tcPr>
          <w:p w:rsidR="008819B5" w:rsidRPr="0094752C" w:rsidRDefault="008819B5" w:rsidP="008819B5">
            <w:pPr>
              <w:cnfStyle w:val="100000000000"/>
              <w:rPr>
                <w:i w:val="0"/>
                <w:lang w:val="it-IT"/>
              </w:rPr>
            </w:pPr>
            <w:r w:rsidRPr="0094752C">
              <w:rPr>
                <w:i w:val="0"/>
                <w:lang w:val="it-IT"/>
              </w:rPr>
              <w:t>Conoscenze</w:t>
            </w:r>
          </w:p>
        </w:tc>
      </w:tr>
      <w:tr w:rsidR="008819B5" w:rsidRPr="00787E4E" w:rsidTr="00787E4E">
        <w:trPr>
          <w:cnfStyle w:val="000000100000"/>
        </w:trPr>
        <w:tc>
          <w:tcPr>
            <w:cnfStyle w:val="001000000000"/>
            <w:tcW w:w="6204" w:type="dxa"/>
          </w:tcPr>
          <w:p w:rsidR="00787E4E" w:rsidRPr="00787E4E" w:rsidRDefault="00787E4E" w:rsidP="00787E4E">
            <w:pPr>
              <w:ind w:left="1440"/>
              <w:contextualSpacing/>
              <w:jc w:val="both"/>
              <w:rPr>
                <w:rFonts w:cs="Verdana"/>
                <w:lang w:val="it-IT" w:eastAsia="zh-CN"/>
              </w:rPr>
            </w:pPr>
            <w:r w:rsidRPr="00787E4E">
              <w:rPr>
                <w:rFonts w:cs="Verdana"/>
                <w:lang w:val="it-IT" w:eastAsia="zh-CN"/>
              </w:rPr>
              <w:t>USO DELLE FONTI</w:t>
            </w:r>
          </w:p>
          <w:p w:rsidR="00787E4E" w:rsidRPr="00787E4E" w:rsidRDefault="00787E4E" w:rsidP="00D876FF">
            <w:pPr>
              <w:numPr>
                <w:ilvl w:val="0"/>
                <w:numId w:val="154"/>
              </w:numPr>
              <w:ind w:left="426"/>
              <w:contextualSpacing/>
              <w:jc w:val="both"/>
              <w:rPr>
                <w:rFonts w:cs="Verdana"/>
                <w:iCs w:val="0"/>
                <w:lang w:val="it-IT" w:eastAsia="zh-CN"/>
              </w:rPr>
            </w:pPr>
            <w:r w:rsidRPr="00787E4E">
              <w:rPr>
                <w:rFonts w:cs="Verdana"/>
                <w:iCs w:val="0"/>
                <w:lang w:val="it-IT" w:eastAsia="zh-CN"/>
              </w:rPr>
              <w:t xml:space="preserve">Deduce semplici informazioni dalle diverse fonti storiche. </w:t>
            </w:r>
          </w:p>
          <w:p w:rsidR="00787E4E" w:rsidRPr="00787E4E" w:rsidRDefault="00787E4E" w:rsidP="00D876FF">
            <w:pPr>
              <w:numPr>
                <w:ilvl w:val="0"/>
                <w:numId w:val="154"/>
              </w:numPr>
              <w:ind w:left="426"/>
              <w:contextualSpacing/>
              <w:jc w:val="both"/>
              <w:rPr>
                <w:rFonts w:cs="Verdana"/>
                <w:iCs w:val="0"/>
                <w:lang w:val="it-IT" w:eastAsia="zh-CN"/>
              </w:rPr>
            </w:pPr>
            <w:r w:rsidRPr="00787E4E">
              <w:rPr>
                <w:rFonts w:cs="Verdana"/>
                <w:iCs w:val="0"/>
                <w:lang w:val="it-IT" w:eastAsia="zh-CN"/>
              </w:rPr>
              <w:t>Confronta sulla linea del tempo durate diverse delle civiltà studiate.</w:t>
            </w:r>
          </w:p>
          <w:p w:rsidR="00787E4E" w:rsidRPr="00787E4E" w:rsidRDefault="00787E4E" w:rsidP="00D876FF">
            <w:pPr>
              <w:numPr>
                <w:ilvl w:val="0"/>
                <w:numId w:val="154"/>
              </w:numPr>
              <w:ind w:left="426"/>
              <w:contextualSpacing/>
              <w:jc w:val="both"/>
              <w:rPr>
                <w:rFonts w:cs="Verdana"/>
                <w:iCs w:val="0"/>
                <w:lang w:val="it-IT" w:eastAsia="zh-CN"/>
              </w:rPr>
            </w:pPr>
            <w:r w:rsidRPr="00787E4E">
              <w:rPr>
                <w:rFonts w:cs="Verdana"/>
                <w:iCs w:val="0"/>
                <w:lang w:val="it-IT" w:eastAsia="zh-CN"/>
              </w:rPr>
              <w:t xml:space="preserve">Coglie testimonianze di eventi e figure significative, caratterizzanti anche la storia locale. </w:t>
            </w:r>
          </w:p>
          <w:p w:rsidR="00787E4E" w:rsidRPr="00787E4E" w:rsidRDefault="00787E4E" w:rsidP="00D876FF">
            <w:pPr>
              <w:numPr>
                <w:ilvl w:val="0"/>
                <w:numId w:val="154"/>
              </w:numPr>
              <w:ind w:left="426"/>
              <w:contextualSpacing/>
              <w:jc w:val="both"/>
              <w:rPr>
                <w:rFonts w:cs="Verdana"/>
                <w:lang w:val="it-IT" w:eastAsia="zh-CN"/>
              </w:rPr>
            </w:pPr>
            <w:r w:rsidRPr="00787E4E">
              <w:rPr>
                <w:rFonts w:cs="Verdana"/>
                <w:iCs w:val="0"/>
                <w:lang w:val="it-IT" w:eastAsia="zh-CN"/>
              </w:rPr>
              <w:t>Inizia ad utilizzare grafici, tabelle, carte storiche, reperti iconografici, testi di vario genere, cartacei e digitali, per ricavare e produrre informazioni.</w:t>
            </w:r>
          </w:p>
          <w:p w:rsidR="00787E4E" w:rsidRPr="00787E4E" w:rsidRDefault="00787E4E" w:rsidP="00787E4E">
            <w:pPr>
              <w:ind w:left="426"/>
              <w:contextualSpacing/>
              <w:jc w:val="center"/>
              <w:rPr>
                <w:rFonts w:cs="Verdana"/>
                <w:lang w:val="it-IT" w:eastAsia="zh-CN"/>
              </w:rPr>
            </w:pPr>
            <w:r w:rsidRPr="00787E4E">
              <w:rPr>
                <w:rFonts w:cs="Verdana"/>
                <w:lang w:val="it-IT" w:eastAsia="zh-CN"/>
              </w:rPr>
              <w:t>ORGANIZZAZIONE DELLE INFORMAZIONI</w:t>
            </w:r>
          </w:p>
          <w:p w:rsidR="00787E4E" w:rsidRPr="00787E4E" w:rsidRDefault="00787E4E" w:rsidP="00D876FF">
            <w:pPr>
              <w:numPr>
                <w:ilvl w:val="0"/>
                <w:numId w:val="155"/>
              </w:numPr>
              <w:ind w:left="426"/>
              <w:contextualSpacing/>
              <w:jc w:val="both"/>
              <w:rPr>
                <w:rFonts w:cs="Verdana"/>
                <w:lang w:val="it-IT" w:eastAsia="zh-CN"/>
              </w:rPr>
            </w:pPr>
            <w:r w:rsidRPr="00787E4E">
              <w:rPr>
                <w:rFonts w:cs="Verdana"/>
                <w:iCs w:val="0"/>
                <w:lang w:val="it-IT" w:eastAsia="zh-CN"/>
              </w:rPr>
              <w:t>Colloca nello spazio e nel tempo fatti ed eventi del passato mettendo in relazione gli eventi storici e caratteristiche geografiche del territorio.</w:t>
            </w:r>
          </w:p>
          <w:p w:rsidR="00787E4E" w:rsidRPr="00787E4E" w:rsidRDefault="00787E4E" w:rsidP="00D876FF">
            <w:pPr>
              <w:numPr>
                <w:ilvl w:val="0"/>
                <w:numId w:val="155"/>
              </w:numPr>
              <w:ind w:left="426"/>
              <w:contextualSpacing/>
              <w:jc w:val="both"/>
              <w:rPr>
                <w:rFonts w:cs="Verdana"/>
                <w:iCs w:val="0"/>
                <w:lang w:val="it-IT" w:eastAsia="zh-CN"/>
              </w:rPr>
            </w:pPr>
            <w:r w:rsidRPr="00787E4E">
              <w:rPr>
                <w:rFonts w:cs="Verdana"/>
                <w:iCs w:val="0"/>
                <w:lang w:val="it-IT" w:eastAsia="zh-CN"/>
              </w:rPr>
              <w:t>Opera confronti su alcuni elementi significativi di civiltà all’interno di uno stesso periodo storico.</w:t>
            </w:r>
          </w:p>
          <w:p w:rsidR="00787E4E" w:rsidRPr="00787E4E" w:rsidRDefault="00787E4E" w:rsidP="00D876FF">
            <w:pPr>
              <w:numPr>
                <w:ilvl w:val="0"/>
                <w:numId w:val="155"/>
              </w:numPr>
              <w:ind w:left="426"/>
              <w:contextualSpacing/>
              <w:jc w:val="both"/>
              <w:rPr>
                <w:rFonts w:cs="Verdana"/>
                <w:iCs w:val="0"/>
                <w:lang w:val="it-IT" w:eastAsia="zh-CN"/>
              </w:rPr>
            </w:pPr>
            <w:r w:rsidRPr="00787E4E">
              <w:rPr>
                <w:rFonts w:cs="Verdana"/>
                <w:iCs w:val="0"/>
                <w:lang w:val="it-IT" w:eastAsia="zh-CN"/>
              </w:rPr>
              <w:t>Riconosce elementi di contemporaneità nei quadri storici delle civiltà studiate.</w:t>
            </w:r>
          </w:p>
          <w:p w:rsidR="00787E4E" w:rsidRPr="00787E4E" w:rsidRDefault="00787E4E" w:rsidP="00787E4E">
            <w:pPr>
              <w:ind w:left="426"/>
              <w:contextualSpacing/>
              <w:jc w:val="center"/>
              <w:rPr>
                <w:rFonts w:cs="Verdana"/>
                <w:lang w:val="it-IT" w:eastAsia="zh-CN"/>
              </w:rPr>
            </w:pPr>
            <w:r w:rsidRPr="00787E4E">
              <w:rPr>
                <w:rFonts w:cs="Verdana"/>
                <w:lang w:val="it-IT" w:eastAsia="zh-CN"/>
              </w:rPr>
              <w:t>STRUMENTI CONCETTUALI</w:t>
            </w:r>
          </w:p>
          <w:p w:rsidR="00787E4E" w:rsidRPr="00787E4E" w:rsidRDefault="00787E4E" w:rsidP="00D876FF">
            <w:pPr>
              <w:numPr>
                <w:ilvl w:val="0"/>
                <w:numId w:val="156"/>
              </w:numPr>
              <w:ind w:left="426"/>
              <w:contextualSpacing/>
              <w:jc w:val="both"/>
              <w:rPr>
                <w:rFonts w:cs="Verdana"/>
                <w:iCs w:val="0"/>
                <w:lang w:val="it-IT" w:eastAsia="zh-CN"/>
              </w:rPr>
            </w:pPr>
            <w:r w:rsidRPr="00787E4E">
              <w:rPr>
                <w:rFonts w:cs="Verdana"/>
                <w:iCs w:val="0"/>
                <w:lang w:val="it-IT" w:eastAsia="zh-CN"/>
              </w:rPr>
              <w:t>Conosce gli aspetti peculiari di diverse civiltà.</w:t>
            </w:r>
          </w:p>
          <w:p w:rsidR="00787E4E" w:rsidRPr="00787E4E" w:rsidRDefault="00787E4E" w:rsidP="00D876FF">
            <w:pPr>
              <w:numPr>
                <w:ilvl w:val="0"/>
                <w:numId w:val="156"/>
              </w:numPr>
              <w:ind w:left="426"/>
              <w:contextualSpacing/>
              <w:jc w:val="both"/>
              <w:rPr>
                <w:rFonts w:cs="Verdana"/>
                <w:iCs w:val="0"/>
                <w:lang w:val="it-IT" w:eastAsia="zh-CN"/>
              </w:rPr>
            </w:pPr>
            <w:r w:rsidRPr="00787E4E">
              <w:rPr>
                <w:rFonts w:cs="Verdana"/>
                <w:iCs w:val="0"/>
                <w:lang w:val="it-IT" w:eastAsia="zh-CN"/>
              </w:rPr>
              <w:t>Rappresenta sulla linea del tempo i momenti rilevanti di una civiltà.</w:t>
            </w:r>
          </w:p>
          <w:p w:rsidR="00787E4E" w:rsidRPr="00787E4E" w:rsidRDefault="00787E4E" w:rsidP="00787E4E">
            <w:pPr>
              <w:ind w:left="567" w:hanging="360"/>
              <w:contextualSpacing/>
              <w:jc w:val="center"/>
              <w:rPr>
                <w:rFonts w:cs="Verdana"/>
                <w:lang w:val="it-IT" w:eastAsia="zh-CN"/>
              </w:rPr>
            </w:pPr>
            <w:r w:rsidRPr="00787E4E">
              <w:rPr>
                <w:rFonts w:cs="Verdana"/>
                <w:lang w:val="it-IT" w:eastAsia="zh-CN"/>
              </w:rPr>
              <w:t>PRODUZIONE SCRITTA E ORALE</w:t>
            </w:r>
          </w:p>
          <w:p w:rsidR="00787E4E" w:rsidRPr="00787E4E" w:rsidRDefault="00787E4E" w:rsidP="00787E4E">
            <w:pPr>
              <w:numPr>
                <w:ilvl w:val="0"/>
                <w:numId w:val="109"/>
              </w:numPr>
              <w:ind w:left="426"/>
              <w:contextualSpacing/>
              <w:jc w:val="both"/>
              <w:rPr>
                <w:rFonts w:cs="Verdana"/>
                <w:iCs w:val="0"/>
                <w:lang w:val="it-IT" w:eastAsia="zh-CN"/>
              </w:rPr>
            </w:pPr>
            <w:r w:rsidRPr="00787E4E">
              <w:rPr>
                <w:rFonts w:cs="Verdana"/>
                <w:iCs w:val="0"/>
                <w:lang w:val="it-IT" w:eastAsia="zh-CN"/>
              </w:rPr>
              <w:t>Espone in modo più consapevole e coerente i concetti appresi attraverso il linguaggio disciplinare.</w:t>
            </w:r>
          </w:p>
          <w:p w:rsidR="00787E4E" w:rsidRPr="0094752C" w:rsidRDefault="00787E4E" w:rsidP="00787E4E">
            <w:pPr>
              <w:numPr>
                <w:ilvl w:val="0"/>
                <w:numId w:val="109"/>
              </w:numPr>
              <w:ind w:left="426"/>
              <w:contextualSpacing/>
              <w:jc w:val="both"/>
              <w:rPr>
                <w:rFonts w:cs="Verdana"/>
                <w:iCs w:val="0"/>
                <w:lang w:val="it-IT" w:eastAsia="zh-CN"/>
              </w:rPr>
            </w:pPr>
            <w:r w:rsidRPr="00787E4E">
              <w:rPr>
                <w:rFonts w:cs="Verdana"/>
                <w:iCs w:val="0"/>
                <w:lang w:val="it-IT" w:eastAsia="zh-CN"/>
              </w:rPr>
              <w:t>Inizia a rappresentare i concetti appresi attraverso testi scritti e risorse digitali.</w:t>
            </w:r>
          </w:p>
        </w:tc>
        <w:tc>
          <w:tcPr>
            <w:tcW w:w="3574" w:type="dxa"/>
            <w:vAlign w:val="center"/>
          </w:tcPr>
          <w:p w:rsidR="00787E4E" w:rsidRPr="00787E4E" w:rsidRDefault="00787E4E" w:rsidP="00D876FF">
            <w:pPr>
              <w:pStyle w:val="Paragrafoelenco"/>
              <w:numPr>
                <w:ilvl w:val="0"/>
                <w:numId w:val="154"/>
              </w:numPr>
              <w:ind w:left="600" w:hanging="356"/>
              <w:cnfStyle w:val="000000100000"/>
              <w:rPr>
                <w:lang w:val="it-IT" w:eastAsia="zh-CN"/>
              </w:rPr>
            </w:pPr>
            <w:r w:rsidRPr="00787E4E">
              <w:rPr>
                <w:lang w:val="it-IT" w:eastAsia="zh-CN"/>
              </w:rPr>
              <w:t>La successione e la contemporaneità applicati alle civiltà studiate.</w:t>
            </w:r>
          </w:p>
          <w:p w:rsidR="00787E4E" w:rsidRPr="00787E4E" w:rsidRDefault="00787E4E" w:rsidP="00D876FF">
            <w:pPr>
              <w:pStyle w:val="Paragrafoelenco"/>
              <w:numPr>
                <w:ilvl w:val="0"/>
                <w:numId w:val="154"/>
              </w:numPr>
              <w:ind w:left="600" w:hanging="356"/>
              <w:cnfStyle w:val="000000100000"/>
              <w:rPr>
                <w:lang w:val="it-IT" w:eastAsia="zh-CN"/>
              </w:rPr>
            </w:pPr>
            <w:r w:rsidRPr="00787E4E">
              <w:rPr>
                <w:lang w:val="it-IT" w:eastAsia="zh-CN"/>
              </w:rPr>
              <w:t>Gli aspetti storici, sociali, economici, ambientali delle seguenti civiltà:</w:t>
            </w:r>
          </w:p>
          <w:p w:rsidR="00787E4E" w:rsidRPr="00787E4E" w:rsidRDefault="00787E4E" w:rsidP="00D876FF">
            <w:pPr>
              <w:pStyle w:val="Paragrafoelenco"/>
              <w:numPr>
                <w:ilvl w:val="0"/>
                <w:numId w:val="157"/>
              </w:numPr>
              <w:ind w:left="600" w:hanging="356"/>
              <w:cnfStyle w:val="000000100000"/>
              <w:rPr>
                <w:lang w:val="it-IT" w:eastAsia="zh-CN"/>
              </w:rPr>
            </w:pPr>
            <w:r w:rsidRPr="00787E4E">
              <w:rPr>
                <w:lang w:val="it-IT" w:eastAsia="zh-CN"/>
              </w:rPr>
              <w:t>Civiltà mesopotamica.</w:t>
            </w:r>
          </w:p>
          <w:p w:rsidR="00787E4E" w:rsidRPr="00787E4E" w:rsidRDefault="00787E4E" w:rsidP="00D876FF">
            <w:pPr>
              <w:pStyle w:val="Paragrafoelenco"/>
              <w:numPr>
                <w:ilvl w:val="0"/>
                <w:numId w:val="157"/>
              </w:numPr>
              <w:ind w:left="600" w:hanging="356"/>
              <w:cnfStyle w:val="000000100000"/>
              <w:rPr>
                <w:lang w:val="it-IT" w:eastAsia="zh-CN"/>
              </w:rPr>
            </w:pPr>
            <w:r w:rsidRPr="00787E4E">
              <w:rPr>
                <w:lang w:val="it-IT" w:eastAsia="zh-CN"/>
              </w:rPr>
              <w:t>Civiltà egizia.</w:t>
            </w:r>
          </w:p>
          <w:p w:rsidR="00787E4E" w:rsidRPr="00787E4E" w:rsidRDefault="00787E4E" w:rsidP="00D876FF">
            <w:pPr>
              <w:pStyle w:val="Paragrafoelenco"/>
              <w:numPr>
                <w:ilvl w:val="0"/>
                <w:numId w:val="157"/>
              </w:numPr>
              <w:ind w:left="600" w:hanging="356"/>
              <w:cnfStyle w:val="000000100000"/>
              <w:rPr>
                <w:lang w:val="it-IT" w:eastAsia="zh-CN"/>
              </w:rPr>
            </w:pPr>
            <w:r w:rsidRPr="00787E4E">
              <w:rPr>
                <w:lang w:val="it-IT" w:eastAsia="zh-CN"/>
              </w:rPr>
              <w:t>Civiltà dell’Indo e della Cina.</w:t>
            </w:r>
          </w:p>
          <w:p w:rsidR="00787E4E" w:rsidRPr="00787E4E" w:rsidRDefault="00787E4E" w:rsidP="00D876FF">
            <w:pPr>
              <w:pStyle w:val="Paragrafoelenco"/>
              <w:numPr>
                <w:ilvl w:val="0"/>
                <w:numId w:val="157"/>
              </w:numPr>
              <w:ind w:left="600" w:hanging="356"/>
              <w:cnfStyle w:val="000000100000"/>
              <w:rPr>
                <w:lang w:val="it-IT" w:eastAsia="zh-CN"/>
              </w:rPr>
            </w:pPr>
            <w:r w:rsidRPr="00787E4E">
              <w:rPr>
                <w:lang w:val="it-IT" w:eastAsia="zh-CN"/>
              </w:rPr>
              <w:t>Civiltà di Creta e di Micene.</w:t>
            </w:r>
          </w:p>
          <w:p w:rsidR="00787E4E" w:rsidRPr="00787E4E" w:rsidRDefault="00787E4E" w:rsidP="00D876FF">
            <w:pPr>
              <w:pStyle w:val="Paragrafoelenco"/>
              <w:numPr>
                <w:ilvl w:val="0"/>
                <w:numId w:val="157"/>
              </w:numPr>
              <w:ind w:left="600" w:hanging="356"/>
              <w:cnfStyle w:val="000000100000"/>
              <w:rPr>
                <w:lang w:val="it-IT" w:eastAsia="zh-CN"/>
              </w:rPr>
            </w:pPr>
            <w:r w:rsidRPr="00787E4E">
              <w:rPr>
                <w:lang w:val="it-IT" w:eastAsia="zh-CN"/>
              </w:rPr>
              <w:t>Civiltà fenicia.</w:t>
            </w:r>
          </w:p>
          <w:p w:rsidR="008819B5" w:rsidRPr="00787E4E" w:rsidRDefault="00787E4E" w:rsidP="00D876FF">
            <w:pPr>
              <w:pStyle w:val="Paragrafoelenco"/>
              <w:numPr>
                <w:ilvl w:val="0"/>
                <w:numId w:val="157"/>
              </w:numPr>
              <w:ind w:left="600" w:hanging="356"/>
              <w:cnfStyle w:val="000000100000"/>
              <w:rPr>
                <w:lang w:val="it-IT" w:eastAsia="zh-CN"/>
              </w:rPr>
            </w:pPr>
            <w:r w:rsidRPr="00787E4E">
              <w:rPr>
                <w:lang w:val="it-IT" w:eastAsia="zh-CN"/>
              </w:rPr>
              <w:t>Il popolo ebraico.</w:t>
            </w:r>
          </w:p>
        </w:tc>
      </w:tr>
    </w:tbl>
    <w:p w:rsidR="008819B5" w:rsidRPr="00B0275B" w:rsidRDefault="008819B5" w:rsidP="008819B5">
      <w:pPr>
        <w:pStyle w:val="Titolo"/>
        <w:rPr>
          <w:lang w:val="it-IT"/>
        </w:rPr>
      </w:pPr>
      <w:r w:rsidRPr="00B0275B">
        <w:rPr>
          <w:lang w:val="it-IT"/>
        </w:rPr>
        <w:lastRenderedPageBreak/>
        <w:t>CURRICOLO DI GEOGRAFIA</w:t>
      </w:r>
    </w:p>
    <w:p w:rsidR="008819B5" w:rsidRPr="00B0275B" w:rsidRDefault="00787E4E" w:rsidP="008819B5">
      <w:pPr>
        <w:pStyle w:val="Titolo1"/>
        <w:rPr>
          <w:lang w:val="it-IT"/>
        </w:rPr>
      </w:pPr>
      <w:bookmarkStart w:id="161" w:name="_Toc432005350"/>
      <w:r>
        <w:rPr>
          <w:lang w:val="it-IT"/>
        </w:rPr>
        <w:t>CLASSE QUARTA</w:t>
      </w:r>
      <w:bookmarkEnd w:id="161"/>
    </w:p>
    <w:p w:rsidR="008819B5" w:rsidRPr="00B0275B" w:rsidRDefault="008819B5" w:rsidP="008819B5">
      <w:pPr>
        <w:rPr>
          <w:lang w:val="it-IT"/>
        </w:rPr>
      </w:pPr>
    </w:p>
    <w:tbl>
      <w:tblPr>
        <w:tblStyle w:val="Grigliatabella"/>
        <w:tblW w:w="0" w:type="auto"/>
        <w:tblLook w:val="04A0"/>
      </w:tblPr>
      <w:tblGrid>
        <w:gridCol w:w="9778"/>
      </w:tblGrid>
      <w:tr w:rsidR="008819B5" w:rsidRPr="00C83327" w:rsidTr="008819B5">
        <w:tc>
          <w:tcPr>
            <w:tcW w:w="9778" w:type="dxa"/>
          </w:tcPr>
          <w:p w:rsidR="008819B5" w:rsidRPr="00480805" w:rsidRDefault="008819B5" w:rsidP="008819B5">
            <w:pPr>
              <w:pStyle w:val="Titolo2"/>
              <w:outlineLvl w:val="1"/>
              <w:rPr>
                <w:lang w:val="it-IT"/>
              </w:rPr>
            </w:pPr>
            <w:bookmarkStart w:id="162" w:name="_Toc432005351"/>
            <w:r w:rsidRPr="00480805">
              <w:rPr>
                <w:lang w:val="it-IT"/>
              </w:rPr>
              <w:t>TRAGUARDI PER LO SVILUPPO DELLE COMPETENZE</w:t>
            </w:r>
            <w:bookmarkEnd w:id="162"/>
          </w:p>
          <w:p w:rsidR="008819B5" w:rsidRPr="00480805" w:rsidRDefault="008819B5" w:rsidP="008819B5">
            <w:pPr>
              <w:pStyle w:val="Titolo2"/>
              <w:outlineLvl w:val="1"/>
              <w:rPr>
                <w:lang w:val="it-IT"/>
              </w:rPr>
            </w:pPr>
            <w:bookmarkStart w:id="163" w:name="_Toc432005352"/>
            <w:r w:rsidRPr="00480805">
              <w:rPr>
                <w:lang w:val="it-IT"/>
              </w:rPr>
              <w:t>al termine della scuola primaria</w:t>
            </w:r>
            <w:bookmarkEnd w:id="163"/>
          </w:p>
          <w:p w:rsidR="008819B5" w:rsidRPr="00480805" w:rsidRDefault="008819B5" w:rsidP="008819B5">
            <w:pPr>
              <w:pStyle w:val="Titolo2"/>
              <w:outlineLvl w:val="1"/>
              <w:rPr>
                <w:lang w:val="it-IT"/>
              </w:rPr>
            </w:pPr>
            <w:r w:rsidRPr="00480805">
              <w:rPr>
                <w:lang w:val="it-IT"/>
              </w:rPr>
              <w:t xml:space="preserve">        </w:t>
            </w:r>
            <w:bookmarkStart w:id="164" w:name="_Toc432005353"/>
            <w:r w:rsidRPr="00480805">
              <w:rPr>
                <w:lang w:val="it-IT"/>
              </w:rPr>
              <w:t>(Indicazioni nazionali  2012)</w:t>
            </w:r>
            <w:bookmarkEnd w:id="164"/>
          </w:p>
          <w:p w:rsidR="008819B5" w:rsidRPr="00480805" w:rsidRDefault="008819B5" w:rsidP="008819B5">
            <w:pPr>
              <w:rPr>
                <w:lang w:val="it-IT"/>
              </w:rPr>
            </w:pPr>
            <w:r w:rsidRPr="00480805">
              <w:rPr>
                <w:lang w:val="it-IT"/>
              </w:rPr>
              <w:t>L’alunno:</w:t>
            </w:r>
          </w:p>
          <w:p w:rsidR="00787E4E" w:rsidRPr="00787E4E" w:rsidRDefault="00787E4E" w:rsidP="00E85F31">
            <w:pPr>
              <w:pStyle w:val="Paragrafoelenco"/>
              <w:numPr>
                <w:ilvl w:val="0"/>
                <w:numId w:val="1"/>
              </w:numPr>
              <w:ind w:left="426"/>
              <w:jc w:val="both"/>
              <w:rPr>
                <w:lang w:val="it-IT"/>
              </w:rPr>
            </w:pPr>
            <w:r w:rsidRPr="00787E4E">
              <w:rPr>
                <w:lang w:val="it-IT"/>
              </w:rPr>
              <w:t>si orienta nello spazio circostante e sulle carte geografiche, utilizzando riferimen</w:t>
            </w:r>
            <w:r w:rsidR="004906F0">
              <w:rPr>
                <w:lang w:val="it-IT"/>
              </w:rPr>
              <w:t>ti topologici e punti cardinali</w:t>
            </w:r>
            <w:r w:rsidRPr="00787E4E">
              <w:rPr>
                <w:lang w:val="it-IT"/>
              </w:rPr>
              <w:t xml:space="preserve"> </w:t>
            </w:r>
          </w:p>
          <w:p w:rsidR="00787E4E" w:rsidRPr="00787E4E" w:rsidRDefault="004906F0" w:rsidP="00E85F31">
            <w:pPr>
              <w:pStyle w:val="Paragrafoelenco"/>
              <w:numPr>
                <w:ilvl w:val="0"/>
                <w:numId w:val="1"/>
              </w:numPr>
              <w:ind w:left="426"/>
              <w:jc w:val="both"/>
              <w:rPr>
                <w:lang w:val="it-IT"/>
              </w:rPr>
            </w:pPr>
            <w:r>
              <w:rPr>
                <w:lang w:val="it-IT"/>
              </w:rPr>
              <w:t>u</w:t>
            </w:r>
            <w:r w:rsidR="00787E4E" w:rsidRPr="00787E4E">
              <w:rPr>
                <w:lang w:val="it-IT"/>
              </w:rPr>
              <w:t xml:space="preserve">tilizza il linguaggio della geo-graficità per interpretare carte geografiche e globo terrestre, realizzare semplici schizzi cartografici e carte tematiche, progettare </w:t>
            </w:r>
            <w:r>
              <w:rPr>
                <w:lang w:val="it-IT"/>
              </w:rPr>
              <w:t>percorsi e itinerari di viaggio</w:t>
            </w:r>
          </w:p>
          <w:p w:rsidR="00787E4E" w:rsidRPr="00787E4E" w:rsidRDefault="004906F0" w:rsidP="00E85F31">
            <w:pPr>
              <w:pStyle w:val="Paragrafoelenco"/>
              <w:numPr>
                <w:ilvl w:val="0"/>
                <w:numId w:val="1"/>
              </w:numPr>
              <w:ind w:left="426"/>
              <w:jc w:val="both"/>
              <w:rPr>
                <w:lang w:val="it-IT"/>
              </w:rPr>
            </w:pPr>
            <w:r>
              <w:rPr>
                <w:lang w:val="it-IT"/>
              </w:rPr>
              <w:t>r</w:t>
            </w:r>
            <w:r w:rsidR="00787E4E" w:rsidRPr="00787E4E">
              <w:rPr>
                <w:lang w:val="it-IT"/>
              </w:rPr>
              <w:t>icava informazioni geografiche da una pluralità di fonti (cartografiche e satellitari, tecnologie digitali, foto</w:t>
            </w:r>
            <w:r>
              <w:rPr>
                <w:lang w:val="it-IT"/>
              </w:rPr>
              <w:t>grafiche, artistico-letterarie)</w:t>
            </w:r>
            <w:r w:rsidR="00787E4E" w:rsidRPr="00787E4E">
              <w:rPr>
                <w:lang w:val="it-IT"/>
              </w:rPr>
              <w:t xml:space="preserve"> </w:t>
            </w:r>
          </w:p>
          <w:p w:rsidR="00787E4E" w:rsidRPr="00787E4E" w:rsidRDefault="004906F0" w:rsidP="00E85F31">
            <w:pPr>
              <w:pStyle w:val="Paragrafoelenco"/>
              <w:numPr>
                <w:ilvl w:val="0"/>
                <w:numId w:val="1"/>
              </w:numPr>
              <w:ind w:left="426"/>
              <w:jc w:val="both"/>
              <w:rPr>
                <w:lang w:val="it-IT"/>
              </w:rPr>
            </w:pPr>
            <w:r>
              <w:rPr>
                <w:lang w:val="it-IT"/>
              </w:rPr>
              <w:t>r</w:t>
            </w:r>
            <w:r w:rsidR="00787E4E" w:rsidRPr="00787E4E">
              <w:rPr>
                <w:lang w:val="it-IT"/>
              </w:rPr>
              <w:t xml:space="preserve">iconosce e denomina i principali “oggetti” geografici fisici (fiumi, monti, pianure, coste, colline, laghi, mari, oceani, ecc.) </w:t>
            </w:r>
          </w:p>
          <w:p w:rsidR="00787E4E" w:rsidRPr="00787E4E" w:rsidRDefault="004906F0" w:rsidP="00E85F31">
            <w:pPr>
              <w:pStyle w:val="Paragrafoelenco"/>
              <w:numPr>
                <w:ilvl w:val="0"/>
                <w:numId w:val="1"/>
              </w:numPr>
              <w:ind w:left="426"/>
              <w:jc w:val="both"/>
              <w:rPr>
                <w:lang w:val="it-IT"/>
              </w:rPr>
            </w:pPr>
            <w:r>
              <w:rPr>
                <w:lang w:val="it-IT"/>
              </w:rPr>
              <w:t>i</w:t>
            </w:r>
            <w:r w:rsidR="00787E4E" w:rsidRPr="00787E4E">
              <w:rPr>
                <w:lang w:val="it-IT"/>
              </w:rPr>
              <w:t>ndividua i caratteri che connotano i paesaggi (di montagna, collina, pianura, vulcanici, ecc.) con particolare attenzione a quelli italiani, e individua analogie e differenze con i principali paesaggi europei e di altri continenti</w:t>
            </w:r>
          </w:p>
          <w:p w:rsidR="00787E4E" w:rsidRPr="00787E4E" w:rsidRDefault="004906F0" w:rsidP="00E85F31">
            <w:pPr>
              <w:pStyle w:val="Paragrafoelenco"/>
              <w:numPr>
                <w:ilvl w:val="0"/>
                <w:numId w:val="1"/>
              </w:numPr>
              <w:ind w:left="426"/>
              <w:jc w:val="both"/>
              <w:rPr>
                <w:lang w:val="it-IT"/>
              </w:rPr>
            </w:pPr>
            <w:r>
              <w:rPr>
                <w:lang w:val="it-IT"/>
              </w:rPr>
              <w:t>c</w:t>
            </w:r>
            <w:r w:rsidR="00787E4E" w:rsidRPr="00787E4E">
              <w:rPr>
                <w:lang w:val="it-IT"/>
              </w:rPr>
              <w:t>oglie nei paesaggi mondiali della storia le progressive trasformazioni operate d</w:t>
            </w:r>
            <w:r>
              <w:rPr>
                <w:lang w:val="it-IT"/>
              </w:rPr>
              <w:t>all’uomo sul paesaggio naturale</w:t>
            </w:r>
            <w:r w:rsidR="00787E4E" w:rsidRPr="00787E4E">
              <w:rPr>
                <w:lang w:val="it-IT"/>
              </w:rPr>
              <w:t xml:space="preserve"> </w:t>
            </w:r>
          </w:p>
          <w:p w:rsidR="008819B5" w:rsidRPr="002E7F74" w:rsidRDefault="004906F0" w:rsidP="008E7244">
            <w:pPr>
              <w:pStyle w:val="Paragrafoelenco"/>
              <w:numPr>
                <w:ilvl w:val="0"/>
                <w:numId w:val="1"/>
              </w:numPr>
              <w:ind w:left="426"/>
              <w:jc w:val="both"/>
              <w:rPr>
                <w:lang w:val="it-IT"/>
              </w:rPr>
            </w:pPr>
            <w:r>
              <w:rPr>
                <w:lang w:val="it-IT"/>
              </w:rPr>
              <w:t>s</w:t>
            </w:r>
            <w:r w:rsidR="00787E4E" w:rsidRPr="00787E4E">
              <w:rPr>
                <w:lang w:val="it-IT"/>
              </w:rPr>
              <w:t>i rende conto che lo spazio geografico è un sistema territoriale, costituito da elementi fisici e antropici legati da rapporti di connessione e/o di interdipendenza.</w:t>
            </w:r>
          </w:p>
        </w:tc>
      </w:tr>
    </w:tbl>
    <w:p w:rsidR="008819B5" w:rsidRDefault="008819B5" w:rsidP="008819B5">
      <w:pPr>
        <w:rPr>
          <w:lang w:val="it-IT"/>
        </w:rPr>
      </w:pPr>
    </w:p>
    <w:tbl>
      <w:tblPr>
        <w:tblStyle w:val="Elencoacolori-Colore5"/>
        <w:tblW w:w="0" w:type="auto"/>
        <w:tblLook w:val="04A0"/>
      </w:tblPr>
      <w:tblGrid>
        <w:gridCol w:w="5495"/>
        <w:gridCol w:w="4283"/>
      </w:tblGrid>
      <w:tr w:rsidR="008819B5" w:rsidRPr="00F813F6" w:rsidTr="00E85F31">
        <w:trPr>
          <w:cnfStyle w:val="100000000000"/>
        </w:trPr>
        <w:tc>
          <w:tcPr>
            <w:cnfStyle w:val="001000000000"/>
            <w:tcW w:w="5495" w:type="dxa"/>
          </w:tcPr>
          <w:p w:rsidR="008819B5" w:rsidRPr="00E85F31" w:rsidRDefault="008819B5" w:rsidP="008819B5">
            <w:pPr>
              <w:rPr>
                <w:i w:val="0"/>
                <w:lang w:val="it-IT"/>
              </w:rPr>
            </w:pPr>
            <w:r w:rsidRPr="00E85F31">
              <w:rPr>
                <w:i w:val="0"/>
                <w:lang w:val="it-IT"/>
              </w:rPr>
              <w:t>Obiettivi specifici di apprendimento</w:t>
            </w:r>
          </w:p>
        </w:tc>
        <w:tc>
          <w:tcPr>
            <w:tcW w:w="4283" w:type="dxa"/>
          </w:tcPr>
          <w:p w:rsidR="008819B5" w:rsidRPr="00E85F31" w:rsidRDefault="008819B5" w:rsidP="008819B5">
            <w:pPr>
              <w:cnfStyle w:val="100000000000"/>
              <w:rPr>
                <w:i w:val="0"/>
                <w:lang w:val="it-IT"/>
              </w:rPr>
            </w:pPr>
            <w:r w:rsidRPr="00E85F31">
              <w:rPr>
                <w:i w:val="0"/>
                <w:lang w:val="it-IT"/>
              </w:rPr>
              <w:t>Conoscenze</w:t>
            </w:r>
          </w:p>
        </w:tc>
      </w:tr>
      <w:tr w:rsidR="00E85F31" w:rsidRPr="00C83327" w:rsidTr="00E85F31">
        <w:trPr>
          <w:cnfStyle w:val="000000100000"/>
        </w:trPr>
        <w:tc>
          <w:tcPr>
            <w:cnfStyle w:val="001000000000"/>
            <w:tcW w:w="5495" w:type="dxa"/>
          </w:tcPr>
          <w:p w:rsidR="00E85F31" w:rsidRPr="00E85F31" w:rsidRDefault="00E85F31" w:rsidP="00E85F31">
            <w:pPr>
              <w:pStyle w:val="Standard"/>
              <w:snapToGrid w:val="0"/>
              <w:jc w:val="both"/>
              <w:rPr>
                <w:rFonts w:asciiTheme="minorHAnsi" w:hAnsiTheme="minorHAnsi" w:cs="Times New Roman"/>
                <w:b w:val="0"/>
                <w:bCs w:val="0"/>
                <w:sz w:val="20"/>
                <w:szCs w:val="20"/>
              </w:rPr>
            </w:pPr>
            <w:r w:rsidRPr="00E85F31">
              <w:rPr>
                <w:rFonts w:asciiTheme="minorHAnsi" w:hAnsiTheme="minorHAnsi" w:cs="Times New Roman"/>
                <w:b w:val="0"/>
                <w:bCs w:val="0"/>
                <w:sz w:val="20"/>
                <w:szCs w:val="20"/>
              </w:rPr>
              <w:t>Orientamento</w:t>
            </w:r>
          </w:p>
          <w:p w:rsidR="00E85F31" w:rsidRPr="00E85F31" w:rsidRDefault="00E85F31" w:rsidP="00D876FF">
            <w:pPr>
              <w:pStyle w:val="Standard"/>
              <w:numPr>
                <w:ilvl w:val="0"/>
                <w:numId w:val="158"/>
              </w:numPr>
              <w:ind w:left="426"/>
              <w:jc w:val="both"/>
              <w:rPr>
                <w:rFonts w:asciiTheme="minorHAnsi" w:hAnsiTheme="minorHAnsi"/>
                <w:sz w:val="20"/>
                <w:szCs w:val="20"/>
              </w:rPr>
            </w:pPr>
            <w:r w:rsidRPr="00E85F31">
              <w:rPr>
                <w:rFonts w:asciiTheme="minorHAnsi" w:hAnsiTheme="minorHAnsi" w:cs="Verdana"/>
                <w:sz w:val="20"/>
                <w:szCs w:val="20"/>
              </w:rPr>
              <w:t>Orientarsi nello spazio e sulle carte geografiche, utilizzando la bussola e i punti cardinali.</w:t>
            </w:r>
          </w:p>
          <w:p w:rsidR="00E85F31" w:rsidRPr="00E85F31" w:rsidRDefault="00E85F31" w:rsidP="00D876FF">
            <w:pPr>
              <w:pStyle w:val="Standard"/>
              <w:numPr>
                <w:ilvl w:val="0"/>
                <w:numId w:val="158"/>
              </w:numPr>
              <w:ind w:left="426"/>
              <w:jc w:val="both"/>
              <w:rPr>
                <w:rFonts w:asciiTheme="minorHAnsi" w:hAnsiTheme="minorHAnsi"/>
                <w:sz w:val="20"/>
                <w:szCs w:val="20"/>
              </w:rPr>
            </w:pPr>
            <w:r w:rsidRPr="00E85F31">
              <w:rPr>
                <w:rFonts w:asciiTheme="minorHAnsi" w:hAnsiTheme="minorHAnsi" w:cs="Verdana"/>
                <w:sz w:val="20"/>
                <w:szCs w:val="20"/>
              </w:rPr>
              <w:t>Leggere ed interpretare carte geografiche su diversa scala.</w:t>
            </w:r>
          </w:p>
          <w:p w:rsidR="00E85F31" w:rsidRPr="00E85F31" w:rsidRDefault="00E85F31" w:rsidP="00D876FF">
            <w:pPr>
              <w:pStyle w:val="Standard"/>
              <w:numPr>
                <w:ilvl w:val="0"/>
                <w:numId w:val="158"/>
              </w:numPr>
              <w:ind w:left="426"/>
              <w:jc w:val="both"/>
              <w:rPr>
                <w:rFonts w:asciiTheme="minorHAnsi" w:hAnsiTheme="minorHAnsi"/>
                <w:sz w:val="20"/>
                <w:szCs w:val="20"/>
              </w:rPr>
            </w:pPr>
            <w:r w:rsidRPr="00E85F31">
              <w:rPr>
                <w:rFonts w:asciiTheme="minorHAnsi" w:hAnsiTheme="minorHAnsi" w:cs="Verdana"/>
                <w:sz w:val="20"/>
                <w:szCs w:val="20"/>
              </w:rPr>
              <w:t>Estendere le proprie carte mentali alla propria regione, attraverso gli strumenti dell’osservazione indiretta (filmati, fotografie, documenti cartografici e immagini da satellite, ecc.).</w:t>
            </w:r>
          </w:p>
          <w:p w:rsidR="00E85F31" w:rsidRPr="00E85F31" w:rsidRDefault="00E85F31" w:rsidP="00E85F31">
            <w:pPr>
              <w:pStyle w:val="Standard"/>
              <w:jc w:val="both"/>
              <w:rPr>
                <w:rFonts w:asciiTheme="minorHAnsi" w:hAnsiTheme="minorHAnsi" w:cs="Verdana"/>
                <w:b w:val="0"/>
                <w:bCs w:val="0"/>
                <w:sz w:val="20"/>
                <w:szCs w:val="20"/>
              </w:rPr>
            </w:pPr>
            <w:r w:rsidRPr="00E85F31">
              <w:rPr>
                <w:rFonts w:asciiTheme="minorHAnsi" w:hAnsiTheme="minorHAnsi" w:cs="Verdana"/>
                <w:b w:val="0"/>
                <w:bCs w:val="0"/>
                <w:sz w:val="20"/>
                <w:szCs w:val="20"/>
              </w:rPr>
              <w:t>Linguaggio della geo-graficità</w:t>
            </w:r>
          </w:p>
          <w:p w:rsidR="00E85F31" w:rsidRPr="00E85F31" w:rsidRDefault="00E85F31" w:rsidP="00D876FF">
            <w:pPr>
              <w:pStyle w:val="Standard"/>
              <w:numPr>
                <w:ilvl w:val="0"/>
                <w:numId w:val="158"/>
              </w:numPr>
              <w:ind w:left="426"/>
              <w:jc w:val="both"/>
              <w:rPr>
                <w:rFonts w:asciiTheme="minorHAnsi" w:hAnsiTheme="minorHAnsi"/>
                <w:sz w:val="20"/>
                <w:szCs w:val="20"/>
              </w:rPr>
            </w:pPr>
            <w:r w:rsidRPr="00E85F31">
              <w:rPr>
                <w:rFonts w:asciiTheme="minorHAnsi" w:hAnsiTheme="minorHAnsi" w:cs="Verdana"/>
                <w:sz w:val="20"/>
                <w:szCs w:val="20"/>
              </w:rPr>
              <w:t>Analizzare fatti e fenomeni geografici regionali, interpretando carte geografiche a diversa scala, carte tematiche, grafici, immagini da satellite.</w:t>
            </w:r>
          </w:p>
          <w:p w:rsidR="00E85F31" w:rsidRPr="00E85F31" w:rsidRDefault="00E85F31" w:rsidP="00D876FF">
            <w:pPr>
              <w:pStyle w:val="Standard"/>
              <w:numPr>
                <w:ilvl w:val="0"/>
                <w:numId w:val="158"/>
              </w:numPr>
              <w:ind w:left="426"/>
              <w:jc w:val="both"/>
              <w:rPr>
                <w:rFonts w:asciiTheme="minorHAnsi" w:hAnsiTheme="minorHAnsi"/>
                <w:sz w:val="20"/>
                <w:szCs w:val="20"/>
              </w:rPr>
            </w:pPr>
            <w:r w:rsidRPr="00E85F31">
              <w:rPr>
                <w:rFonts w:asciiTheme="minorHAnsi" w:hAnsiTheme="minorHAnsi" w:cs="Verdana"/>
                <w:sz w:val="20"/>
                <w:szCs w:val="20"/>
              </w:rPr>
              <w:t>Localizzare sulla carta geografica dell’Italia la posizione delle regioni fisiche e amministrative in particolare le province della propria regione.</w:t>
            </w:r>
          </w:p>
          <w:p w:rsidR="00E85F31" w:rsidRPr="00E85F31" w:rsidRDefault="00E85F31" w:rsidP="00E85F31">
            <w:pPr>
              <w:pStyle w:val="Standard"/>
              <w:jc w:val="both"/>
              <w:rPr>
                <w:rFonts w:asciiTheme="minorHAnsi" w:hAnsiTheme="minorHAnsi" w:cs="Times New Roman"/>
                <w:b w:val="0"/>
                <w:bCs w:val="0"/>
                <w:sz w:val="20"/>
                <w:szCs w:val="20"/>
              </w:rPr>
            </w:pPr>
            <w:r w:rsidRPr="00E85F31">
              <w:rPr>
                <w:rFonts w:asciiTheme="minorHAnsi" w:hAnsiTheme="minorHAnsi" w:cs="Times New Roman"/>
                <w:b w:val="0"/>
                <w:bCs w:val="0"/>
                <w:sz w:val="20"/>
                <w:szCs w:val="20"/>
              </w:rPr>
              <w:t>Paesaggio, regione e sistema territoriale</w:t>
            </w:r>
          </w:p>
          <w:p w:rsidR="00E85F31" w:rsidRPr="00E85F31" w:rsidRDefault="00E85F31" w:rsidP="00D876FF">
            <w:pPr>
              <w:pStyle w:val="Corpodeltesto2"/>
              <w:numPr>
                <w:ilvl w:val="0"/>
                <w:numId w:val="158"/>
              </w:numPr>
              <w:ind w:left="426"/>
              <w:jc w:val="both"/>
              <w:rPr>
                <w:rFonts w:asciiTheme="minorHAnsi" w:hAnsiTheme="minorHAnsi"/>
                <w:szCs w:val="20"/>
              </w:rPr>
            </w:pPr>
            <w:r w:rsidRPr="00E85F31">
              <w:rPr>
                <w:rFonts w:asciiTheme="minorHAnsi" w:hAnsiTheme="minorHAnsi"/>
                <w:szCs w:val="20"/>
              </w:rPr>
              <w:t>Conoscere e applicare il concetto polisemico di regione geografica (fisica, climatica, storico-culturale, amministrativa) allo studio del territorio regionale.</w:t>
            </w:r>
          </w:p>
          <w:p w:rsidR="00E85F31" w:rsidRPr="00E85F31" w:rsidRDefault="00E85F31" w:rsidP="00D876FF">
            <w:pPr>
              <w:pStyle w:val="Corpodeltesto2"/>
              <w:numPr>
                <w:ilvl w:val="0"/>
                <w:numId w:val="158"/>
              </w:numPr>
              <w:ind w:left="426"/>
              <w:jc w:val="both"/>
              <w:rPr>
                <w:rFonts w:asciiTheme="minorHAnsi" w:hAnsiTheme="minorHAnsi"/>
                <w:szCs w:val="20"/>
              </w:rPr>
            </w:pPr>
            <w:r w:rsidRPr="00E85F31">
              <w:rPr>
                <w:rFonts w:asciiTheme="minorHAnsi" w:hAnsiTheme="minorHAnsi"/>
                <w:szCs w:val="20"/>
              </w:rPr>
              <w:t>Conoscere e descrivere gli elementi caratterizzanti la propria regione, individuando le analogie e le differenze  (anche in relazione ai quadri socio-storici del passato) e gli elementi di</w:t>
            </w:r>
            <w:r>
              <w:rPr>
                <w:rFonts w:asciiTheme="minorHAnsi" w:hAnsiTheme="minorHAnsi"/>
                <w:szCs w:val="20"/>
              </w:rPr>
              <w:t xml:space="preserve"> </w:t>
            </w:r>
            <w:r w:rsidRPr="00E85F31">
              <w:rPr>
                <w:rFonts w:asciiTheme="minorHAnsi" w:hAnsiTheme="minorHAnsi"/>
                <w:szCs w:val="20"/>
              </w:rPr>
              <w:t>particolare valore ambientale e culturale</w:t>
            </w:r>
          </w:p>
          <w:p w:rsidR="00E85F31" w:rsidRPr="00E85F31" w:rsidRDefault="00E85F31" w:rsidP="00D876FF">
            <w:pPr>
              <w:pStyle w:val="Corpodeltesto2"/>
              <w:numPr>
                <w:ilvl w:val="0"/>
                <w:numId w:val="160"/>
              </w:numPr>
              <w:ind w:left="426"/>
              <w:jc w:val="both"/>
              <w:rPr>
                <w:rFonts w:asciiTheme="minorHAnsi" w:hAnsiTheme="minorHAnsi"/>
                <w:szCs w:val="20"/>
              </w:rPr>
            </w:pPr>
            <w:r w:rsidRPr="00E85F31">
              <w:rPr>
                <w:rFonts w:asciiTheme="minorHAnsi" w:hAnsiTheme="minorHAnsi"/>
                <w:szCs w:val="20"/>
              </w:rPr>
              <w:t xml:space="preserve">Individuare problemi relativi alla tutela e valorizzazione del patrimonio naturale  e culturale nel contesto vicino.    </w:t>
            </w:r>
          </w:p>
          <w:p w:rsidR="00E85F31" w:rsidRPr="00E85F31" w:rsidRDefault="00E85F31" w:rsidP="00E85F31">
            <w:pPr>
              <w:pStyle w:val="Corpodeltesto2"/>
              <w:jc w:val="both"/>
              <w:rPr>
                <w:rFonts w:asciiTheme="minorHAnsi" w:hAnsiTheme="minorHAnsi"/>
                <w:szCs w:val="20"/>
              </w:rPr>
            </w:pPr>
            <w:r w:rsidRPr="00E85F31">
              <w:rPr>
                <w:rFonts w:asciiTheme="minorHAnsi" w:hAnsiTheme="minorHAnsi"/>
                <w:szCs w:val="20"/>
              </w:rPr>
              <w:t xml:space="preserve">         (EDUCAZIONE AMBIENTALE).</w:t>
            </w:r>
          </w:p>
        </w:tc>
        <w:tc>
          <w:tcPr>
            <w:tcW w:w="4283" w:type="dxa"/>
          </w:tcPr>
          <w:p w:rsidR="00E85F31" w:rsidRPr="00E85F31" w:rsidRDefault="00E85F31" w:rsidP="00E85F31">
            <w:pPr>
              <w:pStyle w:val="Standard"/>
              <w:snapToGrid w:val="0"/>
              <w:jc w:val="both"/>
              <w:cnfStyle w:val="000000100000"/>
              <w:rPr>
                <w:rFonts w:asciiTheme="minorHAnsi" w:hAnsiTheme="minorHAnsi" w:cs="Verdana"/>
                <w:sz w:val="20"/>
                <w:szCs w:val="20"/>
              </w:rPr>
            </w:pPr>
            <w:r w:rsidRPr="00E85F31">
              <w:rPr>
                <w:rFonts w:asciiTheme="minorHAnsi" w:hAnsiTheme="minorHAnsi" w:cs="Times New Roman"/>
                <w:b/>
                <w:bCs/>
                <w:sz w:val="20"/>
                <w:szCs w:val="20"/>
              </w:rPr>
              <w:t>Orientamento</w:t>
            </w:r>
          </w:p>
          <w:p w:rsidR="00E85F31" w:rsidRPr="00E85F31" w:rsidRDefault="00E85F31" w:rsidP="00D876FF">
            <w:pPr>
              <w:pStyle w:val="Standard"/>
              <w:numPr>
                <w:ilvl w:val="0"/>
                <w:numId w:val="159"/>
              </w:numPr>
              <w:ind w:left="459"/>
              <w:jc w:val="both"/>
              <w:cnfStyle w:val="000000100000"/>
              <w:rPr>
                <w:rFonts w:asciiTheme="minorHAnsi" w:hAnsiTheme="minorHAnsi" w:cs="Tahoma"/>
                <w:sz w:val="20"/>
                <w:szCs w:val="20"/>
              </w:rPr>
            </w:pPr>
            <w:r w:rsidRPr="00E85F31">
              <w:rPr>
                <w:rFonts w:asciiTheme="minorHAnsi" w:hAnsiTheme="minorHAnsi" w:cs="Tahoma"/>
                <w:sz w:val="20"/>
                <w:szCs w:val="20"/>
              </w:rPr>
              <w:t>Conoscenza di simboli, coordinate geografiche, scale, delle varie carte geografiche.</w:t>
            </w:r>
          </w:p>
          <w:p w:rsidR="00E85F31" w:rsidRPr="00E85F31" w:rsidRDefault="00E85F31" w:rsidP="00D876FF">
            <w:pPr>
              <w:pStyle w:val="Standard"/>
              <w:numPr>
                <w:ilvl w:val="0"/>
                <w:numId w:val="159"/>
              </w:numPr>
              <w:ind w:left="459"/>
              <w:jc w:val="both"/>
              <w:cnfStyle w:val="000000100000"/>
              <w:rPr>
                <w:rFonts w:asciiTheme="minorHAnsi" w:hAnsiTheme="minorHAnsi" w:cs="Tahoma"/>
                <w:sz w:val="20"/>
                <w:szCs w:val="20"/>
              </w:rPr>
            </w:pPr>
            <w:r w:rsidRPr="00E85F31">
              <w:rPr>
                <w:rFonts w:asciiTheme="minorHAnsi" w:hAnsiTheme="minorHAnsi" w:cs="Tahoma"/>
                <w:sz w:val="20"/>
                <w:szCs w:val="20"/>
              </w:rPr>
              <w:t>Carte politiche, fisiche, tematiche.</w:t>
            </w:r>
          </w:p>
          <w:p w:rsidR="00E85F31" w:rsidRPr="00E85F31" w:rsidRDefault="00E85F31" w:rsidP="00E85F31">
            <w:pPr>
              <w:pStyle w:val="Standard"/>
              <w:jc w:val="both"/>
              <w:cnfStyle w:val="000000100000"/>
              <w:rPr>
                <w:rFonts w:asciiTheme="minorHAnsi" w:hAnsiTheme="minorHAnsi" w:cs="Tahoma"/>
                <w:sz w:val="20"/>
                <w:szCs w:val="20"/>
              </w:rPr>
            </w:pPr>
          </w:p>
          <w:p w:rsidR="00E85F31" w:rsidRPr="00E85F31" w:rsidRDefault="00E85F31" w:rsidP="00E85F31">
            <w:pPr>
              <w:pStyle w:val="Standard"/>
              <w:jc w:val="both"/>
              <w:cnfStyle w:val="000000100000"/>
              <w:rPr>
                <w:rFonts w:asciiTheme="minorHAnsi" w:hAnsiTheme="minorHAnsi" w:cs="Verdana"/>
                <w:b/>
                <w:bCs/>
                <w:sz w:val="20"/>
                <w:szCs w:val="20"/>
              </w:rPr>
            </w:pPr>
            <w:r w:rsidRPr="00E85F31">
              <w:rPr>
                <w:rFonts w:asciiTheme="minorHAnsi" w:hAnsiTheme="minorHAnsi" w:cs="Verdana"/>
                <w:b/>
                <w:bCs/>
                <w:sz w:val="20"/>
                <w:szCs w:val="20"/>
              </w:rPr>
              <w:t>Linguaggio della geo-graficità</w:t>
            </w:r>
          </w:p>
          <w:p w:rsidR="00E85F31" w:rsidRPr="00E85F31" w:rsidRDefault="00E85F31" w:rsidP="00D876FF">
            <w:pPr>
              <w:pStyle w:val="Standard"/>
              <w:numPr>
                <w:ilvl w:val="0"/>
                <w:numId w:val="159"/>
              </w:numPr>
              <w:ind w:left="459"/>
              <w:jc w:val="both"/>
              <w:cnfStyle w:val="000000100000"/>
              <w:rPr>
                <w:rFonts w:asciiTheme="minorHAnsi" w:hAnsiTheme="minorHAnsi"/>
                <w:sz w:val="20"/>
                <w:szCs w:val="20"/>
              </w:rPr>
            </w:pPr>
            <w:r w:rsidRPr="00E85F31">
              <w:rPr>
                <w:rFonts w:asciiTheme="minorHAnsi" w:hAnsiTheme="minorHAnsi" w:cs="Tahoma"/>
                <w:sz w:val="20"/>
                <w:szCs w:val="20"/>
              </w:rPr>
              <w:t>Concetti cardine della geografia: clima e microclima, regione, paesaggio, ambiente, territorio, concetto di lavoro ed energie umane, rapporto uomo-territorio, tutela ed educazione ambientale.</w:t>
            </w:r>
          </w:p>
          <w:p w:rsidR="00E85F31" w:rsidRPr="00E85F31" w:rsidRDefault="00E85F31" w:rsidP="00D876FF">
            <w:pPr>
              <w:pStyle w:val="Standard"/>
              <w:numPr>
                <w:ilvl w:val="0"/>
                <w:numId w:val="159"/>
              </w:numPr>
              <w:ind w:left="459"/>
              <w:jc w:val="both"/>
              <w:cnfStyle w:val="000000100000"/>
              <w:rPr>
                <w:rFonts w:asciiTheme="minorHAnsi" w:hAnsiTheme="minorHAnsi" w:cs="Tahoma"/>
                <w:sz w:val="20"/>
                <w:szCs w:val="20"/>
              </w:rPr>
            </w:pPr>
            <w:r w:rsidRPr="00E85F31">
              <w:rPr>
                <w:rFonts w:asciiTheme="minorHAnsi" w:hAnsiTheme="minorHAnsi" w:cs="Tahoma"/>
                <w:sz w:val="20"/>
                <w:szCs w:val="20"/>
              </w:rPr>
              <w:t>Le fasce climatiche in Italia.</w:t>
            </w:r>
          </w:p>
          <w:p w:rsidR="00E85F31" w:rsidRPr="00E85F31" w:rsidRDefault="00E85F31" w:rsidP="00E85F31">
            <w:pPr>
              <w:pStyle w:val="Standard"/>
              <w:ind w:left="720"/>
              <w:jc w:val="both"/>
              <w:cnfStyle w:val="000000100000"/>
              <w:rPr>
                <w:rFonts w:asciiTheme="minorHAnsi" w:hAnsiTheme="minorHAnsi" w:cs="Tahoma"/>
                <w:sz w:val="20"/>
                <w:szCs w:val="20"/>
              </w:rPr>
            </w:pPr>
          </w:p>
          <w:p w:rsidR="00E85F31" w:rsidRPr="00E85F31" w:rsidRDefault="00E85F31" w:rsidP="00E85F31">
            <w:pPr>
              <w:pStyle w:val="Standard"/>
              <w:jc w:val="both"/>
              <w:cnfStyle w:val="000000100000"/>
              <w:rPr>
                <w:rFonts w:asciiTheme="minorHAnsi" w:hAnsiTheme="minorHAnsi" w:cs="Tahoma"/>
                <w:sz w:val="20"/>
                <w:szCs w:val="20"/>
              </w:rPr>
            </w:pPr>
            <w:r w:rsidRPr="00E85F31">
              <w:rPr>
                <w:rFonts w:asciiTheme="minorHAnsi" w:hAnsiTheme="minorHAnsi" w:cs="Times New Roman"/>
                <w:b/>
                <w:bCs/>
                <w:sz w:val="20"/>
                <w:szCs w:val="20"/>
              </w:rPr>
              <w:t>Paesaggio, regione e sistema territoriale</w:t>
            </w:r>
          </w:p>
          <w:p w:rsidR="00E85F31" w:rsidRPr="00E85F31" w:rsidRDefault="00E85F31" w:rsidP="00D876FF">
            <w:pPr>
              <w:pStyle w:val="Standard"/>
              <w:numPr>
                <w:ilvl w:val="0"/>
                <w:numId w:val="159"/>
              </w:numPr>
              <w:ind w:left="459"/>
              <w:jc w:val="both"/>
              <w:cnfStyle w:val="000000100000"/>
              <w:rPr>
                <w:rFonts w:asciiTheme="minorHAnsi" w:hAnsiTheme="minorHAnsi" w:cs="Tahoma"/>
                <w:sz w:val="20"/>
                <w:szCs w:val="20"/>
              </w:rPr>
            </w:pPr>
            <w:r w:rsidRPr="00E85F31">
              <w:rPr>
                <w:rFonts w:asciiTheme="minorHAnsi" w:hAnsiTheme="minorHAnsi" w:cs="Tahoma"/>
                <w:sz w:val="20"/>
                <w:szCs w:val="20"/>
              </w:rPr>
              <w:t>Ambienti in Italia: i fiumi, i laghi, isole, pianure…</w:t>
            </w:r>
          </w:p>
          <w:p w:rsidR="00E85F31" w:rsidRPr="00E85F31" w:rsidRDefault="00E85F31" w:rsidP="00D876FF">
            <w:pPr>
              <w:pStyle w:val="Standard"/>
              <w:numPr>
                <w:ilvl w:val="0"/>
                <w:numId w:val="159"/>
              </w:numPr>
              <w:ind w:left="459"/>
              <w:jc w:val="both"/>
              <w:cnfStyle w:val="000000100000"/>
              <w:rPr>
                <w:rFonts w:asciiTheme="minorHAnsi" w:hAnsiTheme="minorHAnsi" w:cs="Tahoma"/>
                <w:sz w:val="20"/>
                <w:szCs w:val="20"/>
              </w:rPr>
            </w:pPr>
            <w:r w:rsidRPr="00E85F31">
              <w:rPr>
                <w:rFonts w:asciiTheme="minorHAnsi" w:hAnsiTheme="minorHAnsi" w:cs="Tahoma"/>
                <w:sz w:val="20"/>
                <w:szCs w:val="20"/>
              </w:rPr>
              <w:t>Alpi e Appennini: origine e morfologia.</w:t>
            </w:r>
          </w:p>
          <w:p w:rsidR="00E85F31" w:rsidRPr="00E85F31" w:rsidRDefault="00E85F31" w:rsidP="00D876FF">
            <w:pPr>
              <w:pStyle w:val="Standard"/>
              <w:numPr>
                <w:ilvl w:val="0"/>
                <w:numId w:val="159"/>
              </w:numPr>
              <w:ind w:left="459"/>
              <w:jc w:val="both"/>
              <w:cnfStyle w:val="000000100000"/>
              <w:rPr>
                <w:rFonts w:asciiTheme="minorHAnsi" w:hAnsiTheme="minorHAnsi" w:cs="Tahoma"/>
                <w:sz w:val="20"/>
                <w:szCs w:val="20"/>
              </w:rPr>
            </w:pPr>
            <w:r w:rsidRPr="00E85F31">
              <w:rPr>
                <w:rFonts w:asciiTheme="minorHAnsi" w:hAnsiTheme="minorHAnsi" w:cs="Tahoma"/>
                <w:sz w:val="20"/>
                <w:szCs w:val="20"/>
              </w:rPr>
              <w:t>I settori: primario, secondario e terziario con relative attività.</w:t>
            </w:r>
          </w:p>
          <w:p w:rsidR="00E85F31" w:rsidRPr="00E85F31" w:rsidRDefault="00E85F31" w:rsidP="00D876FF">
            <w:pPr>
              <w:pStyle w:val="Standard"/>
              <w:numPr>
                <w:ilvl w:val="0"/>
                <w:numId w:val="159"/>
              </w:numPr>
              <w:ind w:left="459"/>
              <w:jc w:val="both"/>
              <w:cnfStyle w:val="000000100000"/>
              <w:rPr>
                <w:rFonts w:asciiTheme="minorHAnsi" w:hAnsiTheme="minorHAnsi" w:cs="Tahoma"/>
                <w:sz w:val="20"/>
                <w:szCs w:val="20"/>
              </w:rPr>
            </w:pPr>
            <w:r w:rsidRPr="00E85F31">
              <w:rPr>
                <w:rFonts w:asciiTheme="minorHAnsi" w:hAnsiTheme="minorHAnsi" w:cs="Tahoma"/>
                <w:sz w:val="20"/>
                <w:szCs w:val="20"/>
              </w:rPr>
              <w:t>Aspetti fisici-economici e antropici dell’Italia.</w:t>
            </w:r>
          </w:p>
          <w:p w:rsidR="00E85F31" w:rsidRPr="00E85F31" w:rsidRDefault="00E85F31" w:rsidP="00D876FF">
            <w:pPr>
              <w:pStyle w:val="Standard"/>
              <w:numPr>
                <w:ilvl w:val="0"/>
                <w:numId w:val="159"/>
              </w:numPr>
              <w:ind w:left="459"/>
              <w:jc w:val="both"/>
              <w:cnfStyle w:val="000000100000"/>
              <w:rPr>
                <w:rFonts w:asciiTheme="minorHAnsi" w:hAnsiTheme="minorHAnsi" w:cs="Tahoma"/>
                <w:sz w:val="20"/>
                <w:szCs w:val="20"/>
              </w:rPr>
            </w:pPr>
            <w:r w:rsidRPr="00E85F31">
              <w:rPr>
                <w:rFonts w:asciiTheme="minorHAnsi" w:hAnsiTheme="minorHAnsi" w:cs="Tahoma"/>
                <w:sz w:val="20"/>
                <w:szCs w:val="20"/>
              </w:rPr>
              <w:t>Informazioni ricavate da carte fisiche, politiche e tematiche o grafici – tabelle.</w:t>
            </w:r>
          </w:p>
          <w:p w:rsidR="00E85F31" w:rsidRPr="00E85F31" w:rsidRDefault="00E85F31" w:rsidP="00D876FF">
            <w:pPr>
              <w:pStyle w:val="Standard"/>
              <w:numPr>
                <w:ilvl w:val="0"/>
                <w:numId w:val="159"/>
              </w:numPr>
              <w:ind w:left="459"/>
              <w:jc w:val="both"/>
              <w:cnfStyle w:val="000000100000"/>
              <w:rPr>
                <w:rFonts w:asciiTheme="minorHAnsi" w:hAnsiTheme="minorHAnsi" w:cs="Tahoma"/>
                <w:sz w:val="20"/>
                <w:szCs w:val="20"/>
              </w:rPr>
            </w:pPr>
            <w:r w:rsidRPr="00E85F31">
              <w:rPr>
                <w:rFonts w:asciiTheme="minorHAnsi" w:hAnsiTheme="minorHAnsi" w:cs="Tahoma"/>
                <w:sz w:val="20"/>
                <w:szCs w:val="20"/>
              </w:rPr>
              <w:t>Lessico specifico della disciplina.</w:t>
            </w:r>
          </w:p>
          <w:p w:rsidR="00E85F31" w:rsidRPr="00E85F31" w:rsidRDefault="00E85F31" w:rsidP="00D876FF">
            <w:pPr>
              <w:pStyle w:val="Standard"/>
              <w:numPr>
                <w:ilvl w:val="0"/>
                <w:numId w:val="159"/>
              </w:numPr>
              <w:ind w:left="459"/>
              <w:jc w:val="both"/>
              <w:cnfStyle w:val="000000100000"/>
              <w:rPr>
                <w:rFonts w:asciiTheme="minorHAnsi" w:hAnsiTheme="minorHAnsi" w:cs="Tahoma"/>
                <w:sz w:val="20"/>
                <w:szCs w:val="20"/>
              </w:rPr>
            </w:pPr>
            <w:r w:rsidRPr="00E85F31">
              <w:rPr>
                <w:rFonts w:asciiTheme="minorHAnsi" w:hAnsiTheme="minorHAnsi" w:cs="Tahoma"/>
                <w:sz w:val="20"/>
                <w:szCs w:val="20"/>
              </w:rPr>
              <w:t>Strumenti, metodi e tecniche propri della disciplina.</w:t>
            </w:r>
          </w:p>
          <w:p w:rsidR="00E85F31" w:rsidRPr="00E85F31" w:rsidRDefault="00E85F31" w:rsidP="00D876FF">
            <w:pPr>
              <w:pStyle w:val="Standard"/>
              <w:numPr>
                <w:ilvl w:val="0"/>
                <w:numId w:val="159"/>
              </w:numPr>
              <w:ind w:left="459"/>
              <w:jc w:val="both"/>
              <w:cnfStyle w:val="000000100000"/>
              <w:rPr>
                <w:rFonts w:asciiTheme="minorHAnsi" w:hAnsiTheme="minorHAnsi" w:cs="Tahoma"/>
                <w:sz w:val="20"/>
                <w:szCs w:val="20"/>
              </w:rPr>
            </w:pPr>
            <w:r w:rsidRPr="00E85F31">
              <w:rPr>
                <w:rFonts w:asciiTheme="minorHAnsi" w:hAnsiTheme="minorHAnsi" w:cs="Tahoma"/>
                <w:sz w:val="20"/>
                <w:szCs w:val="20"/>
              </w:rPr>
              <w:t>Mappe mentali, schemi e scalette per la comunicazione orale.</w:t>
            </w:r>
          </w:p>
        </w:tc>
      </w:tr>
    </w:tbl>
    <w:p w:rsidR="008819B5" w:rsidRPr="00B266BF" w:rsidRDefault="008819B5" w:rsidP="008819B5">
      <w:pPr>
        <w:pStyle w:val="Titolo"/>
        <w:rPr>
          <w:lang w:val="it-IT"/>
        </w:rPr>
      </w:pPr>
      <w:r w:rsidRPr="00B266BF">
        <w:rPr>
          <w:lang w:val="it-IT"/>
        </w:rPr>
        <w:lastRenderedPageBreak/>
        <w:t>CURRICOLO DI MATEMATICA</w:t>
      </w:r>
    </w:p>
    <w:p w:rsidR="008819B5" w:rsidRDefault="00E85F31" w:rsidP="008819B5">
      <w:pPr>
        <w:pStyle w:val="Titolo1"/>
        <w:rPr>
          <w:lang w:val="it-IT"/>
        </w:rPr>
      </w:pPr>
      <w:bookmarkStart w:id="165" w:name="_Toc432005354"/>
      <w:r>
        <w:rPr>
          <w:lang w:val="it-IT"/>
        </w:rPr>
        <w:t>CLASSE QUARTA</w:t>
      </w:r>
      <w:bookmarkEnd w:id="165"/>
    </w:p>
    <w:p w:rsidR="008819B5" w:rsidRDefault="008819B5" w:rsidP="008819B5">
      <w:pPr>
        <w:rPr>
          <w:lang w:val="it-IT"/>
        </w:rPr>
      </w:pPr>
    </w:p>
    <w:tbl>
      <w:tblPr>
        <w:tblStyle w:val="Grigliatabella"/>
        <w:tblW w:w="0" w:type="auto"/>
        <w:tblLook w:val="04A0"/>
      </w:tblPr>
      <w:tblGrid>
        <w:gridCol w:w="9778"/>
      </w:tblGrid>
      <w:tr w:rsidR="008819B5" w:rsidRPr="00C83327" w:rsidTr="008819B5">
        <w:tc>
          <w:tcPr>
            <w:tcW w:w="9778" w:type="dxa"/>
          </w:tcPr>
          <w:p w:rsidR="008819B5" w:rsidRPr="0057248F" w:rsidRDefault="008819B5" w:rsidP="008819B5">
            <w:pPr>
              <w:pStyle w:val="Titolo2"/>
              <w:outlineLvl w:val="1"/>
              <w:rPr>
                <w:color w:val="F79646" w:themeColor="accent6"/>
                <w:lang w:val="it-IT"/>
              </w:rPr>
            </w:pPr>
            <w:bookmarkStart w:id="166" w:name="_Toc432005355"/>
            <w:r w:rsidRPr="0057248F">
              <w:rPr>
                <w:color w:val="F79646" w:themeColor="accent6"/>
                <w:lang w:val="it-IT"/>
              </w:rPr>
              <w:t>TRAGUARDI PER LO SVILUPPO DELLE COMPETENZE</w:t>
            </w:r>
            <w:bookmarkEnd w:id="166"/>
          </w:p>
          <w:p w:rsidR="008819B5" w:rsidRPr="0057248F" w:rsidRDefault="008819B5" w:rsidP="008819B5">
            <w:pPr>
              <w:pStyle w:val="Titolo2"/>
              <w:outlineLvl w:val="1"/>
              <w:rPr>
                <w:color w:val="F79646" w:themeColor="accent6"/>
                <w:lang w:val="it-IT"/>
              </w:rPr>
            </w:pPr>
            <w:bookmarkStart w:id="167" w:name="_Toc432005356"/>
            <w:r w:rsidRPr="0057248F">
              <w:rPr>
                <w:color w:val="F79646" w:themeColor="accent6"/>
                <w:lang w:val="it-IT"/>
              </w:rPr>
              <w:t>al termine della scuola primaria</w:t>
            </w:r>
            <w:bookmarkEnd w:id="167"/>
          </w:p>
          <w:p w:rsidR="008819B5" w:rsidRPr="0057248F" w:rsidRDefault="008819B5" w:rsidP="008819B5">
            <w:pPr>
              <w:pStyle w:val="Titolo2"/>
              <w:outlineLvl w:val="1"/>
              <w:rPr>
                <w:color w:val="F79646" w:themeColor="accent6"/>
                <w:lang w:val="it-IT"/>
              </w:rPr>
            </w:pPr>
            <w:r w:rsidRPr="0057248F">
              <w:rPr>
                <w:color w:val="F79646" w:themeColor="accent6"/>
                <w:lang w:val="it-IT"/>
              </w:rPr>
              <w:t xml:space="preserve">        </w:t>
            </w:r>
            <w:bookmarkStart w:id="168" w:name="_Toc432005357"/>
            <w:r w:rsidRPr="0057248F">
              <w:rPr>
                <w:color w:val="F79646" w:themeColor="accent6"/>
                <w:lang w:val="it-IT"/>
              </w:rPr>
              <w:t>(Indicazioni nazionali  2012)</w:t>
            </w:r>
            <w:bookmarkEnd w:id="168"/>
          </w:p>
          <w:p w:rsidR="008819B5" w:rsidRPr="00480805" w:rsidRDefault="008819B5" w:rsidP="008819B5">
            <w:pPr>
              <w:rPr>
                <w:lang w:val="it-IT"/>
              </w:rPr>
            </w:pPr>
            <w:r w:rsidRPr="00480805">
              <w:rPr>
                <w:lang w:val="it-IT"/>
              </w:rPr>
              <w:t>L’alunno:</w:t>
            </w:r>
          </w:p>
          <w:p w:rsidR="004D57CA" w:rsidRPr="004D57CA" w:rsidRDefault="004D57CA" w:rsidP="004D57CA">
            <w:pPr>
              <w:pStyle w:val="Paragrafoelenco"/>
              <w:numPr>
                <w:ilvl w:val="0"/>
                <w:numId w:val="15"/>
              </w:numPr>
              <w:jc w:val="both"/>
              <w:rPr>
                <w:bCs/>
                <w:lang w:val="it-IT"/>
              </w:rPr>
            </w:pPr>
            <w:r w:rsidRPr="004D57CA">
              <w:rPr>
                <w:bCs/>
                <w:lang w:val="it-IT"/>
              </w:rPr>
              <w:t xml:space="preserve">si muove con sicurezza nel calcolo scritto e mentale con i numeri naturali e sa valutare l’opportunità di ricorrere a una calcolatrice. </w:t>
            </w:r>
          </w:p>
          <w:p w:rsidR="004D57CA" w:rsidRPr="004D57CA" w:rsidRDefault="004D57CA" w:rsidP="004D57CA">
            <w:pPr>
              <w:pStyle w:val="Paragrafoelenco"/>
              <w:numPr>
                <w:ilvl w:val="0"/>
                <w:numId w:val="15"/>
              </w:numPr>
              <w:jc w:val="both"/>
              <w:rPr>
                <w:bCs/>
                <w:lang w:val="it-IT"/>
              </w:rPr>
            </w:pPr>
            <w:r w:rsidRPr="004D57CA">
              <w:rPr>
                <w:bCs/>
                <w:lang w:val="it-IT"/>
              </w:rPr>
              <w:t xml:space="preserve">riconosce e rappresenta forme del piano e dello spazio, relazioni e strutture che si trovano in natura o che sono state create dall’uomo. </w:t>
            </w:r>
          </w:p>
          <w:p w:rsidR="004D57CA" w:rsidRPr="004D57CA" w:rsidRDefault="004D57CA" w:rsidP="004D57CA">
            <w:pPr>
              <w:pStyle w:val="Paragrafoelenco"/>
              <w:numPr>
                <w:ilvl w:val="0"/>
                <w:numId w:val="15"/>
              </w:numPr>
              <w:jc w:val="both"/>
              <w:rPr>
                <w:bCs/>
                <w:lang w:val="it-IT"/>
              </w:rPr>
            </w:pPr>
            <w:r w:rsidRPr="004D57CA">
              <w:rPr>
                <w:bCs/>
                <w:lang w:val="it-IT"/>
              </w:rPr>
              <w:t xml:space="preserve">descrive, denomina e classifica figure in base a caratteristiche geometriche, ne determina misure, progetta e costruisce modelli concreti di vario tipo. </w:t>
            </w:r>
          </w:p>
          <w:p w:rsidR="004D57CA" w:rsidRPr="004D57CA" w:rsidRDefault="004D57CA" w:rsidP="004D57CA">
            <w:pPr>
              <w:pStyle w:val="Paragrafoelenco"/>
              <w:numPr>
                <w:ilvl w:val="0"/>
                <w:numId w:val="15"/>
              </w:numPr>
              <w:jc w:val="both"/>
              <w:rPr>
                <w:bCs/>
                <w:lang w:val="it-IT"/>
              </w:rPr>
            </w:pPr>
            <w:r w:rsidRPr="004D57CA">
              <w:rPr>
                <w:bCs/>
                <w:lang w:val="it-IT"/>
              </w:rPr>
              <w:t>utilizza strumenti per il disegno geometrico (riga, compasso, squadra) e i più comuni strumenti di misura (metro, goniometro...).</w:t>
            </w:r>
          </w:p>
          <w:p w:rsidR="004D57CA" w:rsidRPr="004D57CA" w:rsidRDefault="004D57CA" w:rsidP="004D57CA">
            <w:pPr>
              <w:pStyle w:val="Paragrafoelenco"/>
              <w:numPr>
                <w:ilvl w:val="0"/>
                <w:numId w:val="15"/>
              </w:numPr>
              <w:jc w:val="both"/>
              <w:rPr>
                <w:bCs/>
                <w:lang w:val="it-IT"/>
              </w:rPr>
            </w:pPr>
            <w:r w:rsidRPr="004D57CA">
              <w:rPr>
                <w:bCs/>
                <w:lang w:val="it-IT"/>
              </w:rPr>
              <w:t>ricerca dati per ricavare informazioni e costruisce rappresentazioni (tabelle e grafici). ricava informazioni anche da dati rappresentati in tabelle e grafici</w:t>
            </w:r>
          </w:p>
          <w:p w:rsidR="004D57CA" w:rsidRPr="004D57CA" w:rsidRDefault="004D57CA" w:rsidP="004D57CA">
            <w:pPr>
              <w:pStyle w:val="Paragrafoelenco"/>
              <w:numPr>
                <w:ilvl w:val="0"/>
                <w:numId w:val="15"/>
              </w:numPr>
              <w:jc w:val="both"/>
              <w:rPr>
                <w:bCs/>
                <w:lang w:val="it-IT"/>
              </w:rPr>
            </w:pPr>
            <w:r w:rsidRPr="004D57CA">
              <w:rPr>
                <w:bCs/>
                <w:lang w:val="it-IT"/>
              </w:rPr>
              <w:t xml:space="preserve">riconosce e quantifica, in casi semplici, situazioni di incertezza. </w:t>
            </w:r>
          </w:p>
          <w:p w:rsidR="004D57CA" w:rsidRPr="004D57CA" w:rsidRDefault="004D57CA" w:rsidP="004D57CA">
            <w:pPr>
              <w:pStyle w:val="Paragrafoelenco"/>
              <w:numPr>
                <w:ilvl w:val="0"/>
                <w:numId w:val="15"/>
              </w:numPr>
              <w:jc w:val="both"/>
              <w:rPr>
                <w:bCs/>
                <w:lang w:val="it-IT"/>
              </w:rPr>
            </w:pPr>
            <w:r w:rsidRPr="004D57CA">
              <w:rPr>
                <w:bCs/>
                <w:lang w:val="it-IT"/>
              </w:rPr>
              <w:t xml:space="preserve">legge e comprende testi che coinvolgono aspetti logici e matematici. </w:t>
            </w:r>
          </w:p>
          <w:p w:rsidR="004D57CA" w:rsidRPr="004D57CA" w:rsidRDefault="004D57CA" w:rsidP="004D57CA">
            <w:pPr>
              <w:pStyle w:val="Paragrafoelenco"/>
              <w:numPr>
                <w:ilvl w:val="0"/>
                <w:numId w:val="15"/>
              </w:numPr>
              <w:jc w:val="both"/>
              <w:rPr>
                <w:bCs/>
                <w:lang w:val="it-IT"/>
              </w:rPr>
            </w:pPr>
            <w:r w:rsidRPr="004D57CA">
              <w:rPr>
                <w:bCs/>
                <w:lang w:val="it-IT"/>
              </w:rPr>
              <w:t>riesce a risolvere facili problemi in tutti gli ambiti di contenuto, mantenendo il controllo sia sul processo risolutivo, sia sui risultati. descrive il procedimento seguito e riconosce strategie di soluzione diverse dalla propria.</w:t>
            </w:r>
          </w:p>
          <w:p w:rsidR="004D57CA" w:rsidRPr="004D57CA" w:rsidRDefault="004D57CA" w:rsidP="004D57CA">
            <w:pPr>
              <w:pStyle w:val="Paragrafoelenco"/>
              <w:numPr>
                <w:ilvl w:val="0"/>
                <w:numId w:val="15"/>
              </w:numPr>
              <w:jc w:val="both"/>
              <w:rPr>
                <w:bCs/>
                <w:lang w:val="it-IT"/>
              </w:rPr>
            </w:pPr>
            <w:r w:rsidRPr="004D57CA">
              <w:rPr>
                <w:bCs/>
                <w:lang w:val="it-IT"/>
              </w:rPr>
              <w:t>costruisce ragionamenti formulando ipotesi, sostenendo le proprie idee e confrontandosi con il punto di vista di altri.</w:t>
            </w:r>
          </w:p>
          <w:p w:rsidR="004D57CA" w:rsidRPr="004D57CA" w:rsidRDefault="004D57CA" w:rsidP="004D57CA">
            <w:pPr>
              <w:pStyle w:val="Paragrafoelenco"/>
              <w:numPr>
                <w:ilvl w:val="0"/>
                <w:numId w:val="15"/>
              </w:numPr>
              <w:jc w:val="both"/>
              <w:rPr>
                <w:bCs/>
                <w:lang w:val="it-IT"/>
              </w:rPr>
            </w:pPr>
            <w:r w:rsidRPr="004D57CA">
              <w:rPr>
                <w:bCs/>
                <w:lang w:val="it-IT"/>
              </w:rPr>
              <w:t>riconosce e utilizza rappresentazioni diverse di oggetti matematici (numeri decimali, frazioni, percentuali, scale di riduzione, ...).</w:t>
            </w:r>
          </w:p>
          <w:p w:rsidR="008819B5" w:rsidRPr="00B266BF" w:rsidRDefault="004D57CA" w:rsidP="004D57CA">
            <w:pPr>
              <w:pStyle w:val="Paragrafoelenco"/>
              <w:numPr>
                <w:ilvl w:val="0"/>
                <w:numId w:val="15"/>
              </w:numPr>
              <w:jc w:val="both"/>
              <w:rPr>
                <w:lang w:val="it-IT"/>
              </w:rPr>
            </w:pPr>
            <w:r w:rsidRPr="004D57CA">
              <w:rPr>
                <w:bCs/>
                <w:lang w:val="it-IT"/>
              </w:rPr>
              <w:t>sviluppa un atteggiamento positivo rispetto alla matematica, attraverso esperienze significative, che gli hanno fatto intuire come gli strumenti matematici che ha imparato ad utilizzare siano utili per operare nella realtà</w:t>
            </w:r>
          </w:p>
        </w:tc>
      </w:tr>
    </w:tbl>
    <w:p w:rsidR="008819B5" w:rsidRDefault="008819B5" w:rsidP="008819B5">
      <w:pPr>
        <w:rPr>
          <w:lang w:val="it-IT"/>
        </w:rPr>
      </w:pPr>
    </w:p>
    <w:tbl>
      <w:tblPr>
        <w:tblStyle w:val="Elencoacolori-Colore5"/>
        <w:tblW w:w="0" w:type="auto"/>
        <w:tblLook w:val="04A0"/>
      </w:tblPr>
      <w:tblGrid>
        <w:gridCol w:w="5353"/>
        <w:gridCol w:w="4425"/>
      </w:tblGrid>
      <w:tr w:rsidR="008819B5" w:rsidRPr="00F813F6" w:rsidTr="004D57CA">
        <w:trPr>
          <w:cnfStyle w:val="100000000000"/>
        </w:trPr>
        <w:tc>
          <w:tcPr>
            <w:cnfStyle w:val="001000000000"/>
            <w:tcW w:w="5353" w:type="dxa"/>
          </w:tcPr>
          <w:p w:rsidR="008819B5" w:rsidRPr="004D57CA" w:rsidRDefault="008819B5" w:rsidP="008819B5">
            <w:pPr>
              <w:rPr>
                <w:i w:val="0"/>
                <w:lang w:val="it-IT"/>
              </w:rPr>
            </w:pPr>
            <w:r w:rsidRPr="004D57CA">
              <w:rPr>
                <w:lang w:val="it-IT"/>
              </w:rPr>
              <w:br w:type="page"/>
            </w:r>
            <w:r w:rsidRPr="004D57CA">
              <w:rPr>
                <w:i w:val="0"/>
                <w:lang w:val="it-IT"/>
              </w:rPr>
              <w:t>Obiettivi specifici di apprendimento</w:t>
            </w:r>
          </w:p>
        </w:tc>
        <w:tc>
          <w:tcPr>
            <w:tcW w:w="4425" w:type="dxa"/>
          </w:tcPr>
          <w:p w:rsidR="008819B5" w:rsidRPr="004D57CA" w:rsidRDefault="008819B5" w:rsidP="008819B5">
            <w:pPr>
              <w:cnfStyle w:val="100000000000"/>
              <w:rPr>
                <w:i w:val="0"/>
                <w:lang w:val="it-IT"/>
              </w:rPr>
            </w:pPr>
            <w:r w:rsidRPr="004D57CA">
              <w:rPr>
                <w:i w:val="0"/>
                <w:lang w:val="it-IT"/>
              </w:rPr>
              <w:t>Conoscenze</w:t>
            </w:r>
          </w:p>
        </w:tc>
      </w:tr>
      <w:tr w:rsidR="004D57CA" w:rsidRPr="00C83327" w:rsidTr="004D57CA">
        <w:trPr>
          <w:cnfStyle w:val="000000100000"/>
        </w:trPr>
        <w:tc>
          <w:tcPr>
            <w:cnfStyle w:val="001000000000"/>
            <w:tcW w:w="5353" w:type="dxa"/>
          </w:tcPr>
          <w:p w:rsidR="004D57CA" w:rsidRPr="004D57CA" w:rsidRDefault="004D57CA" w:rsidP="004D57CA">
            <w:pPr>
              <w:jc w:val="both"/>
              <w:rPr>
                <w:b w:val="0"/>
              </w:rPr>
            </w:pPr>
            <w:r w:rsidRPr="004D57CA">
              <w:rPr>
                <w:b w:val="0"/>
              </w:rPr>
              <w:t>Numeri</w:t>
            </w:r>
          </w:p>
          <w:p w:rsidR="004D57CA" w:rsidRPr="004D57CA" w:rsidRDefault="004D57CA" w:rsidP="00D876FF">
            <w:pPr>
              <w:numPr>
                <w:ilvl w:val="0"/>
                <w:numId w:val="162"/>
              </w:numPr>
              <w:suppressAutoHyphens/>
              <w:jc w:val="both"/>
              <w:rPr>
                <w:b w:val="0"/>
                <w:lang w:val="it-IT"/>
              </w:rPr>
            </w:pPr>
            <w:r w:rsidRPr="004D57CA">
              <w:rPr>
                <w:lang w:val="it-IT"/>
              </w:rPr>
              <w:t>Leggere e scrivere i numeri naturali fino al 999999 e rappresentarli sull’abaco e in tabelle.</w:t>
            </w:r>
          </w:p>
          <w:p w:rsidR="004D57CA" w:rsidRPr="004D57CA" w:rsidRDefault="004D57CA" w:rsidP="00D876FF">
            <w:pPr>
              <w:numPr>
                <w:ilvl w:val="0"/>
                <w:numId w:val="162"/>
              </w:numPr>
              <w:suppressAutoHyphens/>
              <w:jc w:val="both"/>
              <w:rPr>
                <w:b w:val="0"/>
                <w:lang w:val="it-IT"/>
              </w:rPr>
            </w:pPr>
            <w:r w:rsidRPr="004D57CA">
              <w:rPr>
                <w:lang w:val="it-IT"/>
              </w:rPr>
              <w:t>Riconoscere il valore posizionale delle cifre.</w:t>
            </w:r>
          </w:p>
          <w:p w:rsidR="004D57CA" w:rsidRPr="004D57CA" w:rsidRDefault="004D57CA" w:rsidP="00D876FF">
            <w:pPr>
              <w:numPr>
                <w:ilvl w:val="0"/>
                <w:numId w:val="162"/>
              </w:numPr>
              <w:suppressAutoHyphens/>
              <w:jc w:val="both"/>
            </w:pPr>
            <w:r w:rsidRPr="004D57CA">
              <w:t>Operare cambi: da, u …</w:t>
            </w:r>
          </w:p>
          <w:p w:rsidR="004D57CA" w:rsidRPr="004D57CA" w:rsidRDefault="004D57CA" w:rsidP="00D876FF">
            <w:pPr>
              <w:numPr>
                <w:ilvl w:val="0"/>
                <w:numId w:val="162"/>
              </w:numPr>
              <w:suppressAutoHyphens/>
              <w:jc w:val="both"/>
            </w:pPr>
            <w:r w:rsidRPr="004D57CA">
              <w:t>Conoscere l’ordinalità dei numeri.</w:t>
            </w:r>
          </w:p>
          <w:p w:rsidR="004D57CA" w:rsidRPr="004D57CA" w:rsidRDefault="004D57CA" w:rsidP="00D876FF">
            <w:pPr>
              <w:numPr>
                <w:ilvl w:val="0"/>
                <w:numId w:val="162"/>
              </w:numPr>
              <w:suppressAutoHyphens/>
              <w:jc w:val="both"/>
            </w:pPr>
            <w:r w:rsidRPr="004D57CA">
              <w:t>Confrontare e ordinare numeri.</w:t>
            </w:r>
          </w:p>
          <w:p w:rsidR="004D57CA" w:rsidRPr="004D57CA" w:rsidRDefault="004D57CA" w:rsidP="00D876FF">
            <w:pPr>
              <w:numPr>
                <w:ilvl w:val="0"/>
                <w:numId w:val="162"/>
              </w:numPr>
              <w:suppressAutoHyphens/>
              <w:jc w:val="both"/>
              <w:rPr>
                <w:lang w:val="it-IT"/>
              </w:rPr>
            </w:pPr>
            <w:r w:rsidRPr="004D57CA">
              <w:rPr>
                <w:lang w:val="it-IT"/>
              </w:rPr>
              <w:t>Confrontare coppie di numeri e stabilire la relazione di maggioranza, minoranza e equipotenza, utilizzando simboli convenzionali.</w:t>
            </w:r>
          </w:p>
          <w:p w:rsidR="004D57CA" w:rsidRPr="004D57CA" w:rsidRDefault="004D57CA" w:rsidP="00D876FF">
            <w:pPr>
              <w:numPr>
                <w:ilvl w:val="0"/>
                <w:numId w:val="162"/>
              </w:numPr>
              <w:suppressAutoHyphens/>
              <w:jc w:val="both"/>
            </w:pPr>
            <w:r w:rsidRPr="004D57CA">
              <w:t>Approssimare un numero naturale.</w:t>
            </w:r>
          </w:p>
          <w:p w:rsidR="004D57CA" w:rsidRPr="004D57CA" w:rsidRDefault="004D57CA" w:rsidP="00D876FF">
            <w:pPr>
              <w:numPr>
                <w:ilvl w:val="0"/>
                <w:numId w:val="162"/>
              </w:numPr>
              <w:suppressAutoHyphens/>
              <w:jc w:val="both"/>
              <w:rPr>
                <w:lang w:val="it-IT"/>
              </w:rPr>
            </w:pPr>
            <w:r w:rsidRPr="004D57CA">
              <w:rPr>
                <w:lang w:val="it-IT"/>
              </w:rPr>
              <w:t>Individuare i divisori di un numero naturale.</w:t>
            </w:r>
          </w:p>
          <w:p w:rsidR="004D57CA" w:rsidRPr="004D57CA" w:rsidRDefault="004D57CA" w:rsidP="00D876FF">
            <w:pPr>
              <w:numPr>
                <w:ilvl w:val="0"/>
                <w:numId w:val="162"/>
              </w:numPr>
              <w:suppressAutoHyphens/>
              <w:jc w:val="both"/>
              <w:rPr>
                <w:lang w:val="it-IT"/>
              </w:rPr>
            </w:pPr>
            <w:r w:rsidRPr="004D57CA">
              <w:rPr>
                <w:lang w:val="it-IT"/>
              </w:rPr>
              <w:t>individuare i multipli di un numero.</w:t>
            </w:r>
          </w:p>
          <w:p w:rsidR="004D57CA" w:rsidRPr="004D57CA" w:rsidRDefault="004D57CA" w:rsidP="00D876FF">
            <w:pPr>
              <w:numPr>
                <w:ilvl w:val="0"/>
                <w:numId w:val="162"/>
              </w:numPr>
              <w:suppressAutoHyphens/>
              <w:jc w:val="both"/>
            </w:pPr>
            <w:r w:rsidRPr="004D57CA">
              <w:t>individuare i numeri primi.</w:t>
            </w:r>
          </w:p>
          <w:p w:rsidR="004D57CA" w:rsidRPr="004D57CA" w:rsidRDefault="004D57CA" w:rsidP="00D876FF">
            <w:pPr>
              <w:numPr>
                <w:ilvl w:val="0"/>
                <w:numId w:val="162"/>
              </w:numPr>
              <w:suppressAutoHyphens/>
              <w:jc w:val="both"/>
              <w:rPr>
                <w:lang w:val="it-IT"/>
              </w:rPr>
            </w:pPr>
            <w:r w:rsidRPr="004D57CA">
              <w:rPr>
                <w:lang w:val="it-IT"/>
              </w:rPr>
              <w:t>eseguire mentalmente e per iscritto addizioni, applicando le proprietà.</w:t>
            </w:r>
          </w:p>
          <w:p w:rsidR="004D57CA" w:rsidRPr="004D57CA" w:rsidRDefault="004D57CA" w:rsidP="00D876FF">
            <w:pPr>
              <w:numPr>
                <w:ilvl w:val="0"/>
                <w:numId w:val="162"/>
              </w:numPr>
              <w:suppressAutoHyphens/>
              <w:jc w:val="both"/>
              <w:rPr>
                <w:lang w:val="it-IT"/>
              </w:rPr>
            </w:pPr>
            <w:r w:rsidRPr="004D57CA">
              <w:rPr>
                <w:lang w:val="it-IT"/>
              </w:rPr>
              <w:t>eseguire mentalmente e per iscritto  sottrazioni, applicando la proprietà invariantiva.</w:t>
            </w:r>
          </w:p>
          <w:p w:rsidR="004D57CA" w:rsidRPr="004D57CA" w:rsidRDefault="004D57CA" w:rsidP="00D876FF">
            <w:pPr>
              <w:numPr>
                <w:ilvl w:val="0"/>
                <w:numId w:val="162"/>
              </w:numPr>
              <w:suppressAutoHyphens/>
              <w:jc w:val="both"/>
              <w:rPr>
                <w:lang w:val="it-IT"/>
              </w:rPr>
            </w:pPr>
            <w:r w:rsidRPr="004D57CA">
              <w:rPr>
                <w:lang w:val="it-IT"/>
              </w:rPr>
              <w:t xml:space="preserve">eseguire  addizioni e sottrazioni in riga. </w:t>
            </w:r>
          </w:p>
          <w:p w:rsidR="004D57CA" w:rsidRPr="004D57CA" w:rsidRDefault="004D57CA" w:rsidP="00D876FF">
            <w:pPr>
              <w:numPr>
                <w:ilvl w:val="0"/>
                <w:numId w:val="162"/>
              </w:numPr>
              <w:suppressAutoHyphens/>
              <w:jc w:val="both"/>
              <w:rPr>
                <w:lang w:val="it-IT"/>
              </w:rPr>
            </w:pPr>
            <w:r w:rsidRPr="004D57CA">
              <w:rPr>
                <w:lang w:val="it-IT"/>
              </w:rPr>
              <w:t xml:space="preserve">eseguire  addizioni e sottrazioni in colonna senza </w:t>
            </w:r>
            <w:r w:rsidRPr="004D57CA">
              <w:rPr>
                <w:lang w:val="it-IT"/>
              </w:rPr>
              <w:lastRenderedPageBreak/>
              <w:t>cambio.</w:t>
            </w:r>
          </w:p>
          <w:p w:rsidR="004D57CA" w:rsidRPr="004D57CA" w:rsidRDefault="004D57CA" w:rsidP="00D876FF">
            <w:pPr>
              <w:numPr>
                <w:ilvl w:val="0"/>
                <w:numId w:val="162"/>
              </w:numPr>
              <w:suppressAutoHyphens/>
              <w:jc w:val="both"/>
              <w:rPr>
                <w:lang w:val="it-IT"/>
              </w:rPr>
            </w:pPr>
            <w:r w:rsidRPr="004D57CA">
              <w:rPr>
                <w:lang w:val="it-IT"/>
              </w:rPr>
              <w:t>eseguire addizioni e sottrazioni in colonna con più cambi.</w:t>
            </w:r>
          </w:p>
          <w:p w:rsidR="004D57CA" w:rsidRPr="004D57CA" w:rsidRDefault="004D57CA" w:rsidP="00D876FF">
            <w:pPr>
              <w:numPr>
                <w:ilvl w:val="0"/>
                <w:numId w:val="162"/>
              </w:numPr>
              <w:suppressAutoHyphens/>
              <w:jc w:val="both"/>
              <w:rPr>
                <w:lang w:val="it-IT"/>
              </w:rPr>
            </w:pPr>
            <w:r w:rsidRPr="004D57CA">
              <w:rPr>
                <w:lang w:val="it-IT"/>
              </w:rPr>
              <w:t>eseguire addizioni e sottrazioni in riga con numeri decimali.</w:t>
            </w:r>
          </w:p>
          <w:p w:rsidR="004D57CA" w:rsidRPr="004D57CA" w:rsidRDefault="004D57CA" w:rsidP="00D876FF">
            <w:pPr>
              <w:numPr>
                <w:ilvl w:val="0"/>
                <w:numId w:val="162"/>
              </w:numPr>
              <w:suppressAutoHyphens/>
              <w:jc w:val="both"/>
              <w:rPr>
                <w:lang w:val="it-IT"/>
              </w:rPr>
            </w:pPr>
            <w:r w:rsidRPr="004D57CA">
              <w:rPr>
                <w:lang w:val="it-IT"/>
              </w:rPr>
              <w:t>eseguire addizioni e sottrazioni in colonna con i numeri decimali.</w:t>
            </w:r>
          </w:p>
          <w:p w:rsidR="004D57CA" w:rsidRPr="004D57CA" w:rsidRDefault="004D57CA" w:rsidP="00D876FF">
            <w:pPr>
              <w:numPr>
                <w:ilvl w:val="0"/>
                <w:numId w:val="162"/>
              </w:numPr>
              <w:suppressAutoHyphens/>
              <w:jc w:val="both"/>
            </w:pPr>
            <w:r w:rsidRPr="004D57CA">
              <w:t>eseguire moltiplicazioni in riga.</w:t>
            </w:r>
          </w:p>
          <w:p w:rsidR="004D57CA" w:rsidRPr="004D57CA" w:rsidRDefault="004D57CA" w:rsidP="00D876FF">
            <w:pPr>
              <w:numPr>
                <w:ilvl w:val="0"/>
                <w:numId w:val="162"/>
              </w:numPr>
              <w:suppressAutoHyphens/>
              <w:jc w:val="both"/>
            </w:pPr>
            <w:r w:rsidRPr="004D57CA">
              <w:t xml:space="preserve">eseguire moltiplicazioni in colonna. </w:t>
            </w:r>
          </w:p>
          <w:p w:rsidR="004D57CA" w:rsidRPr="004D57CA" w:rsidRDefault="004D57CA" w:rsidP="00D876FF">
            <w:pPr>
              <w:numPr>
                <w:ilvl w:val="0"/>
                <w:numId w:val="162"/>
              </w:numPr>
              <w:suppressAutoHyphens/>
              <w:jc w:val="both"/>
              <w:rPr>
                <w:lang w:val="it-IT"/>
              </w:rPr>
            </w:pPr>
            <w:r w:rsidRPr="004D57CA">
              <w:rPr>
                <w:lang w:val="it-IT"/>
              </w:rPr>
              <w:t>eseguire moltiplicazioni in colonna con cambio.</w:t>
            </w:r>
          </w:p>
          <w:p w:rsidR="004D57CA" w:rsidRPr="004D57CA" w:rsidRDefault="004D57CA" w:rsidP="00D876FF">
            <w:pPr>
              <w:numPr>
                <w:ilvl w:val="0"/>
                <w:numId w:val="162"/>
              </w:numPr>
              <w:suppressAutoHyphens/>
              <w:jc w:val="both"/>
              <w:rPr>
                <w:lang w:val="it-IT"/>
              </w:rPr>
            </w:pPr>
            <w:r w:rsidRPr="004D57CA">
              <w:rPr>
                <w:lang w:val="it-IT"/>
              </w:rPr>
              <w:t>eseguire moltiplicazioni in colonna con due o più cifre al moltiplicatore.</w:t>
            </w:r>
          </w:p>
          <w:p w:rsidR="004D57CA" w:rsidRPr="004D57CA" w:rsidRDefault="004D57CA" w:rsidP="00D876FF">
            <w:pPr>
              <w:numPr>
                <w:ilvl w:val="0"/>
                <w:numId w:val="162"/>
              </w:numPr>
              <w:suppressAutoHyphens/>
              <w:jc w:val="both"/>
              <w:rPr>
                <w:lang w:val="it-IT"/>
              </w:rPr>
            </w:pPr>
            <w:r w:rsidRPr="004D57CA">
              <w:rPr>
                <w:lang w:val="it-IT"/>
              </w:rPr>
              <w:t>eseguire mentalmente e per iscritto moltiplicazioni applicando le proprietà.</w:t>
            </w:r>
          </w:p>
          <w:p w:rsidR="004D57CA" w:rsidRPr="004D57CA" w:rsidRDefault="004D57CA" w:rsidP="00D876FF">
            <w:pPr>
              <w:numPr>
                <w:ilvl w:val="0"/>
                <w:numId w:val="162"/>
              </w:numPr>
              <w:suppressAutoHyphens/>
              <w:jc w:val="both"/>
              <w:rPr>
                <w:lang w:val="it-IT"/>
              </w:rPr>
            </w:pPr>
            <w:r w:rsidRPr="004D57CA">
              <w:rPr>
                <w:lang w:val="it-IT"/>
              </w:rPr>
              <w:t>eseguire moltiplicazioni in colonna con i numeri decimali.</w:t>
            </w:r>
          </w:p>
          <w:p w:rsidR="004D57CA" w:rsidRPr="004D57CA" w:rsidRDefault="004D57CA" w:rsidP="00D876FF">
            <w:pPr>
              <w:numPr>
                <w:ilvl w:val="0"/>
                <w:numId w:val="162"/>
              </w:numPr>
              <w:suppressAutoHyphens/>
              <w:jc w:val="both"/>
              <w:rPr>
                <w:lang w:val="it-IT"/>
              </w:rPr>
            </w:pPr>
            <w:r w:rsidRPr="004D57CA">
              <w:rPr>
                <w:lang w:val="it-IT"/>
              </w:rPr>
              <w:t>usare operatori numerici per il calcolo mentale: per dieci, per cento…</w:t>
            </w:r>
          </w:p>
          <w:p w:rsidR="004D57CA" w:rsidRPr="004D57CA" w:rsidRDefault="004D57CA" w:rsidP="00D876FF">
            <w:pPr>
              <w:numPr>
                <w:ilvl w:val="0"/>
                <w:numId w:val="162"/>
              </w:numPr>
              <w:suppressAutoHyphens/>
              <w:jc w:val="both"/>
              <w:rPr>
                <w:lang w:val="it-IT"/>
              </w:rPr>
            </w:pPr>
            <w:r w:rsidRPr="004D57CA">
              <w:rPr>
                <w:lang w:val="it-IT"/>
              </w:rPr>
              <w:t>comprendere l’operatore in sequenze numeriche.</w:t>
            </w:r>
          </w:p>
          <w:p w:rsidR="004D57CA" w:rsidRPr="004D57CA" w:rsidRDefault="004D57CA" w:rsidP="00D876FF">
            <w:pPr>
              <w:numPr>
                <w:ilvl w:val="0"/>
                <w:numId w:val="162"/>
              </w:numPr>
              <w:suppressAutoHyphens/>
              <w:jc w:val="both"/>
              <w:rPr>
                <w:lang w:val="it-IT"/>
              </w:rPr>
            </w:pPr>
            <w:r w:rsidRPr="004D57CA">
              <w:rPr>
                <w:lang w:val="it-IT"/>
              </w:rPr>
              <w:t>eseguire divisioni con due cifre al divisore.</w:t>
            </w:r>
          </w:p>
          <w:p w:rsidR="004D57CA" w:rsidRPr="004D57CA" w:rsidRDefault="004D57CA" w:rsidP="00D876FF">
            <w:pPr>
              <w:numPr>
                <w:ilvl w:val="0"/>
                <w:numId w:val="162"/>
              </w:numPr>
              <w:suppressAutoHyphens/>
              <w:jc w:val="both"/>
              <w:rPr>
                <w:lang w:val="it-IT"/>
              </w:rPr>
            </w:pPr>
            <w:r w:rsidRPr="004D57CA">
              <w:rPr>
                <w:lang w:val="it-IT"/>
              </w:rPr>
              <w:t>utilizzare la prova del nove per verificare l’esattezza delle operazioni.</w:t>
            </w:r>
          </w:p>
          <w:p w:rsidR="004D57CA" w:rsidRPr="004D57CA" w:rsidRDefault="004D57CA" w:rsidP="00D876FF">
            <w:pPr>
              <w:numPr>
                <w:ilvl w:val="0"/>
                <w:numId w:val="162"/>
              </w:numPr>
              <w:suppressAutoHyphens/>
              <w:jc w:val="both"/>
              <w:rPr>
                <w:lang w:val="it-IT"/>
              </w:rPr>
            </w:pPr>
            <w:r w:rsidRPr="004D57CA">
              <w:rPr>
                <w:lang w:val="it-IT"/>
              </w:rPr>
              <w:t>riconoscere interi frazionati e quantificare le parti.</w:t>
            </w:r>
          </w:p>
          <w:p w:rsidR="004D57CA" w:rsidRPr="004D57CA" w:rsidRDefault="004D57CA" w:rsidP="00D876FF">
            <w:pPr>
              <w:numPr>
                <w:ilvl w:val="0"/>
                <w:numId w:val="162"/>
              </w:numPr>
              <w:suppressAutoHyphens/>
              <w:jc w:val="both"/>
              <w:rPr>
                <w:lang w:val="it-IT"/>
              </w:rPr>
            </w:pPr>
            <w:r w:rsidRPr="004D57CA">
              <w:rPr>
                <w:lang w:val="it-IT"/>
              </w:rPr>
              <w:t>discriminare interi frazionati o non frazionati.</w:t>
            </w:r>
          </w:p>
          <w:p w:rsidR="004D57CA" w:rsidRPr="004D57CA" w:rsidRDefault="004D57CA" w:rsidP="00D876FF">
            <w:pPr>
              <w:numPr>
                <w:ilvl w:val="0"/>
                <w:numId w:val="162"/>
              </w:numPr>
              <w:suppressAutoHyphens/>
              <w:jc w:val="both"/>
              <w:rPr>
                <w:lang w:val="it-IT"/>
              </w:rPr>
            </w:pPr>
            <w:r w:rsidRPr="004D57CA">
              <w:rPr>
                <w:lang w:val="it-IT"/>
              </w:rPr>
              <w:t>dividere in parti uguali grandezze discrete (figure geometriche).</w:t>
            </w:r>
          </w:p>
          <w:p w:rsidR="004D57CA" w:rsidRPr="004D57CA" w:rsidRDefault="004D57CA" w:rsidP="00D876FF">
            <w:pPr>
              <w:numPr>
                <w:ilvl w:val="0"/>
                <w:numId w:val="162"/>
              </w:numPr>
              <w:suppressAutoHyphens/>
              <w:jc w:val="both"/>
              <w:rPr>
                <w:lang w:val="it-IT"/>
              </w:rPr>
            </w:pPr>
            <w:r w:rsidRPr="004D57CA">
              <w:rPr>
                <w:lang w:val="it-IT"/>
              </w:rPr>
              <w:t>riconoscere e denominare unità frazionarie.</w:t>
            </w:r>
          </w:p>
          <w:p w:rsidR="004D57CA" w:rsidRPr="004D57CA" w:rsidRDefault="004D57CA" w:rsidP="00D876FF">
            <w:pPr>
              <w:numPr>
                <w:ilvl w:val="0"/>
                <w:numId w:val="162"/>
              </w:numPr>
              <w:suppressAutoHyphens/>
              <w:jc w:val="both"/>
            </w:pPr>
            <w:r w:rsidRPr="004D57CA">
              <w:t>conteggiare unità frazionarie.</w:t>
            </w:r>
          </w:p>
          <w:p w:rsidR="004D57CA" w:rsidRPr="004D57CA" w:rsidRDefault="004D57CA" w:rsidP="00D876FF">
            <w:pPr>
              <w:numPr>
                <w:ilvl w:val="0"/>
                <w:numId w:val="162"/>
              </w:numPr>
              <w:suppressAutoHyphens/>
              <w:jc w:val="both"/>
              <w:rPr>
                <w:lang w:val="it-IT"/>
              </w:rPr>
            </w:pPr>
            <w:r w:rsidRPr="004D57CA">
              <w:rPr>
                <w:lang w:val="it-IT"/>
              </w:rPr>
              <w:t>suddividere in parti uguali grandezze e individuare frazioni.</w:t>
            </w:r>
          </w:p>
          <w:p w:rsidR="004D57CA" w:rsidRPr="004D57CA" w:rsidRDefault="004D57CA" w:rsidP="00D876FF">
            <w:pPr>
              <w:numPr>
                <w:ilvl w:val="0"/>
                <w:numId w:val="162"/>
              </w:numPr>
              <w:suppressAutoHyphens/>
              <w:jc w:val="both"/>
            </w:pPr>
            <w:r w:rsidRPr="004D57CA">
              <w:t>determinare la frazione complementare.</w:t>
            </w:r>
          </w:p>
          <w:p w:rsidR="004D57CA" w:rsidRPr="004D57CA" w:rsidRDefault="004D57CA" w:rsidP="00D876FF">
            <w:pPr>
              <w:numPr>
                <w:ilvl w:val="0"/>
                <w:numId w:val="162"/>
              </w:numPr>
              <w:suppressAutoHyphens/>
              <w:jc w:val="both"/>
            </w:pPr>
            <w:r w:rsidRPr="004D57CA">
              <w:t>confrontare frazioni.</w:t>
            </w:r>
          </w:p>
          <w:p w:rsidR="004D57CA" w:rsidRPr="004D57CA" w:rsidRDefault="004D57CA" w:rsidP="00D876FF">
            <w:pPr>
              <w:numPr>
                <w:ilvl w:val="0"/>
                <w:numId w:val="162"/>
              </w:numPr>
              <w:suppressAutoHyphens/>
              <w:jc w:val="both"/>
              <w:rPr>
                <w:lang w:val="it-IT"/>
              </w:rPr>
            </w:pPr>
            <w:r w:rsidRPr="004D57CA">
              <w:rPr>
                <w:lang w:val="it-IT"/>
              </w:rPr>
              <w:t>riconoscere frazioni proprie, improprie, apparenti.</w:t>
            </w:r>
          </w:p>
          <w:p w:rsidR="004D57CA" w:rsidRPr="004D57CA" w:rsidRDefault="004D57CA" w:rsidP="00D876FF">
            <w:pPr>
              <w:numPr>
                <w:ilvl w:val="0"/>
                <w:numId w:val="162"/>
              </w:numPr>
              <w:suppressAutoHyphens/>
              <w:jc w:val="both"/>
            </w:pPr>
            <w:r w:rsidRPr="004D57CA">
              <w:t>riconoscere frazioni decimali.</w:t>
            </w:r>
          </w:p>
          <w:p w:rsidR="004D57CA" w:rsidRPr="004D57CA" w:rsidRDefault="004D57CA" w:rsidP="00D876FF">
            <w:pPr>
              <w:numPr>
                <w:ilvl w:val="0"/>
                <w:numId w:val="162"/>
              </w:numPr>
              <w:suppressAutoHyphens/>
              <w:jc w:val="both"/>
              <w:rPr>
                <w:lang w:val="it-IT"/>
              </w:rPr>
            </w:pPr>
            <w:r w:rsidRPr="004D57CA">
              <w:rPr>
                <w:lang w:val="it-IT"/>
              </w:rPr>
              <w:t>trasformare frazioni decimali in numeri decimali e viceversa.</w:t>
            </w:r>
          </w:p>
          <w:p w:rsidR="004D57CA" w:rsidRPr="004D57CA" w:rsidRDefault="004D57CA" w:rsidP="00D876FF">
            <w:pPr>
              <w:numPr>
                <w:ilvl w:val="0"/>
                <w:numId w:val="162"/>
              </w:numPr>
              <w:suppressAutoHyphens/>
              <w:jc w:val="both"/>
              <w:rPr>
                <w:lang w:val="it-IT"/>
              </w:rPr>
            </w:pPr>
            <w:r w:rsidRPr="004D57CA">
              <w:rPr>
                <w:lang w:val="it-IT"/>
              </w:rPr>
              <w:t>riconoscere i decimi e rappresentarli in frazione e/o numero decimale.</w:t>
            </w:r>
          </w:p>
          <w:p w:rsidR="004D57CA" w:rsidRPr="004D57CA" w:rsidRDefault="004D57CA" w:rsidP="00D876FF">
            <w:pPr>
              <w:numPr>
                <w:ilvl w:val="0"/>
                <w:numId w:val="162"/>
              </w:numPr>
              <w:suppressAutoHyphens/>
              <w:jc w:val="both"/>
              <w:rPr>
                <w:lang w:val="it-IT"/>
              </w:rPr>
            </w:pPr>
            <w:r w:rsidRPr="004D57CA">
              <w:rPr>
                <w:lang w:val="it-IT"/>
              </w:rPr>
              <w:t>riconoscere i centesimi e rappresentarli in frazione e/o numero decimale.</w:t>
            </w:r>
          </w:p>
          <w:p w:rsidR="004D57CA" w:rsidRPr="004D57CA" w:rsidRDefault="004D57CA" w:rsidP="00D876FF">
            <w:pPr>
              <w:numPr>
                <w:ilvl w:val="0"/>
                <w:numId w:val="162"/>
              </w:numPr>
              <w:suppressAutoHyphens/>
              <w:jc w:val="both"/>
              <w:rPr>
                <w:lang w:val="it-IT"/>
              </w:rPr>
            </w:pPr>
            <w:r w:rsidRPr="004D57CA">
              <w:rPr>
                <w:lang w:val="it-IT"/>
              </w:rPr>
              <w:t>riconoscere i millesimi e rappresentarli in frazione e/o numero decimale.</w:t>
            </w:r>
          </w:p>
          <w:p w:rsidR="004D57CA" w:rsidRPr="004D57CA" w:rsidRDefault="004D57CA" w:rsidP="00D876FF">
            <w:pPr>
              <w:numPr>
                <w:ilvl w:val="0"/>
                <w:numId w:val="162"/>
              </w:numPr>
              <w:suppressAutoHyphens/>
              <w:jc w:val="both"/>
              <w:rPr>
                <w:lang w:val="it-IT"/>
              </w:rPr>
            </w:pPr>
            <w:r w:rsidRPr="004D57CA">
              <w:rPr>
                <w:lang w:val="it-IT"/>
              </w:rPr>
              <w:t>collocare sulla retta numerica frazioni e numeri decimali.</w:t>
            </w:r>
          </w:p>
          <w:p w:rsidR="004D57CA" w:rsidRPr="004D57CA" w:rsidRDefault="004D57CA" w:rsidP="00D876FF">
            <w:pPr>
              <w:numPr>
                <w:ilvl w:val="0"/>
                <w:numId w:val="162"/>
              </w:numPr>
              <w:suppressAutoHyphens/>
              <w:jc w:val="both"/>
            </w:pPr>
            <w:r w:rsidRPr="004D57CA">
              <w:t>confrontare i numeri decimali.</w:t>
            </w:r>
          </w:p>
          <w:p w:rsidR="004D57CA" w:rsidRPr="004D57CA" w:rsidRDefault="004D57CA" w:rsidP="00D876FF">
            <w:pPr>
              <w:numPr>
                <w:ilvl w:val="0"/>
                <w:numId w:val="162"/>
              </w:numPr>
              <w:suppressAutoHyphens/>
              <w:jc w:val="both"/>
            </w:pPr>
            <w:r w:rsidRPr="004D57CA">
              <w:t>ordinare i numeri decimali.</w:t>
            </w:r>
          </w:p>
          <w:p w:rsidR="004D57CA" w:rsidRPr="004D57CA" w:rsidRDefault="004D57CA" w:rsidP="00D876FF">
            <w:pPr>
              <w:numPr>
                <w:ilvl w:val="0"/>
                <w:numId w:val="162"/>
              </w:numPr>
              <w:suppressAutoHyphens/>
              <w:jc w:val="both"/>
              <w:rPr>
                <w:lang w:val="it-IT"/>
              </w:rPr>
            </w:pPr>
            <w:r w:rsidRPr="004D57CA">
              <w:rPr>
                <w:lang w:val="it-IT"/>
              </w:rPr>
              <w:t>acquisire il valore posizionale delle cifre nei numeri decimali.</w:t>
            </w:r>
          </w:p>
          <w:p w:rsidR="004D57CA" w:rsidRPr="004D57CA" w:rsidRDefault="004D57CA" w:rsidP="00D876FF">
            <w:pPr>
              <w:numPr>
                <w:ilvl w:val="0"/>
                <w:numId w:val="162"/>
              </w:numPr>
              <w:suppressAutoHyphens/>
              <w:jc w:val="both"/>
              <w:rPr>
                <w:lang w:val="it-IT"/>
              </w:rPr>
            </w:pPr>
            <w:r w:rsidRPr="004D57CA">
              <w:rPr>
                <w:lang w:val="it-IT"/>
              </w:rPr>
              <w:t>eseguire equivalenze con i numeri decimali.</w:t>
            </w:r>
          </w:p>
          <w:p w:rsidR="004D57CA" w:rsidRPr="004D57CA" w:rsidRDefault="004D57CA" w:rsidP="004D57CA">
            <w:pPr>
              <w:jc w:val="both"/>
              <w:rPr>
                <w:lang w:val="it-IT" w:eastAsia="zh-CN"/>
              </w:rPr>
            </w:pPr>
          </w:p>
        </w:tc>
        <w:tc>
          <w:tcPr>
            <w:tcW w:w="4425" w:type="dxa"/>
          </w:tcPr>
          <w:p w:rsidR="004D57CA" w:rsidRPr="004D57CA" w:rsidRDefault="004D57CA" w:rsidP="004D57CA">
            <w:pPr>
              <w:jc w:val="both"/>
              <w:cnfStyle w:val="000000100000"/>
              <w:rPr>
                <w:b/>
              </w:rPr>
            </w:pPr>
            <w:r w:rsidRPr="004D57CA">
              <w:rPr>
                <w:b/>
              </w:rPr>
              <w:lastRenderedPageBreak/>
              <w:t>Numeri</w:t>
            </w:r>
          </w:p>
          <w:p w:rsidR="004D57CA" w:rsidRPr="004D57CA" w:rsidRDefault="004D57CA" w:rsidP="00D876FF">
            <w:pPr>
              <w:numPr>
                <w:ilvl w:val="0"/>
                <w:numId w:val="162"/>
              </w:numPr>
              <w:suppressAutoHyphens/>
              <w:jc w:val="both"/>
              <w:cnfStyle w:val="000000100000"/>
            </w:pPr>
            <w:r w:rsidRPr="004D57CA">
              <w:t>Numero nell’ambito delle migliaia.</w:t>
            </w:r>
          </w:p>
          <w:p w:rsidR="004D57CA" w:rsidRPr="004D57CA" w:rsidRDefault="004D57CA" w:rsidP="00D876FF">
            <w:pPr>
              <w:numPr>
                <w:ilvl w:val="0"/>
                <w:numId w:val="162"/>
              </w:numPr>
              <w:suppressAutoHyphens/>
              <w:jc w:val="both"/>
              <w:cnfStyle w:val="000000100000"/>
            </w:pPr>
            <w:r w:rsidRPr="004D57CA">
              <w:t>Raggruppamento in base 10.</w:t>
            </w:r>
          </w:p>
          <w:p w:rsidR="004D57CA" w:rsidRPr="004D57CA" w:rsidRDefault="004D57CA" w:rsidP="00D876FF">
            <w:pPr>
              <w:numPr>
                <w:ilvl w:val="0"/>
                <w:numId w:val="162"/>
              </w:numPr>
              <w:suppressAutoHyphens/>
              <w:jc w:val="both"/>
              <w:cnfStyle w:val="000000100000"/>
              <w:rPr>
                <w:lang w:val="it-IT"/>
              </w:rPr>
            </w:pPr>
            <w:r w:rsidRPr="004D57CA">
              <w:rPr>
                <w:lang w:val="it-IT"/>
              </w:rPr>
              <w:t>Registrazione di raggruppamenti in base 10.</w:t>
            </w:r>
          </w:p>
          <w:p w:rsidR="004D57CA" w:rsidRPr="004D57CA" w:rsidRDefault="004D57CA" w:rsidP="00D876FF">
            <w:pPr>
              <w:numPr>
                <w:ilvl w:val="0"/>
                <w:numId w:val="162"/>
              </w:numPr>
              <w:suppressAutoHyphens/>
              <w:jc w:val="both"/>
              <w:cnfStyle w:val="000000100000"/>
            </w:pPr>
            <w:r w:rsidRPr="004D57CA">
              <w:t>Unità, decine e centinaia semplici</w:t>
            </w:r>
          </w:p>
          <w:p w:rsidR="004D57CA" w:rsidRPr="004D57CA" w:rsidRDefault="004D57CA" w:rsidP="00D876FF">
            <w:pPr>
              <w:numPr>
                <w:ilvl w:val="0"/>
                <w:numId w:val="162"/>
              </w:numPr>
              <w:suppressAutoHyphens/>
              <w:jc w:val="both"/>
              <w:cnfStyle w:val="000000100000"/>
              <w:rPr>
                <w:lang w:val="it-IT"/>
              </w:rPr>
            </w:pPr>
            <w:r w:rsidRPr="004D57CA">
              <w:rPr>
                <w:lang w:val="it-IT"/>
              </w:rPr>
              <w:t>Unità, decine e centinaia  di migliaia. Ordinamento dei numeri entro il 999999.</w:t>
            </w:r>
          </w:p>
          <w:p w:rsidR="004D57CA" w:rsidRPr="004D57CA" w:rsidRDefault="004D57CA" w:rsidP="00D876FF">
            <w:pPr>
              <w:numPr>
                <w:ilvl w:val="0"/>
                <w:numId w:val="162"/>
              </w:numPr>
              <w:suppressAutoHyphens/>
              <w:jc w:val="both"/>
              <w:cnfStyle w:val="000000100000"/>
              <w:rPr>
                <w:lang w:val="it-IT"/>
              </w:rPr>
            </w:pPr>
            <w:r w:rsidRPr="004D57CA">
              <w:rPr>
                <w:lang w:val="it-IT"/>
              </w:rPr>
              <w:t>Confronto tra numeri per stabilire la potenza.</w:t>
            </w:r>
          </w:p>
          <w:p w:rsidR="004D57CA" w:rsidRPr="004D57CA" w:rsidRDefault="004D57CA" w:rsidP="00D876FF">
            <w:pPr>
              <w:numPr>
                <w:ilvl w:val="0"/>
                <w:numId w:val="162"/>
              </w:numPr>
              <w:suppressAutoHyphens/>
              <w:jc w:val="both"/>
              <w:cnfStyle w:val="000000100000"/>
              <w:rPr>
                <w:lang w:val="it-IT"/>
              </w:rPr>
            </w:pPr>
            <w:r w:rsidRPr="004D57CA">
              <w:rPr>
                <w:lang w:val="it-IT"/>
              </w:rPr>
              <w:t>Ordinamento di numeri in senso progressivo e regressivo.</w:t>
            </w:r>
          </w:p>
          <w:p w:rsidR="004D57CA" w:rsidRPr="004D57CA" w:rsidRDefault="004D57CA" w:rsidP="00D876FF">
            <w:pPr>
              <w:numPr>
                <w:ilvl w:val="1"/>
                <w:numId w:val="162"/>
              </w:numPr>
              <w:suppressAutoHyphens/>
              <w:ind w:left="1026" w:hanging="283"/>
              <w:jc w:val="both"/>
              <w:cnfStyle w:val="000000100000"/>
              <w:rPr>
                <w:lang w:val="it-IT"/>
              </w:rPr>
            </w:pPr>
            <w:r w:rsidRPr="004D57CA">
              <w:rPr>
                <w:lang w:val="it-IT"/>
              </w:rPr>
              <w:t>Simbolo numerico e relativa rappresentazione.</w:t>
            </w:r>
          </w:p>
          <w:p w:rsidR="004D57CA" w:rsidRPr="004D57CA" w:rsidRDefault="004D57CA" w:rsidP="00D876FF">
            <w:pPr>
              <w:numPr>
                <w:ilvl w:val="1"/>
                <w:numId w:val="162"/>
              </w:numPr>
              <w:suppressAutoHyphens/>
              <w:ind w:left="1026" w:hanging="283"/>
              <w:jc w:val="both"/>
              <w:cnfStyle w:val="000000100000"/>
              <w:rPr>
                <w:lang w:val="it-IT"/>
              </w:rPr>
            </w:pPr>
            <w:r w:rsidRPr="004D57CA">
              <w:rPr>
                <w:lang w:val="it-IT"/>
              </w:rPr>
              <w:t>Caratteristiche e  principali proprietà delle quattro operazioni.</w:t>
            </w:r>
          </w:p>
          <w:p w:rsidR="004D57CA" w:rsidRPr="004D57CA" w:rsidRDefault="004D57CA" w:rsidP="00D876FF">
            <w:pPr>
              <w:numPr>
                <w:ilvl w:val="1"/>
                <w:numId w:val="162"/>
              </w:numPr>
              <w:suppressAutoHyphens/>
              <w:ind w:left="1026" w:hanging="283"/>
              <w:jc w:val="both"/>
              <w:cnfStyle w:val="000000100000"/>
            </w:pPr>
            <w:r w:rsidRPr="004D57CA">
              <w:t>Criteri di divisibilità.</w:t>
            </w:r>
          </w:p>
          <w:p w:rsidR="004D57CA" w:rsidRPr="004D57CA" w:rsidRDefault="004D57CA" w:rsidP="00D876FF">
            <w:pPr>
              <w:numPr>
                <w:ilvl w:val="1"/>
                <w:numId w:val="162"/>
              </w:numPr>
              <w:suppressAutoHyphens/>
              <w:ind w:left="1026" w:hanging="283"/>
              <w:jc w:val="both"/>
              <w:cnfStyle w:val="000000100000"/>
              <w:rPr>
                <w:lang w:val="it-IT"/>
              </w:rPr>
            </w:pPr>
            <w:r w:rsidRPr="004D57CA">
              <w:rPr>
                <w:lang w:val="it-IT"/>
              </w:rPr>
              <w:t>Multiplo, divisore e numero primo.</w:t>
            </w:r>
          </w:p>
          <w:p w:rsidR="004D57CA" w:rsidRPr="004D57CA" w:rsidRDefault="004D57CA" w:rsidP="00D876FF">
            <w:pPr>
              <w:numPr>
                <w:ilvl w:val="1"/>
                <w:numId w:val="162"/>
              </w:numPr>
              <w:suppressAutoHyphens/>
              <w:ind w:left="1026" w:hanging="283"/>
              <w:jc w:val="both"/>
              <w:cnfStyle w:val="000000100000"/>
            </w:pPr>
            <w:r w:rsidRPr="004D57CA">
              <w:t>Caratteristiche delle frazioni.</w:t>
            </w:r>
          </w:p>
          <w:p w:rsidR="004D57CA" w:rsidRPr="004D57CA" w:rsidRDefault="004D57CA" w:rsidP="00D876FF">
            <w:pPr>
              <w:numPr>
                <w:ilvl w:val="1"/>
                <w:numId w:val="162"/>
              </w:numPr>
              <w:suppressAutoHyphens/>
              <w:ind w:left="1026" w:hanging="283"/>
              <w:jc w:val="both"/>
              <w:cnfStyle w:val="000000100000"/>
            </w:pPr>
            <w:r w:rsidRPr="004D57CA">
              <w:t>Calcolo  frazionario.</w:t>
            </w:r>
          </w:p>
          <w:p w:rsidR="004D57CA" w:rsidRPr="004D57CA" w:rsidRDefault="004D57CA" w:rsidP="00D876FF">
            <w:pPr>
              <w:numPr>
                <w:ilvl w:val="1"/>
                <w:numId w:val="162"/>
              </w:numPr>
              <w:suppressAutoHyphens/>
              <w:ind w:left="1026" w:hanging="283"/>
              <w:jc w:val="both"/>
              <w:cnfStyle w:val="000000100000"/>
            </w:pPr>
            <w:r w:rsidRPr="004D57CA">
              <w:lastRenderedPageBreak/>
              <w:t>Numero intero.</w:t>
            </w:r>
          </w:p>
          <w:p w:rsidR="004D57CA" w:rsidRPr="004D57CA" w:rsidRDefault="004D57CA" w:rsidP="00D876FF">
            <w:pPr>
              <w:numPr>
                <w:ilvl w:val="1"/>
                <w:numId w:val="162"/>
              </w:numPr>
              <w:suppressAutoHyphens/>
              <w:ind w:left="1026" w:hanging="283"/>
              <w:jc w:val="both"/>
              <w:cnfStyle w:val="000000100000"/>
            </w:pPr>
            <w:r w:rsidRPr="004D57CA">
              <w:t>Numero decimale.</w:t>
            </w:r>
          </w:p>
          <w:p w:rsidR="004D57CA" w:rsidRPr="004D57CA" w:rsidRDefault="004D57CA" w:rsidP="00D876FF">
            <w:pPr>
              <w:numPr>
                <w:ilvl w:val="1"/>
                <w:numId w:val="162"/>
              </w:numPr>
              <w:suppressAutoHyphens/>
              <w:ind w:left="1026" w:hanging="283"/>
              <w:jc w:val="both"/>
              <w:cnfStyle w:val="000000100000"/>
              <w:rPr>
                <w:lang w:val="it-IT"/>
              </w:rPr>
            </w:pPr>
            <w:r w:rsidRPr="004D57CA">
              <w:rPr>
                <w:lang w:val="it-IT"/>
              </w:rPr>
              <w:t>Confronto fra numeri interi e decimali</w:t>
            </w:r>
          </w:p>
          <w:p w:rsidR="004D57CA" w:rsidRPr="004D57CA" w:rsidRDefault="004D57CA" w:rsidP="004D57CA">
            <w:pPr>
              <w:jc w:val="both"/>
              <w:cnfStyle w:val="000000100000"/>
              <w:rPr>
                <w:lang w:val="it-IT" w:eastAsia="zh-CN"/>
              </w:rPr>
            </w:pPr>
          </w:p>
        </w:tc>
      </w:tr>
      <w:tr w:rsidR="004D57CA" w:rsidRPr="00307B4C" w:rsidTr="004D57CA">
        <w:tc>
          <w:tcPr>
            <w:cnfStyle w:val="001000000000"/>
            <w:tcW w:w="5353" w:type="dxa"/>
          </w:tcPr>
          <w:p w:rsidR="004D57CA" w:rsidRPr="004D57CA" w:rsidRDefault="004D57CA" w:rsidP="004D57CA">
            <w:pPr>
              <w:jc w:val="both"/>
            </w:pPr>
            <w:r w:rsidRPr="004D57CA">
              <w:rPr>
                <w:rFonts w:cs="Tahoma"/>
                <w:b w:val="0"/>
              </w:rPr>
              <w:lastRenderedPageBreak/>
              <w:t xml:space="preserve">Riconoscere e risolvere </w:t>
            </w:r>
            <w:r w:rsidR="007E1EEE">
              <w:rPr>
                <w:rFonts w:cs="Tahoma"/>
                <w:b w:val="0"/>
              </w:rPr>
              <w:t>problem</w:t>
            </w:r>
          </w:p>
          <w:p w:rsidR="004D57CA" w:rsidRPr="004D57CA" w:rsidRDefault="004D57CA" w:rsidP="00D876FF">
            <w:pPr>
              <w:numPr>
                <w:ilvl w:val="0"/>
                <w:numId w:val="163"/>
              </w:numPr>
              <w:suppressAutoHyphens/>
              <w:jc w:val="both"/>
              <w:rPr>
                <w:lang w:val="it-IT"/>
              </w:rPr>
            </w:pPr>
            <w:r w:rsidRPr="004D57CA">
              <w:rPr>
                <w:lang w:val="it-IT"/>
              </w:rPr>
              <w:t>leggere e comprendere la situazione problematica, individuando dati, domande, parole-chiave.</w:t>
            </w:r>
          </w:p>
          <w:p w:rsidR="004D57CA" w:rsidRPr="004D57CA" w:rsidRDefault="004D57CA" w:rsidP="00D876FF">
            <w:pPr>
              <w:numPr>
                <w:ilvl w:val="0"/>
                <w:numId w:val="163"/>
              </w:numPr>
              <w:suppressAutoHyphens/>
              <w:jc w:val="both"/>
              <w:rPr>
                <w:lang w:val="it-IT"/>
              </w:rPr>
            </w:pPr>
            <w:r w:rsidRPr="004D57CA">
              <w:rPr>
                <w:lang w:val="it-IT"/>
              </w:rPr>
              <w:t>risolvere una situazione problematica individuando dati superflui o mancanti o nascosti.</w:t>
            </w:r>
          </w:p>
          <w:p w:rsidR="004D57CA" w:rsidRPr="004D57CA" w:rsidRDefault="004D57CA" w:rsidP="00D876FF">
            <w:pPr>
              <w:numPr>
                <w:ilvl w:val="0"/>
                <w:numId w:val="163"/>
              </w:numPr>
              <w:suppressAutoHyphens/>
              <w:jc w:val="both"/>
              <w:rPr>
                <w:lang w:val="it-IT"/>
              </w:rPr>
            </w:pPr>
            <w:r w:rsidRPr="004D57CA">
              <w:rPr>
                <w:lang w:val="it-IT"/>
              </w:rPr>
              <w:t>risolvere problemi con le quattro operazioni.</w:t>
            </w:r>
          </w:p>
          <w:p w:rsidR="004D57CA" w:rsidRPr="004D57CA" w:rsidRDefault="004D57CA" w:rsidP="00D876FF">
            <w:pPr>
              <w:numPr>
                <w:ilvl w:val="0"/>
                <w:numId w:val="163"/>
              </w:numPr>
              <w:suppressAutoHyphens/>
              <w:jc w:val="both"/>
              <w:rPr>
                <w:lang w:val="it-IT"/>
              </w:rPr>
            </w:pPr>
            <w:r w:rsidRPr="004D57CA">
              <w:rPr>
                <w:lang w:val="it-IT"/>
              </w:rPr>
              <w:t>risolvere problemi con due domande e due operazioni.</w:t>
            </w:r>
          </w:p>
          <w:p w:rsidR="004D57CA" w:rsidRPr="004D57CA" w:rsidRDefault="004D57CA" w:rsidP="00D876FF">
            <w:pPr>
              <w:numPr>
                <w:ilvl w:val="0"/>
                <w:numId w:val="163"/>
              </w:numPr>
              <w:suppressAutoHyphens/>
              <w:jc w:val="both"/>
              <w:rPr>
                <w:lang w:val="it-IT"/>
              </w:rPr>
            </w:pPr>
            <w:r w:rsidRPr="004D57CA">
              <w:rPr>
                <w:lang w:val="it-IT"/>
              </w:rPr>
              <w:t>risolvere problemi con una domanda sottointesa.</w:t>
            </w:r>
          </w:p>
          <w:p w:rsidR="004D57CA" w:rsidRPr="004D57CA" w:rsidRDefault="004D57CA" w:rsidP="00D876FF">
            <w:pPr>
              <w:numPr>
                <w:ilvl w:val="0"/>
                <w:numId w:val="163"/>
              </w:numPr>
              <w:suppressAutoHyphens/>
              <w:jc w:val="both"/>
              <w:rPr>
                <w:lang w:val="it-IT"/>
              </w:rPr>
            </w:pPr>
            <w:r w:rsidRPr="004D57CA">
              <w:rPr>
                <w:lang w:val="it-IT"/>
              </w:rPr>
              <w:t>risolvere problemi con uso di frazioni.</w:t>
            </w:r>
          </w:p>
          <w:p w:rsidR="004D57CA" w:rsidRPr="004D57CA" w:rsidRDefault="004D57CA" w:rsidP="00D876FF">
            <w:pPr>
              <w:numPr>
                <w:ilvl w:val="0"/>
                <w:numId w:val="163"/>
              </w:numPr>
              <w:suppressAutoHyphens/>
              <w:jc w:val="both"/>
              <w:rPr>
                <w:lang w:val="it-IT"/>
              </w:rPr>
            </w:pPr>
            <w:r w:rsidRPr="004D57CA">
              <w:rPr>
                <w:lang w:val="it-IT"/>
              </w:rPr>
              <w:lastRenderedPageBreak/>
              <w:t>risolvere problemi con l’uso di misure di lunghezza, capacità e massa.</w:t>
            </w:r>
          </w:p>
          <w:p w:rsidR="004D57CA" w:rsidRPr="004D57CA" w:rsidRDefault="004D57CA" w:rsidP="00D876FF">
            <w:pPr>
              <w:numPr>
                <w:ilvl w:val="0"/>
                <w:numId w:val="163"/>
              </w:numPr>
              <w:suppressAutoHyphens/>
              <w:jc w:val="both"/>
              <w:rPr>
                <w:lang w:val="it-IT"/>
              </w:rPr>
            </w:pPr>
            <w:r w:rsidRPr="004D57CA">
              <w:rPr>
                <w:lang w:val="it-IT"/>
              </w:rPr>
              <w:t>risolvere problemi con le equivalenze.</w:t>
            </w:r>
          </w:p>
          <w:p w:rsidR="004D57CA" w:rsidRPr="004D57CA" w:rsidRDefault="004D57CA" w:rsidP="00D876FF">
            <w:pPr>
              <w:numPr>
                <w:ilvl w:val="0"/>
                <w:numId w:val="163"/>
              </w:numPr>
              <w:suppressAutoHyphens/>
              <w:jc w:val="both"/>
              <w:rPr>
                <w:lang w:val="it-IT"/>
              </w:rPr>
            </w:pPr>
            <w:r w:rsidRPr="004D57CA">
              <w:rPr>
                <w:lang w:val="it-IT"/>
              </w:rPr>
              <w:t>risolvere problemi con numeri decimali.</w:t>
            </w:r>
          </w:p>
          <w:p w:rsidR="004D57CA" w:rsidRPr="004D57CA" w:rsidRDefault="004D57CA" w:rsidP="00D876FF">
            <w:pPr>
              <w:numPr>
                <w:ilvl w:val="0"/>
                <w:numId w:val="163"/>
              </w:numPr>
              <w:suppressAutoHyphens/>
              <w:jc w:val="both"/>
              <w:rPr>
                <w:lang w:val="it-IT"/>
              </w:rPr>
            </w:pPr>
            <w:r w:rsidRPr="004D57CA">
              <w:rPr>
                <w:lang w:val="it-IT"/>
              </w:rPr>
              <w:t>risolvere problemi sul calcolo del perimetro.</w:t>
            </w:r>
          </w:p>
          <w:p w:rsidR="004D57CA" w:rsidRPr="004D57CA" w:rsidRDefault="004D57CA" w:rsidP="00D876FF">
            <w:pPr>
              <w:numPr>
                <w:ilvl w:val="0"/>
                <w:numId w:val="163"/>
              </w:numPr>
              <w:suppressAutoHyphens/>
              <w:jc w:val="both"/>
              <w:rPr>
                <w:lang w:val="it-IT"/>
              </w:rPr>
            </w:pPr>
            <w:r w:rsidRPr="004D57CA">
              <w:rPr>
                <w:lang w:val="it-IT"/>
              </w:rPr>
              <w:t xml:space="preserve">utilizzare diagrammi di blocco per la rappresentazione del problema     </w:t>
            </w:r>
          </w:p>
        </w:tc>
        <w:tc>
          <w:tcPr>
            <w:tcW w:w="4425" w:type="dxa"/>
          </w:tcPr>
          <w:p w:rsidR="004D57CA" w:rsidRPr="004D57CA" w:rsidRDefault="004D57CA" w:rsidP="004D57CA">
            <w:pPr>
              <w:jc w:val="both"/>
              <w:cnfStyle w:val="000000000000"/>
            </w:pPr>
            <w:r w:rsidRPr="004D57CA">
              <w:rPr>
                <w:rFonts w:cs="Tahoma"/>
                <w:b/>
              </w:rPr>
              <w:lastRenderedPageBreak/>
              <w:t>Riconoscere e risolvere problemi</w:t>
            </w:r>
          </w:p>
          <w:p w:rsidR="004D57CA" w:rsidRPr="004D57CA" w:rsidRDefault="004D57CA" w:rsidP="00D876FF">
            <w:pPr>
              <w:numPr>
                <w:ilvl w:val="0"/>
                <w:numId w:val="164"/>
              </w:numPr>
              <w:suppressAutoHyphens/>
              <w:jc w:val="both"/>
              <w:cnfStyle w:val="000000000000"/>
            </w:pPr>
            <w:r w:rsidRPr="004D57CA">
              <w:t>frazione.</w:t>
            </w:r>
          </w:p>
          <w:p w:rsidR="004D57CA" w:rsidRPr="004D57CA" w:rsidRDefault="004D57CA" w:rsidP="00D876FF">
            <w:pPr>
              <w:numPr>
                <w:ilvl w:val="0"/>
                <w:numId w:val="164"/>
              </w:numPr>
              <w:suppressAutoHyphens/>
              <w:jc w:val="both"/>
              <w:cnfStyle w:val="000000000000"/>
            </w:pPr>
            <w:r w:rsidRPr="004D57CA">
              <w:t>numero decimale.</w:t>
            </w:r>
          </w:p>
          <w:p w:rsidR="004D57CA" w:rsidRPr="004D57CA" w:rsidRDefault="004D57CA" w:rsidP="00D876FF">
            <w:pPr>
              <w:numPr>
                <w:ilvl w:val="0"/>
                <w:numId w:val="164"/>
              </w:numPr>
              <w:suppressAutoHyphens/>
              <w:jc w:val="both"/>
              <w:cnfStyle w:val="000000000000"/>
            </w:pPr>
            <w:r w:rsidRPr="004D57CA">
              <w:t xml:space="preserve">concetti geometrici </w:t>
            </w:r>
          </w:p>
          <w:p w:rsidR="004D57CA" w:rsidRPr="004D57CA" w:rsidRDefault="004D57CA" w:rsidP="00D876FF">
            <w:pPr>
              <w:numPr>
                <w:ilvl w:val="0"/>
                <w:numId w:val="164"/>
              </w:numPr>
              <w:suppressAutoHyphens/>
              <w:jc w:val="both"/>
              <w:cnfStyle w:val="000000000000"/>
            </w:pPr>
            <w:r w:rsidRPr="004D57CA">
              <w:t>sistema metrico decimale.</w:t>
            </w:r>
          </w:p>
          <w:p w:rsidR="004D57CA" w:rsidRPr="004D57CA" w:rsidRDefault="004D57CA" w:rsidP="00D876FF">
            <w:pPr>
              <w:numPr>
                <w:ilvl w:val="0"/>
                <w:numId w:val="164"/>
              </w:numPr>
              <w:suppressAutoHyphens/>
              <w:jc w:val="both"/>
              <w:cnfStyle w:val="000000000000"/>
            </w:pPr>
            <w:r w:rsidRPr="004D57CA">
              <w:t>equivalenze.</w:t>
            </w:r>
          </w:p>
          <w:p w:rsidR="004D57CA" w:rsidRPr="004D57CA" w:rsidRDefault="004D57CA" w:rsidP="004D57CA">
            <w:pPr>
              <w:jc w:val="both"/>
              <w:cnfStyle w:val="000000000000"/>
              <w:rPr>
                <w:lang w:eastAsia="zh-CN"/>
              </w:rPr>
            </w:pPr>
          </w:p>
        </w:tc>
      </w:tr>
      <w:tr w:rsidR="004D57CA" w:rsidRPr="00307B4C" w:rsidTr="004D57CA">
        <w:trPr>
          <w:cnfStyle w:val="000000100000"/>
        </w:trPr>
        <w:tc>
          <w:tcPr>
            <w:cnfStyle w:val="001000000000"/>
            <w:tcW w:w="5353" w:type="dxa"/>
          </w:tcPr>
          <w:p w:rsidR="004D57CA" w:rsidRPr="004D57CA" w:rsidRDefault="004D57CA" w:rsidP="004D57CA">
            <w:pPr>
              <w:jc w:val="both"/>
              <w:rPr>
                <w:b w:val="0"/>
              </w:rPr>
            </w:pPr>
            <w:r w:rsidRPr="004D57CA">
              <w:rPr>
                <w:b w:val="0"/>
              </w:rPr>
              <w:lastRenderedPageBreak/>
              <w:t>Spazio e figure</w:t>
            </w:r>
          </w:p>
          <w:p w:rsidR="004D57CA" w:rsidRPr="004D57CA" w:rsidRDefault="004D57CA" w:rsidP="00D876FF">
            <w:pPr>
              <w:numPr>
                <w:ilvl w:val="0"/>
                <w:numId w:val="165"/>
              </w:numPr>
              <w:suppressAutoHyphens/>
              <w:jc w:val="both"/>
              <w:rPr>
                <w:lang w:val="it-IT"/>
              </w:rPr>
            </w:pPr>
            <w:r w:rsidRPr="004D57CA">
              <w:rPr>
                <w:lang w:val="it-IT"/>
              </w:rPr>
              <w:t>misurare ampiezze angolari con il goniometro.</w:t>
            </w:r>
          </w:p>
          <w:p w:rsidR="004D57CA" w:rsidRPr="004D57CA" w:rsidRDefault="004D57CA" w:rsidP="00D876FF">
            <w:pPr>
              <w:numPr>
                <w:ilvl w:val="0"/>
                <w:numId w:val="165"/>
              </w:numPr>
              <w:suppressAutoHyphens/>
              <w:jc w:val="both"/>
              <w:rPr>
                <w:lang w:val="it-IT"/>
              </w:rPr>
            </w:pPr>
            <w:r w:rsidRPr="004D57CA">
              <w:rPr>
                <w:lang w:val="it-IT"/>
              </w:rPr>
              <w:t>distinguere gli angoli in base alle ampiezze.</w:t>
            </w:r>
          </w:p>
          <w:p w:rsidR="004D57CA" w:rsidRPr="004D57CA" w:rsidRDefault="004D57CA" w:rsidP="00D876FF">
            <w:pPr>
              <w:numPr>
                <w:ilvl w:val="0"/>
                <w:numId w:val="165"/>
              </w:numPr>
              <w:suppressAutoHyphens/>
              <w:jc w:val="both"/>
            </w:pPr>
            <w:r w:rsidRPr="004D57CA">
              <w:t>disegnare angoli stabilita l’ampiezza.</w:t>
            </w:r>
          </w:p>
          <w:p w:rsidR="004D57CA" w:rsidRPr="004D57CA" w:rsidRDefault="004D57CA" w:rsidP="00D876FF">
            <w:pPr>
              <w:numPr>
                <w:ilvl w:val="0"/>
                <w:numId w:val="165"/>
              </w:numPr>
              <w:suppressAutoHyphens/>
              <w:jc w:val="both"/>
              <w:rPr>
                <w:lang w:val="it-IT"/>
              </w:rPr>
            </w:pPr>
            <w:r w:rsidRPr="004D57CA">
              <w:rPr>
                <w:lang w:val="it-IT"/>
              </w:rPr>
              <w:t>analizzare gli elementi di un poligono.</w:t>
            </w:r>
          </w:p>
          <w:p w:rsidR="004D57CA" w:rsidRPr="004D57CA" w:rsidRDefault="004D57CA" w:rsidP="00D876FF">
            <w:pPr>
              <w:numPr>
                <w:ilvl w:val="0"/>
                <w:numId w:val="165"/>
              </w:numPr>
              <w:suppressAutoHyphens/>
              <w:jc w:val="both"/>
              <w:rPr>
                <w:lang w:val="it-IT"/>
              </w:rPr>
            </w:pPr>
            <w:r w:rsidRPr="004D57CA">
              <w:rPr>
                <w:lang w:val="it-IT"/>
              </w:rPr>
              <w:t xml:space="preserve">disegnare modelli di poligoni, </w:t>
            </w:r>
            <w:r w:rsidRPr="004D57CA">
              <w:rPr>
                <w:rFonts w:cs="Tahoma"/>
                <w:lang w:val="it-IT"/>
              </w:rPr>
              <w:t>utilizzando strumenti appropriati.</w:t>
            </w:r>
          </w:p>
          <w:p w:rsidR="004D57CA" w:rsidRPr="004D57CA" w:rsidRDefault="004D57CA" w:rsidP="00D876FF">
            <w:pPr>
              <w:numPr>
                <w:ilvl w:val="0"/>
                <w:numId w:val="165"/>
              </w:numPr>
              <w:suppressAutoHyphens/>
              <w:jc w:val="both"/>
              <w:rPr>
                <w:lang w:val="it-IT"/>
              </w:rPr>
            </w:pPr>
            <w:r w:rsidRPr="004D57CA">
              <w:rPr>
                <w:lang w:val="it-IT"/>
              </w:rPr>
              <w:t>classificare poligoni a secondo del numero dei lati.</w:t>
            </w:r>
          </w:p>
          <w:p w:rsidR="004D57CA" w:rsidRPr="004D57CA" w:rsidRDefault="004D57CA" w:rsidP="00D876FF">
            <w:pPr>
              <w:numPr>
                <w:ilvl w:val="0"/>
                <w:numId w:val="165"/>
              </w:numPr>
              <w:suppressAutoHyphens/>
              <w:jc w:val="both"/>
              <w:rPr>
                <w:lang w:val="it-IT"/>
              </w:rPr>
            </w:pPr>
            <w:r w:rsidRPr="004D57CA">
              <w:rPr>
                <w:lang w:val="it-IT"/>
              </w:rPr>
              <w:t>classificare i triangoli secondo criteri vari.</w:t>
            </w:r>
          </w:p>
          <w:p w:rsidR="004D57CA" w:rsidRPr="004D57CA" w:rsidRDefault="004D57CA" w:rsidP="00D876FF">
            <w:pPr>
              <w:numPr>
                <w:ilvl w:val="0"/>
                <w:numId w:val="165"/>
              </w:numPr>
              <w:suppressAutoHyphens/>
              <w:jc w:val="both"/>
              <w:rPr>
                <w:lang w:val="it-IT"/>
              </w:rPr>
            </w:pPr>
            <w:r w:rsidRPr="004D57CA">
              <w:rPr>
                <w:lang w:val="it-IT"/>
              </w:rPr>
              <w:t>classificare i quadrilateri secondo criteri vari.</w:t>
            </w:r>
          </w:p>
          <w:p w:rsidR="004D57CA" w:rsidRPr="004D57CA" w:rsidRDefault="004D57CA" w:rsidP="00D876FF">
            <w:pPr>
              <w:numPr>
                <w:ilvl w:val="0"/>
                <w:numId w:val="165"/>
              </w:numPr>
              <w:suppressAutoHyphens/>
              <w:jc w:val="both"/>
              <w:rPr>
                <w:rFonts w:cs="Tahoma"/>
                <w:lang w:val="it-IT"/>
              </w:rPr>
            </w:pPr>
            <w:r w:rsidRPr="004D57CA">
              <w:rPr>
                <w:rFonts w:cs="Tahoma"/>
                <w:lang w:val="it-IT"/>
              </w:rPr>
              <w:t>saper calcolare il perimetro delle figure.</w:t>
            </w:r>
          </w:p>
          <w:p w:rsidR="004D57CA" w:rsidRPr="004D57CA" w:rsidRDefault="004D57CA" w:rsidP="00D876FF">
            <w:pPr>
              <w:numPr>
                <w:ilvl w:val="0"/>
                <w:numId w:val="165"/>
              </w:numPr>
              <w:suppressAutoHyphens/>
              <w:jc w:val="both"/>
              <w:rPr>
                <w:rFonts w:cs="Tahoma"/>
                <w:lang w:val="it-IT"/>
              </w:rPr>
            </w:pPr>
            <w:r w:rsidRPr="004D57CA">
              <w:rPr>
                <w:rFonts w:cs="Tahoma"/>
                <w:lang w:val="it-IT"/>
              </w:rPr>
              <w:t>calcolare il perimetro di poligoni.</w:t>
            </w:r>
          </w:p>
          <w:p w:rsidR="004D57CA" w:rsidRPr="004D57CA" w:rsidRDefault="004D57CA" w:rsidP="00D876FF">
            <w:pPr>
              <w:numPr>
                <w:ilvl w:val="0"/>
                <w:numId w:val="165"/>
              </w:numPr>
              <w:suppressAutoHyphens/>
              <w:jc w:val="both"/>
              <w:rPr>
                <w:rFonts w:cs="Tahoma"/>
                <w:lang w:val="it-IT"/>
              </w:rPr>
            </w:pPr>
            <w:r w:rsidRPr="004D57CA">
              <w:rPr>
                <w:rFonts w:cs="Tahoma"/>
                <w:lang w:val="it-IT"/>
              </w:rPr>
              <w:t>riconoscere figure isoperimetriche ed equiestese.</w:t>
            </w:r>
          </w:p>
          <w:p w:rsidR="004D57CA" w:rsidRPr="004D57CA" w:rsidRDefault="004D57CA" w:rsidP="00D876FF">
            <w:pPr>
              <w:numPr>
                <w:ilvl w:val="0"/>
                <w:numId w:val="165"/>
              </w:numPr>
              <w:suppressAutoHyphens/>
              <w:jc w:val="both"/>
            </w:pPr>
            <w:r w:rsidRPr="004D57CA">
              <w:t>disegnare figure traslate.</w:t>
            </w:r>
          </w:p>
          <w:p w:rsidR="004D57CA" w:rsidRPr="004D57CA" w:rsidRDefault="004D57CA" w:rsidP="00D876FF">
            <w:pPr>
              <w:numPr>
                <w:ilvl w:val="0"/>
                <w:numId w:val="165"/>
              </w:numPr>
              <w:suppressAutoHyphens/>
              <w:jc w:val="both"/>
              <w:rPr>
                <w:lang w:eastAsia="zh-CN"/>
              </w:rPr>
            </w:pPr>
            <w:r w:rsidRPr="004D57CA">
              <w:t>disegnare figure ruotate.</w:t>
            </w:r>
          </w:p>
        </w:tc>
        <w:tc>
          <w:tcPr>
            <w:tcW w:w="4425" w:type="dxa"/>
          </w:tcPr>
          <w:p w:rsidR="004D57CA" w:rsidRPr="004D57CA" w:rsidRDefault="004D57CA" w:rsidP="004D57CA">
            <w:pPr>
              <w:jc w:val="both"/>
              <w:cnfStyle w:val="000000100000"/>
              <w:rPr>
                <w:b/>
              </w:rPr>
            </w:pPr>
            <w:r w:rsidRPr="004D57CA">
              <w:rPr>
                <w:b/>
              </w:rPr>
              <w:t>Spazio e figure</w:t>
            </w:r>
          </w:p>
          <w:p w:rsidR="004D57CA" w:rsidRPr="004D57CA" w:rsidRDefault="004D57CA" w:rsidP="00D876FF">
            <w:pPr>
              <w:numPr>
                <w:ilvl w:val="0"/>
                <w:numId w:val="166"/>
              </w:numPr>
              <w:suppressAutoHyphens/>
              <w:jc w:val="both"/>
              <w:cnfStyle w:val="000000100000"/>
              <w:rPr>
                <w:lang w:val="it-IT"/>
              </w:rPr>
            </w:pPr>
            <w:r w:rsidRPr="004D57CA">
              <w:rPr>
                <w:lang w:val="it-IT"/>
              </w:rPr>
              <w:t>posizioni di linee nel piano: parallelismo, incidenza  e perpendicolarità.</w:t>
            </w:r>
          </w:p>
          <w:p w:rsidR="004D57CA" w:rsidRPr="004D57CA" w:rsidRDefault="004D57CA" w:rsidP="00D876FF">
            <w:pPr>
              <w:numPr>
                <w:ilvl w:val="0"/>
                <w:numId w:val="166"/>
              </w:numPr>
              <w:suppressAutoHyphens/>
              <w:jc w:val="both"/>
              <w:cnfStyle w:val="000000100000"/>
            </w:pPr>
            <w:r w:rsidRPr="004D57CA">
              <w:t>angolo</w:t>
            </w:r>
          </w:p>
          <w:p w:rsidR="004D57CA" w:rsidRPr="004D57CA" w:rsidRDefault="004D57CA" w:rsidP="00D876FF">
            <w:pPr>
              <w:numPr>
                <w:ilvl w:val="0"/>
                <w:numId w:val="166"/>
              </w:numPr>
              <w:suppressAutoHyphens/>
              <w:jc w:val="both"/>
              <w:cnfStyle w:val="000000100000"/>
              <w:rPr>
                <w:lang w:val="it-IT"/>
              </w:rPr>
            </w:pPr>
            <w:r w:rsidRPr="004D57CA">
              <w:rPr>
                <w:lang w:val="it-IT"/>
              </w:rPr>
              <w:t>caratteristiche e vari tipi di angoli.</w:t>
            </w:r>
          </w:p>
          <w:p w:rsidR="004D57CA" w:rsidRPr="004D57CA" w:rsidRDefault="004D57CA" w:rsidP="00D876FF">
            <w:pPr>
              <w:numPr>
                <w:ilvl w:val="0"/>
                <w:numId w:val="166"/>
              </w:numPr>
              <w:suppressAutoHyphens/>
              <w:jc w:val="both"/>
              <w:cnfStyle w:val="000000100000"/>
            </w:pPr>
            <w:r w:rsidRPr="004D57CA">
              <w:t>figura geometrica e poligono.</w:t>
            </w:r>
          </w:p>
          <w:p w:rsidR="004D57CA" w:rsidRPr="004D57CA" w:rsidRDefault="004D57CA" w:rsidP="00D876FF">
            <w:pPr>
              <w:numPr>
                <w:ilvl w:val="0"/>
                <w:numId w:val="166"/>
              </w:numPr>
              <w:suppressAutoHyphens/>
              <w:jc w:val="both"/>
              <w:cnfStyle w:val="000000100000"/>
            </w:pPr>
            <w:r w:rsidRPr="004D57CA">
              <w:t>perimetro.</w:t>
            </w:r>
          </w:p>
          <w:p w:rsidR="004D57CA" w:rsidRPr="004D57CA" w:rsidRDefault="004D57CA" w:rsidP="00D876FF">
            <w:pPr>
              <w:numPr>
                <w:ilvl w:val="0"/>
                <w:numId w:val="166"/>
              </w:numPr>
              <w:suppressAutoHyphens/>
              <w:jc w:val="both"/>
              <w:cnfStyle w:val="000000100000"/>
              <w:rPr>
                <w:lang w:val="it-IT"/>
              </w:rPr>
            </w:pPr>
            <w:r w:rsidRPr="004D57CA">
              <w:rPr>
                <w:lang w:val="it-IT"/>
              </w:rPr>
              <w:t>area, concetto inteso come equiestensione.</w:t>
            </w:r>
          </w:p>
          <w:p w:rsidR="004D57CA" w:rsidRPr="004D57CA" w:rsidRDefault="004D57CA" w:rsidP="00D876FF">
            <w:pPr>
              <w:numPr>
                <w:ilvl w:val="0"/>
                <w:numId w:val="166"/>
              </w:numPr>
              <w:suppressAutoHyphens/>
              <w:jc w:val="both"/>
              <w:cnfStyle w:val="000000100000"/>
            </w:pPr>
            <w:r w:rsidRPr="004D57CA">
              <w:t>simmetria.</w:t>
            </w:r>
          </w:p>
          <w:p w:rsidR="004D57CA" w:rsidRPr="004D57CA" w:rsidRDefault="004D57CA" w:rsidP="00D876FF">
            <w:pPr>
              <w:numPr>
                <w:ilvl w:val="0"/>
                <w:numId w:val="166"/>
              </w:numPr>
              <w:suppressAutoHyphens/>
              <w:jc w:val="both"/>
              <w:cnfStyle w:val="000000100000"/>
            </w:pPr>
            <w:r w:rsidRPr="004D57CA">
              <w:t>traslazione.</w:t>
            </w:r>
          </w:p>
          <w:p w:rsidR="004D57CA" w:rsidRPr="004D57CA" w:rsidRDefault="004D57CA" w:rsidP="00D876FF">
            <w:pPr>
              <w:numPr>
                <w:ilvl w:val="0"/>
                <w:numId w:val="166"/>
              </w:numPr>
              <w:suppressAutoHyphens/>
              <w:jc w:val="both"/>
              <w:cnfStyle w:val="000000100000"/>
              <w:rPr>
                <w:lang w:eastAsia="zh-CN"/>
              </w:rPr>
            </w:pPr>
            <w:r w:rsidRPr="004D57CA">
              <w:t>rotazione.</w:t>
            </w:r>
          </w:p>
        </w:tc>
      </w:tr>
      <w:tr w:rsidR="004D57CA" w:rsidRPr="00307B4C" w:rsidTr="004D57CA">
        <w:tc>
          <w:tcPr>
            <w:cnfStyle w:val="001000000000"/>
            <w:tcW w:w="5353" w:type="dxa"/>
          </w:tcPr>
          <w:p w:rsidR="004D57CA" w:rsidRPr="004D57CA" w:rsidRDefault="004D57CA" w:rsidP="004D57CA">
            <w:pPr>
              <w:autoSpaceDE w:val="0"/>
              <w:autoSpaceDN w:val="0"/>
              <w:jc w:val="both"/>
              <w:rPr>
                <w:rFonts w:cs="Helvetica"/>
                <w:b w:val="0"/>
              </w:rPr>
            </w:pPr>
            <w:r w:rsidRPr="004D57CA">
              <w:rPr>
                <w:rFonts w:cs="Helvetica"/>
                <w:b w:val="0"/>
              </w:rPr>
              <w:t>Relazione dati e previsione</w:t>
            </w:r>
          </w:p>
          <w:p w:rsidR="004D57CA" w:rsidRPr="004D57CA" w:rsidRDefault="004D57CA" w:rsidP="00D876FF">
            <w:pPr>
              <w:numPr>
                <w:ilvl w:val="0"/>
                <w:numId w:val="167"/>
              </w:numPr>
              <w:suppressAutoHyphens/>
              <w:autoSpaceDE w:val="0"/>
              <w:autoSpaceDN w:val="0"/>
              <w:adjustRightInd w:val="0"/>
              <w:jc w:val="both"/>
              <w:rPr>
                <w:rFonts w:cs="Helvetica"/>
                <w:lang w:val="it-IT"/>
              </w:rPr>
            </w:pPr>
            <w:r w:rsidRPr="004D57CA">
              <w:rPr>
                <w:rFonts w:cs="Helvetica"/>
                <w:lang w:val="it-IT"/>
              </w:rPr>
              <w:t xml:space="preserve">leggere e interpretare dati statistici. </w:t>
            </w:r>
          </w:p>
          <w:p w:rsidR="004D57CA" w:rsidRPr="004D57CA" w:rsidRDefault="004D57CA" w:rsidP="00D876FF">
            <w:pPr>
              <w:numPr>
                <w:ilvl w:val="0"/>
                <w:numId w:val="167"/>
              </w:numPr>
              <w:suppressAutoHyphens/>
              <w:autoSpaceDE w:val="0"/>
              <w:autoSpaceDN w:val="0"/>
              <w:adjustRightInd w:val="0"/>
              <w:jc w:val="both"/>
              <w:rPr>
                <w:rFonts w:cs="Helvetica"/>
              </w:rPr>
            </w:pPr>
            <w:r w:rsidRPr="004D57CA">
              <w:rPr>
                <w:rFonts w:cs="Helvetica"/>
              </w:rPr>
              <w:t>rappresentare relazioni e dati.</w:t>
            </w:r>
          </w:p>
          <w:p w:rsidR="004D57CA" w:rsidRPr="004D57CA" w:rsidRDefault="004D57CA" w:rsidP="00D876FF">
            <w:pPr>
              <w:numPr>
                <w:ilvl w:val="0"/>
                <w:numId w:val="167"/>
              </w:numPr>
              <w:suppressAutoHyphens/>
              <w:autoSpaceDE w:val="0"/>
              <w:autoSpaceDN w:val="0"/>
              <w:adjustRightInd w:val="0"/>
              <w:jc w:val="both"/>
              <w:rPr>
                <w:rFonts w:cs="Helvetica"/>
                <w:lang w:val="it-IT"/>
              </w:rPr>
            </w:pPr>
            <w:r w:rsidRPr="004D57CA">
              <w:rPr>
                <w:rFonts w:cs="Helvetica"/>
                <w:lang w:val="it-IT"/>
              </w:rPr>
              <w:t>quantificare la possibilità del verificarsi di un evento mediante frazioni.</w:t>
            </w:r>
          </w:p>
          <w:p w:rsidR="004D57CA" w:rsidRPr="004D57CA" w:rsidRDefault="004D57CA" w:rsidP="00D876FF">
            <w:pPr>
              <w:numPr>
                <w:ilvl w:val="0"/>
                <w:numId w:val="167"/>
              </w:numPr>
              <w:suppressAutoHyphens/>
              <w:autoSpaceDE w:val="0"/>
              <w:autoSpaceDN w:val="0"/>
              <w:adjustRightInd w:val="0"/>
              <w:jc w:val="both"/>
              <w:rPr>
                <w:rFonts w:cs="Helvetica"/>
                <w:lang w:val="it-IT"/>
              </w:rPr>
            </w:pPr>
            <w:r w:rsidRPr="004D57CA">
              <w:rPr>
                <w:rFonts w:cs="Helvetica"/>
                <w:lang w:val="it-IT"/>
              </w:rPr>
              <w:t xml:space="preserve">utilizzare le rappresentazioni per ricavare informazioni,    </w:t>
            </w:r>
          </w:p>
          <w:p w:rsidR="004D57CA" w:rsidRPr="004D57CA" w:rsidRDefault="004D57CA" w:rsidP="00D876FF">
            <w:pPr>
              <w:numPr>
                <w:ilvl w:val="0"/>
                <w:numId w:val="167"/>
              </w:numPr>
              <w:suppressAutoHyphens/>
              <w:autoSpaceDE w:val="0"/>
              <w:autoSpaceDN w:val="0"/>
              <w:adjustRightInd w:val="0"/>
              <w:jc w:val="both"/>
              <w:rPr>
                <w:rFonts w:cs="Helvetica"/>
                <w:lang w:val="it-IT"/>
              </w:rPr>
            </w:pPr>
            <w:r w:rsidRPr="004D57CA">
              <w:rPr>
                <w:rFonts w:cs="Helvetica"/>
                <w:lang w:val="it-IT"/>
              </w:rPr>
              <w:t>formulare semplici giudizi e prendere decisioni.</w:t>
            </w:r>
          </w:p>
          <w:p w:rsidR="004D57CA" w:rsidRPr="004D57CA" w:rsidRDefault="004D57CA" w:rsidP="00D876FF">
            <w:pPr>
              <w:numPr>
                <w:ilvl w:val="0"/>
                <w:numId w:val="167"/>
              </w:numPr>
              <w:suppressAutoHyphens/>
              <w:autoSpaceDE w:val="0"/>
              <w:autoSpaceDN w:val="0"/>
              <w:adjustRightInd w:val="0"/>
              <w:jc w:val="both"/>
              <w:rPr>
                <w:rFonts w:cs="Helvetica"/>
                <w:lang w:val="it-IT"/>
              </w:rPr>
            </w:pPr>
            <w:r w:rsidRPr="004D57CA">
              <w:rPr>
                <w:rFonts w:cs="Helvetica"/>
                <w:lang w:val="it-IT"/>
              </w:rPr>
              <w:t xml:space="preserve">usare la nozione di frequenza, media aritmetica e moda </w:t>
            </w:r>
          </w:p>
          <w:p w:rsidR="004D57CA" w:rsidRPr="004D57CA" w:rsidRDefault="004D57CA" w:rsidP="00D876FF">
            <w:pPr>
              <w:numPr>
                <w:ilvl w:val="0"/>
                <w:numId w:val="167"/>
              </w:numPr>
              <w:suppressAutoHyphens/>
              <w:autoSpaceDE w:val="0"/>
              <w:autoSpaceDN w:val="0"/>
              <w:adjustRightInd w:val="0"/>
              <w:jc w:val="both"/>
              <w:rPr>
                <w:rFonts w:cs="Helvetica"/>
                <w:lang w:val="it-IT"/>
              </w:rPr>
            </w:pPr>
            <w:r w:rsidRPr="004D57CA">
              <w:rPr>
                <w:rFonts w:cs="Helvetica"/>
                <w:lang w:val="it-IT"/>
              </w:rPr>
              <w:t>rappresentare problemi di vita quotidiana con tabelle e grafici.</w:t>
            </w:r>
          </w:p>
          <w:p w:rsidR="004D57CA" w:rsidRPr="004D57CA" w:rsidRDefault="004D57CA" w:rsidP="00D876FF">
            <w:pPr>
              <w:numPr>
                <w:ilvl w:val="0"/>
                <w:numId w:val="167"/>
              </w:numPr>
              <w:suppressAutoHyphens/>
              <w:autoSpaceDE w:val="0"/>
              <w:autoSpaceDN w:val="0"/>
              <w:adjustRightInd w:val="0"/>
              <w:jc w:val="both"/>
              <w:rPr>
                <w:rFonts w:cs="Helvetica"/>
                <w:lang w:val="it-IT"/>
              </w:rPr>
            </w:pPr>
            <w:r w:rsidRPr="004D57CA">
              <w:rPr>
                <w:rFonts w:cs="Helvetica"/>
                <w:lang w:val="it-IT"/>
              </w:rPr>
              <w:t>stabilire il valore di verità di enunciati composti.</w:t>
            </w:r>
          </w:p>
          <w:p w:rsidR="004D57CA" w:rsidRPr="004D57CA" w:rsidRDefault="004D57CA" w:rsidP="00D876FF">
            <w:pPr>
              <w:numPr>
                <w:ilvl w:val="0"/>
                <w:numId w:val="167"/>
              </w:numPr>
              <w:suppressAutoHyphens/>
              <w:autoSpaceDE w:val="0"/>
              <w:autoSpaceDN w:val="0"/>
              <w:adjustRightInd w:val="0"/>
              <w:jc w:val="both"/>
              <w:rPr>
                <w:rFonts w:cs="Helvetica"/>
                <w:lang w:val="it-IT"/>
              </w:rPr>
            </w:pPr>
            <w:r w:rsidRPr="004D57CA">
              <w:rPr>
                <w:rFonts w:cs="Helvetica"/>
                <w:lang w:val="it-IT"/>
              </w:rPr>
              <w:t>cominciare ad argomentare sulla probabilità in situazioni concrete.</w:t>
            </w:r>
          </w:p>
        </w:tc>
        <w:tc>
          <w:tcPr>
            <w:tcW w:w="4425" w:type="dxa"/>
          </w:tcPr>
          <w:p w:rsidR="004D57CA" w:rsidRPr="004D57CA" w:rsidRDefault="004D57CA" w:rsidP="004D57CA">
            <w:pPr>
              <w:autoSpaceDE w:val="0"/>
              <w:autoSpaceDN w:val="0"/>
              <w:jc w:val="both"/>
              <w:cnfStyle w:val="000000000000"/>
              <w:rPr>
                <w:rFonts w:cs="Helvetica"/>
                <w:b/>
              </w:rPr>
            </w:pPr>
            <w:r w:rsidRPr="004D57CA">
              <w:rPr>
                <w:rFonts w:cs="Helvetica"/>
                <w:b/>
              </w:rPr>
              <w:t>Relazione dati e previsione</w:t>
            </w:r>
          </w:p>
          <w:p w:rsidR="004D57CA" w:rsidRPr="004D57CA" w:rsidRDefault="004D57CA" w:rsidP="00D876FF">
            <w:pPr>
              <w:numPr>
                <w:ilvl w:val="0"/>
                <w:numId w:val="168"/>
              </w:numPr>
              <w:suppressAutoHyphens/>
              <w:jc w:val="both"/>
              <w:cnfStyle w:val="000000000000"/>
            </w:pPr>
            <w:r w:rsidRPr="004D57CA">
              <w:t xml:space="preserve">Grafici: </w:t>
            </w:r>
          </w:p>
          <w:p w:rsidR="004D57CA" w:rsidRPr="004D57CA" w:rsidRDefault="004D57CA" w:rsidP="00D876FF">
            <w:pPr>
              <w:numPr>
                <w:ilvl w:val="1"/>
                <w:numId w:val="162"/>
              </w:numPr>
              <w:suppressAutoHyphens/>
              <w:jc w:val="both"/>
              <w:cnfStyle w:val="000000000000"/>
            </w:pPr>
            <w:r w:rsidRPr="004D57CA">
              <w:t>Ideogrammi</w:t>
            </w:r>
          </w:p>
          <w:p w:rsidR="004D57CA" w:rsidRPr="004D57CA" w:rsidRDefault="004D57CA" w:rsidP="00D876FF">
            <w:pPr>
              <w:numPr>
                <w:ilvl w:val="1"/>
                <w:numId w:val="162"/>
              </w:numPr>
              <w:suppressAutoHyphens/>
              <w:jc w:val="both"/>
              <w:cnfStyle w:val="000000000000"/>
            </w:pPr>
            <w:r w:rsidRPr="004D57CA">
              <w:t xml:space="preserve">Istogrammi </w:t>
            </w:r>
          </w:p>
          <w:p w:rsidR="004D57CA" w:rsidRPr="004D57CA" w:rsidRDefault="004D57CA" w:rsidP="00D876FF">
            <w:pPr>
              <w:numPr>
                <w:ilvl w:val="1"/>
                <w:numId w:val="162"/>
              </w:numPr>
              <w:suppressAutoHyphens/>
              <w:jc w:val="both"/>
              <w:cnfStyle w:val="000000000000"/>
            </w:pPr>
            <w:r w:rsidRPr="004D57CA">
              <w:t>Probabilità.</w:t>
            </w:r>
          </w:p>
          <w:p w:rsidR="004D57CA" w:rsidRPr="004D57CA" w:rsidRDefault="004D57CA" w:rsidP="004D57CA">
            <w:pPr>
              <w:ind w:left="63"/>
              <w:jc w:val="both"/>
              <w:cnfStyle w:val="000000000000"/>
            </w:pPr>
          </w:p>
          <w:p w:rsidR="004D57CA" w:rsidRPr="004D57CA" w:rsidRDefault="004D57CA" w:rsidP="004D57CA">
            <w:pPr>
              <w:ind w:left="63"/>
              <w:jc w:val="both"/>
              <w:cnfStyle w:val="000000000000"/>
            </w:pPr>
          </w:p>
          <w:p w:rsidR="004D57CA" w:rsidRPr="004D57CA" w:rsidRDefault="004D57CA" w:rsidP="004D57CA">
            <w:pPr>
              <w:ind w:left="63"/>
              <w:jc w:val="both"/>
              <w:cnfStyle w:val="000000000000"/>
            </w:pPr>
          </w:p>
          <w:p w:rsidR="004D57CA" w:rsidRPr="004D57CA" w:rsidRDefault="004D57CA" w:rsidP="004D57CA">
            <w:pPr>
              <w:ind w:left="63"/>
              <w:jc w:val="both"/>
              <w:cnfStyle w:val="000000000000"/>
            </w:pPr>
          </w:p>
          <w:p w:rsidR="004D57CA" w:rsidRPr="004D57CA" w:rsidRDefault="004D57CA" w:rsidP="004D57CA">
            <w:pPr>
              <w:ind w:left="63"/>
              <w:jc w:val="both"/>
              <w:cnfStyle w:val="000000000000"/>
            </w:pPr>
          </w:p>
          <w:p w:rsidR="004D57CA" w:rsidRPr="004D57CA" w:rsidRDefault="004D57CA" w:rsidP="004D57CA">
            <w:pPr>
              <w:ind w:left="63"/>
              <w:jc w:val="both"/>
              <w:cnfStyle w:val="000000000000"/>
            </w:pPr>
          </w:p>
          <w:p w:rsidR="004D57CA" w:rsidRPr="004D57CA" w:rsidRDefault="004D57CA" w:rsidP="004D57CA">
            <w:pPr>
              <w:jc w:val="both"/>
              <w:cnfStyle w:val="000000000000"/>
            </w:pPr>
          </w:p>
          <w:p w:rsidR="004D57CA" w:rsidRPr="004D57CA" w:rsidRDefault="004D57CA" w:rsidP="004D57CA">
            <w:pPr>
              <w:ind w:left="63"/>
              <w:jc w:val="both"/>
              <w:cnfStyle w:val="000000000000"/>
              <w:rPr>
                <w:lang w:eastAsia="zh-CN"/>
              </w:rPr>
            </w:pPr>
          </w:p>
        </w:tc>
      </w:tr>
      <w:tr w:rsidR="004D57CA" w:rsidRPr="00307B4C" w:rsidTr="004D57CA">
        <w:trPr>
          <w:cnfStyle w:val="000000100000"/>
        </w:trPr>
        <w:tc>
          <w:tcPr>
            <w:cnfStyle w:val="001000000000"/>
            <w:tcW w:w="5353" w:type="dxa"/>
          </w:tcPr>
          <w:p w:rsidR="004D57CA" w:rsidRPr="004D57CA" w:rsidRDefault="004D57CA" w:rsidP="004D57CA">
            <w:pPr>
              <w:autoSpaceDE w:val="0"/>
              <w:autoSpaceDN w:val="0"/>
              <w:jc w:val="both"/>
              <w:rPr>
                <w:rFonts w:cs="Tahoma"/>
                <w:b w:val="0"/>
              </w:rPr>
            </w:pPr>
            <w:r w:rsidRPr="004D57CA">
              <w:rPr>
                <w:rFonts w:cs="Tahoma"/>
                <w:b w:val="0"/>
              </w:rPr>
              <w:t>Misura</w:t>
            </w:r>
          </w:p>
          <w:p w:rsidR="004D57CA" w:rsidRPr="004D57CA" w:rsidRDefault="004D57CA" w:rsidP="00D876FF">
            <w:pPr>
              <w:numPr>
                <w:ilvl w:val="0"/>
                <w:numId w:val="168"/>
              </w:numPr>
              <w:tabs>
                <w:tab w:val="left" w:pos="759"/>
              </w:tabs>
              <w:suppressAutoHyphens/>
              <w:jc w:val="both"/>
              <w:rPr>
                <w:lang w:val="it-IT"/>
              </w:rPr>
            </w:pPr>
            <w:r w:rsidRPr="004D57CA">
              <w:rPr>
                <w:lang w:val="it-IT"/>
              </w:rPr>
              <w:t>confrontare oggetti secondo la lunghezza.</w:t>
            </w:r>
          </w:p>
          <w:p w:rsidR="004D57CA" w:rsidRPr="004D57CA" w:rsidRDefault="004D57CA" w:rsidP="00D876FF">
            <w:pPr>
              <w:numPr>
                <w:ilvl w:val="0"/>
                <w:numId w:val="168"/>
              </w:numPr>
              <w:tabs>
                <w:tab w:val="left" w:pos="759"/>
              </w:tabs>
              <w:suppressAutoHyphens/>
              <w:jc w:val="both"/>
              <w:rPr>
                <w:lang w:val="it-IT"/>
              </w:rPr>
            </w:pPr>
            <w:r w:rsidRPr="004D57CA">
              <w:rPr>
                <w:lang w:val="it-IT"/>
              </w:rPr>
              <w:t>usare unità di misura convenzionali: il metro.</w:t>
            </w:r>
          </w:p>
          <w:p w:rsidR="004D57CA" w:rsidRPr="004D57CA" w:rsidRDefault="004D57CA" w:rsidP="00D876FF">
            <w:pPr>
              <w:numPr>
                <w:ilvl w:val="0"/>
                <w:numId w:val="168"/>
              </w:numPr>
              <w:tabs>
                <w:tab w:val="left" w:pos="759"/>
              </w:tabs>
              <w:suppressAutoHyphens/>
              <w:jc w:val="both"/>
              <w:rPr>
                <w:lang w:val="it-IT"/>
              </w:rPr>
            </w:pPr>
            <w:r w:rsidRPr="004D57CA">
              <w:rPr>
                <w:lang w:val="it-IT"/>
              </w:rPr>
              <w:t>conoscere sottomultipli e i multipli del metro.</w:t>
            </w:r>
          </w:p>
          <w:p w:rsidR="004D57CA" w:rsidRPr="004D57CA" w:rsidRDefault="004D57CA" w:rsidP="00D876FF">
            <w:pPr>
              <w:numPr>
                <w:ilvl w:val="0"/>
                <w:numId w:val="168"/>
              </w:numPr>
              <w:tabs>
                <w:tab w:val="left" w:pos="1895"/>
              </w:tabs>
              <w:suppressAutoHyphens/>
              <w:jc w:val="both"/>
              <w:rPr>
                <w:lang w:val="it-IT"/>
              </w:rPr>
            </w:pPr>
            <w:r w:rsidRPr="004D57CA">
              <w:rPr>
                <w:lang w:val="it-IT"/>
              </w:rPr>
              <w:t>confrontare oggetti secondo la massa/peso.</w:t>
            </w:r>
          </w:p>
          <w:p w:rsidR="004D57CA" w:rsidRPr="004D57CA" w:rsidRDefault="004D57CA" w:rsidP="00D876FF">
            <w:pPr>
              <w:numPr>
                <w:ilvl w:val="0"/>
                <w:numId w:val="168"/>
              </w:numPr>
              <w:tabs>
                <w:tab w:val="left" w:pos="1895"/>
              </w:tabs>
              <w:suppressAutoHyphens/>
              <w:jc w:val="both"/>
              <w:rPr>
                <w:lang w:val="it-IT"/>
              </w:rPr>
            </w:pPr>
            <w:r w:rsidRPr="004D57CA">
              <w:rPr>
                <w:lang w:val="it-IT"/>
              </w:rPr>
              <w:t>utilizzare unità di misura arbitrarie per misurare il peso di oggetti.</w:t>
            </w:r>
          </w:p>
          <w:p w:rsidR="004D57CA" w:rsidRPr="004D57CA" w:rsidRDefault="004D57CA" w:rsidP="00D876FF">
            <w:pPr>
              <w:numPr>
                <w:ilvl w:val="0"/>
                <w:numId w:val="168"/>
              </w:numPr>
              <w:tabs>
                <w:tab w:val="left" w:pos="1895"/>
              </w:tabs>
              <w:suppressAutoHyphens/>
              <w:jc w:val="both"/>
              <w:rPr>
                <w:lang w:val="it-IT"/>
              </w:rPr>
            </w:pPr>
            <w:r w:rsidRPr="004D57CA">
              <w:rPr>
                <w:lang w:val="it-IT"/>
              </w:rPr>
              <w:t>conoscere l’unità di misura convenzionale: il chilogrammo.</w:t>
            </w:r>
          </w:p>
          <w:p w:rsidR="004D57CA" w:rsidRPr="004D57CA" w:rsidRDefault="004D57CA" w:rsidP="00D876FF">
            <w:pPr>
              <w:numPr>
                <w:ilvl w:val="0"/>
                <w:numId w:val="168"/>
              </w:numPr>
              <w:tabs>
                <w:tab w:val="left" w:pos="1895"/>
              </w:tabs>
              <w:suppressAutoHyphens/>
              <w:jc w:val="both"/>
              <w:rPr>
                <w:lang w:val="it-IT"/>
              </w:rPr>
            </w:pPr>
            <w:r w:rsidRPr="004D57CA">
              <w:rPr>
                <w:lang w:val="it-IT"/>
              </w:rPr>
              <w:t>conoscere i sottomultipli e i multipli del chilogrammo.</w:t>
            </w:r>
          </w:p>
          <w:p w:rsidR="004D57CA" w:rsidRPr="004D57CA" w:rsidRDefault="004D57CA" w:rsidP="00D876FF">
            <w:pPr>
              <w:numPr>
                <w:ilvl w:val="0"/>
                <w:numId w:val="168"/>
              </w:numPr>
              <w:tabs>
                <w:tab w:val="left" w:pos="1895"/>
              </w:tabs>
              <w:suppressAutoHyphens/>
              <w:jc w:val="both"/>
              <w:rPr>
                <w:lang w:val="it-IT"/>
              </w:rPr>
            </w:pPr>
            <w:r w:rsidRPr="004D57CA">
              <w:rPr>
                <w:lang w:val="it-IT"/>
              </w:rPr>
              <w:t>confrontare oggetti secondo la capacità.</w:t>
            </w:r>
          </w:p>
          <w:p w:rsidR="004D57CA" w:rsidRPr="004D57CA" w:rsidRDefault="004D57CA" w:rsidP="00D876FF">
            <w:pPr>
              <w:numPr>
                <w:ilvl w:val="0"/>
                <w:numId w:val="168"/>
              </w:numPr>
              <w:tabs>
                <w:tab w:val="left" w:pos="1895"/>
              </w:tabs>
              <w:suppressAutoHyphens/>
              <w:jc w:val="both"/>
              <w:rPr>
                <w:lang w:val="it-IT"/>
              </w:rPr>
            </w:pPr>
            <w:r w:rsidRPr="004D57CA">
              <w:rPr>
                <w:lang w:val="it-IT"/>
              </w:rPr>
              <w:t>utilizzare unità di misura arbitrarie per la capacità di oggetti.</w:t>
            </w:r>
          </w:p>
          <w:p w:rsidR="004D57CA" w:rsidRPr="004D57CA" w:rsidRDefault="004D57CA" w:rsidP="00D876FF">
            <w:pPr>
              <w:numPr>
                <w:ilvl w:val="0"/>
                <w:numId w:val="168"/>
              </w:numPr>
              <w:tabs>
                <w:tab w:val="left" w:pos="1895"/>
              </w:tabs>
              <w:suppressAutoHyphens/>
              <w:jc w:val="both"/>
              <w:rPr>
                <w:lang w:val="it-IT"/>
              </w:rPr>
            </w:pPr>
            <w:r w:rsidRPr="004D57CA">
              <w:rPr>
                <w:lang w:val="it-IT"/>
              </w:rPr>
              <w:t>conoscere l’unità di misura convenzionale: il litro.</w:t>
            </w:r>
          </w:p>
          <w:p w:rsidR="004D57CA" w:rsidRPr="004D57CA" w:rsidRDefault="004D57CA" w:rsidP="00D876FF">
            <w:pPr>
              <w:numPr>
                <w:ilvl w:val="0"/>
                <w:numId w:val="168"/>
              </w:numPr>
              <w:tabs>
                <w:tab w:val="left" w:pos="1895"/>
              </w:tabs>
              <w:suppressAutoHyphens/>
              <w:jc w:val="both"/>
              <w:rPr>
                <w:lang w:val="it-IT"/>
              </w:rPr>
            </w:pPr>
            <w:r w:rsidRPr="004D57CA">
              <w:rPr>
                <w:lang w:val="it-IT"/>
              </w:rPr>
              <w:t>conoscere i sottomultipli e i multipli del litro.</w:t>
            </w:r>
          </w:p>
          <w:p w:rsidR="004D57CA" w:rsidRPr="004D57CA" w:rsidRDefault="004D57CA" w:rsidP="00D876FF">
            <w:pPr>
              <w:numPr>
                <w:ilvl w:val="0"/>
                <w:numId w:val="168"/>
              </w:numPr>
              <w:tabs>
                <w:tab w:val="left" w:pos="1895"/>
              </w:tabs>
              <w:suppressAutoHyphens/>
              <w:jc w:val="both"/>
            </w:pPr>
            <w:r w:rsidRPr="004D57CA">
              <w:t>conoscere il sistema monetario.</w:t>
            </w:r>
          </w:p>
          <w:p w:rsidR="004D57CA" w:rsidRPr="004D57CA" w:rsidRDefault="004D57CA" w:rsidP="00D876FF">
            <w:pPr>
              <w:numPr>
                <w:ilvl w:val="0"/>
                <w:numId w:val="168"/>
              </w:numPr>
              <w:tabs>
                <w:tab w:val="left" w:pos="50"/>
              </w:tabs>
              <w:suppressAutoHyphens/>
              <w:jc w:val="both"/>
              <w:rPr>
                <w:lang w:val="it-IT"/>
              </w:rPr>
            </w:pPr>
            <w:r w:rsidRPr="004D57CA">
              <w:rPr>
                <w:lang w:val="it-IT"/>
              </w:rPr>
              <w:t>passare da un’unità di misura ad un’altra limitatamente alle unità di uso più comune, anche nel contesto del sistema monetario.</w:t>
            </w:r>
          </w:p>
        </w:tc>
        <w:tc>
          <w:tcPr>
            <w:tcW w:w="4425" w:type="dxa"/>
          </w:tcPr>
          <w:p w:rsidR="004D57CA" w:rsidRPr="004D57CA" w:rsidRDefault="004D57CA" w:rsidP="004D57CA">
            <w:pPr>
              <w:autoSpaceDE w:val="0"/>
              <w:autoSpaceDN w:val="0"/>
              <w:jc w:val="both"/>
              <w:cnfStyle w:val="000000100000"/>
              <w:rPr>
                <w:rFonts w:cs="Tahoma"/>
                <w:b/>
              </w:rPr>
            </w:pPr>
            <w:r w:rsidRPr="004D57CA">
              <w:rPr>
                <w:rFonts w:cs="Tahoma"/>
                <w:b/>
              </w:rPr>
              <w:t>Misura</w:t>
            </w:r>
          </w:p>
          <w:p w:rsidR="004D57CA" w:rsidRPr="004D57CA" w:rsidRDefault="004D57CA" w:rsidP="00D876FF">
            <w:pPr>
              <w:numPr>
                <w:ilvl w:val="0"/>
                <w:numId w:val="169"/>
              </w:numPr>
              <w:suppressAutoHyphens/>
              <w:jc w:val="both"/>
              <w:cnfStyle w:val="000000100000"/>
            </w:pPr>
            <w:r w:rsidRPr="004D57CA">
              <w:t>Unità di misura:</w:t>
            </w:r>
          </w:p>
          <w:p w:rsidR="004D57CA" w:rsidRPr="00FA097E" w:rsidRDefault="004D57CA" w:rsidP="00FA097E">
            <w:pPr>
              <w:ind w:left="1416"/>
              <w:jc w:val="both"/>
              <w:cnfStyle w:val="000000100000"/>
            </w:pPr>
            <w:r w:rsidRPr="00FA097E">
              <w:t>metro</w:t>
            </w:r>
          </w:p>
          <w:p w:rsidR="004D57CA" w:rsidRPr="00FA097E" w:rsidRDefault="004D57CA" w:rsidP="00FA097E">
            <w:pPr>
              <w:ind w:left="1416"/>
              <w:jc w:val="both"/>
              <w:cnfStyle w:val="000000100000"/>
            </w:pPr>
            <w:r w:rsidRPr="00FA097E">
              <w:t>chilogrammo</w:t>
            </w:r>
          </w:p>
          <w:p w:rsidR="004D57CA" w:rsidRDefault="004D57CA" w:rsidP="00FA097E">
            <w:pPr>
              <w:ind w:left="1416"/>
              <w:jc w:val="both"/>
              <w:cnfStyle w:val="000000100000"/>
            </w:pPr>
            <w:r w:rsidRPr="00FA097E">
              <w:t>litro</w:t>
            </w:r>
          </w:p>
          <w:p w:rsidR="00FA097E" w:rsidRPr="00FA097E" w:rsidRDefault="00FA097E" w:rsidP="00FA097E">
            <w:pPr>
              <w:ind w:left="1416"/>
              <w:jc w:val="both"/>
              <w:cnfStyle w:val="000000100000"/>
            </w:pPr>
          </w:p>
          <w:p w:rsidR="004D57CA" w:rsidRPr="00FA097E" w:rsidRDefault="004D57CA" w:rsidP="00FA097E">
            <w:pPr>
              <w:ind w:left="1416"/>
              <w:jc w:val="both"/>
              <w:cnfStyle w:val="000000100000"/>
            </w:pPr>
            <w:r w:rsidRPr="00FA097E">
              <w:t>grado</w:t>
            </w:r>
          </w:p>
          <w:p w:rsidR="004D57CA" w:rsidRPr="00FA097E" w:rsidRDefault="004D57CA" w:rsidP="00FA097E">
            <w:pPr>
              <w:suppressAutoHyphens/>
              <w:ind w:left="1416"/>
              <w:jc w:val="both"/>
              <w:cnfStyle w:val="000000100000"/>
            </w:pPr>
            <w:r w:rsidRPr="00FA097E">
              <w:t>euro</w:t>
            </w:r>
          </w:p>
          <w:p w:rsidR="004D57CA" w:rsidRPr="004D57CA" w:rsidRDefault="004D57CA" w:rsidP="004D57CA">
            <w:pPr>
              <w:jc w:val="both"/>
              <w:cnfStyle w:val="000000100000"/>
            </w:pPr>
          </w:p>
          <w:p w:rsidR="004D57CA" w:rsidRPr="004D57CA" w:rsidRDefault="004D57CA" w:rsidP="004D57CA">
            <w:pPr>
              <w:jc w:val="both"/>
              <w:cnfStyle w:val="000000100000"/>
              <w:rPr>
                <w:rFonts w:cs="Verdana"/>
                <w:lang w:eastAsia="zh-CN"/>
              </w:rPr>
            </w:pPr>
          </w:p>
        </w:tc>
      </w:tr>
    </w:tbl>
    <w:p w:rsidR="004D57CA" w:rsidRDefault="004D57CA" w:rsidP="008819B5">
      <w:pPr>
        <w:rPr>
          <w:lang w:val="it-IT"/>
        </w:rPr>
      </w:pPr>
    </w:p>
    <w:p w:rsidR="008819B5" w:rsidRPr="00061D96" w:rsidRDefault="008819B5" w:rsidP="008819B5">
      <w:pPr>
        <w:pStyle w:val="Titolo"/>
        <w:rPr>
          <w:lang w:val="it-IT"/>
        </w:rPr>
      </w:pPr>
      <w:r w:rsidRPr="00061D96">
        <w:rPr>
          <w:lang w:val="it-IT"/>
        </w:rPr>
        <w:lastRenderedPageBreak/>
        <w:t>CURRICOLO DI SCIENZE</w:t>
      </w:r>
    </w:p>
    <w:p w:rsidR="008819B5" w:rsidRDefault="004D57CA" w:rsidP="008819B5">
      <w:pPr>
        <w:pStyle w:val="Titolo1"/>
        <w:rPr>
          <w:lang w:val="it-IT"/>
        </w:rPr>
      </w:pPr>
      <w:r>
        <w:rPr>
          <w:lang w:val="it-IT"/>
        </w:rPr>
        <w:t xml:space="preserve"> </w:t>
      </w:r>
      <w:bookmarkStart w:id="169" w:name="_Toc432005358"/>
      <w:r>
        <w:rPr>
          <w:lang w:val="it-IT"/>
        </w:rPr>
        <w:t>CLASSE QUARTA</w:t>
      </w:r>
      <w:bookmarkEnd w:id="169"/>
    </w:p>
    <w:p w:rsidR="008819B5" w:rsidRDefault="008819B5" w:rsidP="008819B5">
      <w:pPr>
        <w:rPr>
          <w:lang w:val="it-IT"/>
        </w:rPr>
      </w:pPr>
    </w:p>
    <w:tbl>
      <w:tblPr>
        <w:tblStyle w:val="Grigliatabella"/>
        <w:tblW w:w="0" w:type="auto"/>
        <w:tblLook w:val="04A0"/>
      </w:tblPr>
      <w:tblGrid>
        <w:gridCol w:w="9778"/>
      </w:tblGrid>
      <w:tr w:rsidR="008819B5" w:rsidRPr="00C83327" w:rsidTr="008819B5">
        <w:tc>
          <w:tcPr>
            <w:tcW w:w="9778" w:type="dxa"/>
          </w:tcPr>
          <w:p w:rsidR="008819B5" w:rsidRPr="00480805" w:rsidRDefault="008819B5" w:rsidP="008819B5">
            <w:pPr>
              <w:pStyle w:val="Titolo2"/>
              <w:outlineLvl w:val="1"/>
              <w:rPr>
                <w:lang w:val="it-IT"/>
              </w:rPr>
            </w:pPr>
            <w:bookmarkStart w:id="170" w:name="_Toc432005359"/>
            <w:r w:rsidRPr="00480805">
              <w:rPr>
                <w:lang w:val="it-IT"/>
              </w:rPr>
              <w:t>TRAGUARDI PER LO SVILUPPO DELLE COMPETENZE</w:t>
            </w:r>
            <w:bookmarkEnd w:id="170"/>
          </w:p>
          <w:p w:rsidR="008819B5" w:rsidRPr="00480805" w:rsidRDefault="008819B5" w:rsidP="008819B5">
            <w:pPr>
              <w:pStyle w:val="Titolo2"/>
              <w:outlineLvl w:val="1"/>
              <w:rPr>
                <w:lang w:val="it-IT"/>
              </w:rPr>
            </w:pPr>
            <w:bookmarkStart w:id="171" w:name="_Toc432005360"/>
            <w:r w:rsidRPr="00480805">
              <w:rPr>
                <w:lang w:val="it-IT"/>
              </w:rPr>
              <w:t>al termine della scuola primaria</w:t>
            </w:r>
            <w:bookmarkEnd w:id="171"/>
          </w:p>
          <w:p w:rsidR="008819B5" w:rsidRPr="00480805" w:rsidRDefault="008819B5" w:rsidP="008819B5">
            <w:pPr>
              <w:pStyle w:val="Titolo2"/>
              <w:outlineLvl w:val="1"/>
              <w:rPr>
                <w:lang w:val="it-IT"/>
              </w:rPr>
            </w:pPr>
            <w:r w:rsidRPr="00480805">
              <w:rPr>
                <w:lang w:val="it-IT"/>
              </w:rPr>
              <w:t xml:space="preserve">        </w:t>
            </w:r>
            <w:bookmarkStart w:id="172" w:name="_Toc432005361"/>
            <w:r w:rsidRPr="00480805">
              <w:rPr>
                <w:lang w:val="it-IT"/>
              </w:rPr>
              <w:t>(Indicazioni nazionali  2012)</w:t>
            </w:r>
            <w:bookmarkEnd w:id="172"/>
          </w:p>
          <w:p w:rsidR="008819B5" w:rsidRPr="00480805" w:rsidRDefault="008819B5" w:rsidP="008819B5">
            <w:pPr>
              <w:rPr>
                <w:lang w:val="it-IT"/>
              </w:rPr>
            </w:pPr>
            <w:r w:rsidRPr="00480805">
              <w:rPr>
                <w:lang w:val="it-IT"/>
              </w:rPr>
              <w:t>L’alunno:</w:t>
            </w:r>
          </w:p>
          <w:p w:rsidR="004D57CA" w:rsidRPr="004D57CA" w:rsidRDefault="004D57CA" w:rsidP="004D57CA">
            <w:pPr>
              <w:pStyle w:val="Paragrafoelenco"/>
              <w:numPr>
                <w:ilvl w:val="0"/>
                <w:numId w:val="24"/>
              </w:numPr>
              <w:jc w:val="both"/>
              <w:rPr>
                <w:lang w:val="it-IT"/>
              </w:rPr>
            </w:pPr>
            <w:r w:rsidRPr="004D57CA">
              <w:rPr>
                <w:lang w:val="it-IT"/>
              </w:rPr>
              <w:t>sviluppa atteggiamenti di curiosità e modi di guardare il mondo che lo stimolano a cercare spiegazio</w:t>
            </w:r>
            <w:r w:rsidR="00FA097E">
              <w:rPr>
                <w:lang w:val="it-IT"/>
              </w:rPr>
              <w:t>ni di quello che vede succedere</w:t>
            </w:r>
          </w:p>
          <w:p w:rsidR="004D57CA" w:rsidRPr="004D57CA" w:rsidRDefault="00FA097E" w:rsidP="004D57CA">
            <w:pPr>
              <w:pStyle w:val="Paragrafoelenco"/>
              <w:numPr>
                <w:ilvl w:val="0"/>
                <w:numId w:val="24"/>
              </w:numPr>
              <w:jc w:val="both"/>
              <w:rPr>
                <w:lang w:val="it-IT"/>
              </w:rPr>
            </w:pPr>
            <w:r>
              <w:rPr>
                <w:lang w:val="it-IT"/>
              </w:rPr>
              <w:t>e</w:t>
            </w:r>
            <w:r w:rsidR="004D57CA" w:rsidRPr="004D57CA">
              <w:rPr>
                <w:lang w:val="it-IT"/>
              </w:rPr>
              <w:t xml:space="preserve">splora i fenomeni con un approccio scientifico: con l’aiuto dell’insegnante, dei compagni, in modo autonomo, osserva e descrive lo svolgersi dei fatti, formula domande, anche sulla base di ipotesi personali, propone </w:t>
            </w:r>
            <w:r>
              <w:rPr>
                <w:lang w:val="it-IT"/>
              </w:rPr>
              <w:t>e realizza semplici esperimenti</w:t>
            </w:r>
          </w:p>
          <w:p w:rsidR="004D57CA" w:rsidRPr="004D57CA" w:rsidRDefault="00FA097E" w:rsidP="004D57CA">
            <w:pPr>
              <w:pStyle w:val="Paragrafoelenco"/>
              <w:numPr>
                <w:ilvl w:val="0"/>
                <w:numId w:val="24"/>
              </w:numPr>
              <w:jc w:val="both"/>
              <w:rPr>
                <w:lang w:val="it-IT"/>
              </w:rPr>
            </w:pPr>
            <w:r>
              <w:rPr>
                <w:lang w:val="it-IT"/>
              </w:rPr>
              <w:t>i</w:t>
            </w:r>
            <w:r w:rsidR="004D57CA" w:rsidRPr="004D57CA">
              <w:rPr>
                <w:lang w:val="it-IT"/>
              </w:rPr>
              <w:t>ndividua nei fenomeni somiglianze e differenze, fa misurazioni, registra dati significativi, identi</w:t>
            </w:r>
            <w:r>
              <w:rPr>
                <w:lang w:val="it-IT"/>
              </w:rPr>
              <w:t>fica relazioni spazio/temporali</w:t>
            </w:r>
          </w:p>
          <w:p w:rsidR="004D57CA" w:rsidRPr="004D57CA" w:rsidRDefault="00FA097E" w:rsidP="004D57CA">
            <w:pPr>
              <w:pStyle w:val="Paragrafoelenco"/>
              <w:numPr>
                <w:ilvl w:val="0"/>
                <w:numId w:val="24"/>
              </w:numPr>
              <w:jc w:val="both"/>
              <w:rPr>
                <w:lang w:val="it-IT"/>
              </w:rPr>
            </w:pPr>
            <w:r>
              <w:rPr>
                <w:lang w:val="it-IT"/>
              </w:rPr>
              <w:t>i</w:t>
            </w:r>
            <w:r w:rsidR="004D57CA" w:rsidRPr="004D57CA">
              <w:rPr>
                <w:lang w:val="it-IT"/>
              </w:rPr>
              <w:t>ndividua aspetti quantitativi e qualitativi nei fenomeni, produce rappresentazioni grafiche e schemi di livello ade</w:t>
            </w:r>
            <w:r>
              <w:rPr>
                <w:lang w:val="it-IT"/>
              </w:rPr>
              <w:t>guato, elabora semplici modelli</w:t>
            </w:r>
          </w:p>
          <w:p w:rsidR="004D57CA" w:rsidRPr="004D57CA" w:rsidRDefault="00FA097E" w:rsidP="004D57CA">
            <w:pPr>
              <w:pStyle w:val="Paragrafoelenco"/>
              <w:numPr>
                <w:ilvl w:val="0"/>
                <w:numId w:val="24"/>
              </w:numPr>
              <w:jc w:val="both"/>
              <w:rPr>
                <w:lang w:val="it-IT"/>
              </w:rPr>
            </w:pPr>
            <w:r>
              <w:rPr>
                <w:lang w:val="it-IT"/>
              </w:rPr>
              <w:t>r</w:t>
            </w:r>
            <w:r w:rsidR="004D57CA" w:rsidRPr="004D57CA">
              <w:rPr>
                <w:lang w:val="it-IT"/>
              </w:rPr>
              <w:t xml:space="preserve">iconosce le principali caratteristiche e i modi di vivere </w:t>
            </w:r>
            <w:r>
              <w:rPr>
                <w:lang w:val="it-IT"/>
              </w:rPr>
              <w:t>di organismi animali e vegetali</w:t>
            </w:r>
          </w:p>
          <w:p w:rsidR="004D57CA" w:rsidRPr="004D57CA" w:rsidRDefault="00FA097E" w:rsidP="004D57CA">
            <w:pPr>
              <w:pStyle w:val="Paragrafoelenco"/>
              <w:numPr>
                <w:ilvl w:val="0"/>
                <w:numId w:val="24"/>
              </w:numPr>
              <w:jc w:val="both"/>
              <w:rPr>
                <w:lang w:val="it-IT"/>
              </w:rPr>
            </w:pPr>
            <w:r>
              <w:rPr>
                <w:lang w:val="it-IT"/>
              </w:rPr>
              <w:t>h</w:t>
            </w:r>
            <w:r w:rsidR="004D57CA" w:rsidRPr="004D57CA">
              <w:rPr>
                <w:lang w:val="it-IT"/>
              </w:rPr>
              <w:t>a consapevolezza della struttura e dello sviluppo del proprio corpo, nei suoi diversi organi e apparati, ne riconosce e descrive il funzionamento, utilizzando modelli intuit</w:t>
            </w:r>
            <w:r>
              <w:rPr>
                <w:lang w:val="it-IT"/>
              </w:rPr>
              <w:t>ivi ed ha cura della sua salute</w:t>
            </w:r>
          </w:p>
          <w:p w:rsidR="004D57CA" w:rsidRPr="004D57CA" w:rsidRDefault="00FA097E" w:rsidP="004D57CA">
            <w:pPr>
              <w:pStyle w:val="Paragrafoelenco"/>
              <w:numPr>
                <w:ilvl w:val="0"/>
                <w:numId w:val="24"/>
              </w:numPr>
              <w:jc w:val="both"/>
              <w:rPr>
                <w:lang w:val="it-IT"/>
              </w:rPr>
            </w:pPr>
            <w:r>
              <w:rPr>
                <w:lang w:val="it-IT"/>
              </w:rPr>
              <w:t>h</w:t>
            </w:r>
            <w:r w:rsidR="004D57CA" w:rsidRPr="004D57CA">
              <w:rPr>
                <w:lang w:val="it-IT"/>
              </w:rPr>
              <w:t>a atteggiamenti di cura verso l’ambiente scolastico che condivide con gli altri; rispetta e apprezza il valore d</w:t>
            </w:r>
            <w:r>
              <w:rPr>
                <w:lang w:val="it-IT"/>
              </w:rPr>
              <w:t>ell’ambiente sociale e naturale</w:t>
            </w:r>
          </w:p>
          <w:p w:rsidR="008819B5" w:rsidRPr="00F762CD" w:rsidRDefault="00FA097E" w:rsidP="004D57CA">
            <w:pPr>
              <w:pStyle w:val="Paragrafoelenco"/>
              <w:numPr>
                <w:ilvl w:val="0"/>
                <w:numId w:val="24"/>
              </w:numPr>
              <w:jc w:val="both"/>
              <w:rPr>
                <w:lang w:val="it-IT"/>
              </w:rPr>
            </w:pPr>
            <w:r>
              <w:rPr>
                <w:lang w:val="it-IT"/>
              </w:rPr>
              <w:t>e</w:t>
            </w:r>
            <w:r w:rsidR="004D57CA" w:rsidRPr="004D57CA">
              <w:rPr>
                <w:lang w:val="it-IT"/>
              </w:rPr>
              <w:t>spone in forma chiara ciò che ha sperimentato, utilizzando un linguaggio appropriato. Trova da varie fonti (libri, internet, discorsi degli adulti, ecc.) informazioni e spiegazioni sui problemi che lo interessano</w:t>
            </w:r>
          </w:p>
        </w:tc>
      </w:tr>
    </w:tbl>
    <w:p w:rsidR="008819B5" w:rsidRDefault="008819B5" w:rsidP="008819B5">
      <w:pPr>
        <w:rPr>
          <w:lang w:val="it-IT"/>
        </w:rPr>
      </w:pPr>
    </w:p>
    <w:tbl>
      <w:tblPr>
        <w:tblStyle w:val="Elencoacolori-Colore5"/>
        <w:tblW w:w="0" w:type="auto"/>
        <w:tblLook w:val="04A0"/>
      </w:tblPr>
      <w:tblGrid>
        <w:gridCol w:w="6629"/>
        <w:gridCol w:w="3149"/>
      </w:tblGrid>
      <w:tr w:rsidR="008819B5" w:rsidRPr="00F813F6" w:rsidTr="00CC0546">
        <w:trPr>
          <w:cnfStyle w:val="100000000000"/>
        </w:trPr>
        <w:tc>
          <w:tcPr>
            <w:cnfStyle w:val="001000000000"/>
            <w:tcW w:w="6629" w:type="dxa"/>
          </w:tcPr>
          <w:p w:rsidR="008819B5" w:rsidRPr="00F813F6" w:rsidRDefault="008819B5" w:rsidP="008819B5">
            <w:pPr>
              <w:rPr>
                <w:i w:val="0"/>
                <w:sz w:val="24"/>
                <w:szCs w:val="24"/>
                <w:lang w:val="it-IT"/>
              </w:rPr>
            </w:pPr>
            <w:r w:rsidRPr="00F813F6">
              <w:rPr>
                <w:i w:val="0"/>
                <w:sz w:val="24"/>
                <w:szCs w:val="24"/>
                <w:lang w:val="it-IT"/>
              </w:rPr>
              <w:t>Obiettivi specifici di apprendimento</w:t>
            </w:r>
          </w:p>
        </w:tc>
        <w:tc>
          <w:tcPr>
            <w:tcW w:w="3149" w:type="dxa"/>
          </w:tcPr>
          <w:p w:rsidR="008819B5" w:rsidRPr="00F813F6" w:rsidRDefault="008819B5" w:rsidP="008819B5">
            <w:pPr>
              <w:cnfStyle w:val="100000000000"/>
              <w:rPr>
                <w:i w:val="0"/>
                <w:sz w:val="24"/>
                <w:szCs w:val="24"/>
                <w:lang w:val="it-IT"/>
              </w:rPr>
            </w:pPr>
            <w:r w:rsidRPr="00F813F6">
              <w:rPr>
                <w:i w:val="0"/>
                <w:sz w:val="24"/>
                <w:szCs w:val="24"/>
                <w:lang w:val="it-IT"/>
              </w:rPr>
              <w:t>Conoscenze</w:t>
            </w:r>
          </w:p>
        </w:tc>
      </w:tr>
      <w:tr w:rsidR="008819B5" w:rsidRPr="00C83327" w:rsidTr="00CC0546">
        <w:trPr>
          <w:cnfStyle w:val="000000100000"/>
        </w:trPr>
        <w:tc>
          <w:tcPr>
            <w:cnfStyle w:val="001000000000"/>
            <w:tcW w:w="6629" w:type="dxa"/>
          </w:tcPr>
          <w:p w:rsidR="00AA2297" w:rsidRPr="00AA2297" w:rsidRDefault="00AA2297" w:rsidP="00D876FF">
            <w:pPr>
              <w:numPr>
                <w:ilvl w:val="0"/>
                <w:numId w:val="172"/>
              </w:numPr>
              <w:tabs>
                <w:tab w:val="clear" w:pos="720"/>
              </w:tabs>
              <w:ind w:left="426"/>
              <w:jc w:val="both"/>
              <w:rPr>
                <w:lang w:val="it-IT"/>
              </w:rPr>
            </w:pPr>
            <w:r w:rsidRPr="00AA2297">
              <w:rPr>
                <w:lang w:val="it-IT"/>
              </w:rPr>
              <w:t xml:space="preserve">Esplorare i fenomeni con un approccio scientifico: con l‟aiuto dell'insegnante, dei compagni, in modo autonomo, osservare e descrivere lo svolgersi dei fatti, formulare domande, anche sulla base di ipotesi personali, proporre e realizzare semplici esperimenti. </w:t>
            </w:r>
          </w:p>
          <w:p w:rsidR="00AA2297" w:rsidRPr="00AA2297" w:rsidRDefault="00AA2297" w:rsidP="00D876FF">
            <w:pPr>
              <w:numPr>
                <w:ilvl w:val="0"/>
                <w:numId w:val="172"/>
              </w:numPr>
              <w:tabs>
                <w:tab w:val="clear" w:pos="720"/>
              </w:tabs>
              <w:ind w:left="426"/>
              <w:jc w:val="both"/>
              <w:rPr>
                <w:lang w:val="it-IT"/>
              </w:rPr>
            </w:pPr>
            <w:r w:rsidRPr="00AA2297">
              <w:rPr>
                <w:lang w:val="it-IT"/>
              </w:rPr>
              <w:t xml:space="preserve">Individuare qualità e proprietà di </w:t>
            </w:r>
            <w:r w:rsidR="00FA097E">
              <w:rPr>
                <w:lang w:val="it-IT"/>
              </w:rPr>
              <w:t xml:space="preserve"> </w:t>
            </w:r>
            <w:r w:rsidRPr="00AA2297">
              <w:rPr>
                <w:lang w:val="it-IT"/>
              </w:rPr>
              <w:t>oggetti e materiali attraverso interazioni e manipolazioni.</w:t>
            </w:r>
          </w:p>
          <w:p w:rsidR="00AA2297" w:rsidRPr="00AA2297" w:rsidRDefault="00AA2297" w:rsidP="00D876FF">
            <w:pPr>
              <w:numPr>
                <w:ilvl w:val="0"/>
                <w:numId w:val="172"/>
              </w:numPr>
              <w:tabs>
                <w:tab w:val="clear" w:pos="720"/>
              </w:tabs>
              <w:ind w:left="426"/>
              <w:jc w:val="both"/>
              <w:rPr>
                <w:lang w:val="it-IT"/>
              </w:rPr>
            </w:pPr>
            <w:r w:rsidRPr="00AA2297">
              <w:rPr>
                <w:lang w:val="it-IT"/>
              </w:rPr>
              <w:t>Individuare e caratterizzare le</w:t>
            </w:r>
            <w:r w:rsidR="00FA097E">
              <w:rPr>
                <w:lang w:val="it-IT"/>
              </w:rPr>
              <w:t xml:space="preserve"> </w:t>
            </w:r>
            <w:r w:rsidRPr="00AA2297">
              <w:rPr>
                <w:lang w:val="it-IT"/>
              </w:rPr>
              <w:t xml:space="preserve"> trasformazioni di oggetti e materiali, riconoscendo grandezze da misurare e relazioni qualitative.</w:t>
            </w:r>
          </w:p>
          <w:p w:rsidR="00AA2297" w:rsidRPr="00AA2297" w:rsidRDefault="00AA2297" w:rsidP="00D876FF">
            <w:pPr>
              <w:numPr>
                <w:ilvl w:val="0"/>
                <w:numId w:val="172"/>
              </w:numPr>
              <w:tabs>
                <w:tab w:val="clear" w:pos="720"/>
              </w:tabs>
              <w:ind w:left="426"/>
              <w:jc w:val="both"/>
              <w:rPr>
                <w:lang w:val="it-IT"/>
              </w:rPr>
            </w:pPr>
            <w:r w:rsidRPr="00AA2297">
              <w:rPr>
                <w:lang w:val="it-IT"/>
              </w:rPr>
              <w:t>Sperimentare con oggetti e materiali</w:t>
            </w:r>
            <w:r w:rsidR="00FA097E">
              <w:rPr>
                <w:lang w:val="it-IT"/>
              </w:rPr>
              <w:t xml:space="preserve"> </w:t>
            </w:r>
            <w:r w:rsidRPr="00AA2297">
              <w:rPr>
                <w:lang w:val="it-IT"/>
              </w:rPr>
              <w:t xml:space="preserve"> leggendo analogie e riconoscendo famiglie di accadimenti e regolarità all’interno di campi di esperienza.</w:t>
            </w:r>
          </w:p>
          <w:p w:rsidR="00AA2297" w:rsidRPr="00AA2297" w:rsidRDefault="00AA2297" w:rsidP="00D876FF">
            <w:pPr>
              <w:numPr>
                <w:ilvl w:val="0"/>
                <w:numId w:val="172"/>
              </w:numPr>
              <w:tabs>
                <w:tab w:val="clear" w:pos="720"/>
              </w:tabs>
              <w:ind w:left="426"/>
              <w:jc w:val="both"/>
              <w:rPr>
                <w:lang w:val="it-IT"/>
              </w:rPr>
            </w:pPr>
            <w:r w:rsidRPr="00AA2297">
              <w:rPr>
                <w:lang w:val="it-IT"/>
              </w:rPr>
              <w:t>Analizzare i passaggi di stato della materia.</w:t>
            </w:r>
          </w:p>
          <w:p w:rsidR="00AA2297" w:rsidRPr="00AA2297" w:rsidRDefault="00AA2297" w:rsidP="00D876FF">
            <w:pPr>
              <w:numPr>
                <w:ilvl w:val="0"/>
                <w:numId w:val="172"/>
              </w:numPr>
              <w:tabs>
                <w:tab w:val="clear" w:pos="720"/>
              </w:tabs>
              <w:ind w:left="426"/>
              <w:jc w:val="both"/>
              <w:rPr>
                <w:lang w:val="it-IT"/>
              </w:rPr>
            </w:pPr>
            <w:r w:rsidRPr="00AA2297">
              <w:rPr>
                <w:lang w:val="it-IT"/>
              </w:rPr>
              <w:t>Osservare elementi della realtà circostante: esseri viventi (piante ed animali) ed esseri non viventi.</w:t>
            </w:r>
          </w:p>
          <w:p w:rsidR="00AA2297" w:rsidRPr="00AA2297" w:rsidRDefault="00AA2297" w:rsidP="00D876FF">
            <w:pPr>
              <w:numPr>
                <w:ilvl w:val="0"/>
                <w:numId w:val="172"/>
              </w:numPr>
              <w:tabs>
                <w:tab w:val="clear" w:pos="720"/>
              </w:tabs>
              <w:ind w:left="426"/>
              <w:jc w:val="both"/>
              <w:rPr>
                <w:lang w:val="it-IT"/>
              </w:rPr>
            </w:pPr>
            <w:r w:rsidRPr="00AA2297">
              <w:rPr>
                <w:lang w:val="it-IT"/>
              </w:rPr>
              <w:t>Osservare e sperimentare con acqua, aria e terra.</w:t>
            </w:r>
          </w:p>
          <w:p w:rsidR="00AA2297" w:rsidRPr="00AA2297" w:rsidRDefault="00AA2297" w:rsidP="00D876FF">
            <w:pPr>
              <w:numPr>
                <w:ilvl w:val="0"/>
                <w:numId w:val="172"/>
              </w:numPr>
              <w:tabs>
                <w:tab w:val="clear" w:pos="720"/>
              </w:tabs>
              <w:ind w:left="426"/>
              <w:jc w:val="both"/>
              <w:rPr>
                <w:lang w:val="it-IT"/>
              </w:rPr>
            </w:pPr>
            <w:r w:rsidRPr="00AA2297">
              <w:rPr>
                <w:lang w:val="it-IT"/>
              </w:rPr>
              <w:t>Conoscere alcune fondamentali relazioni tra organismi viventi e ambiente di vita.</w:t>
            </w:r>
          </w:p>
          <w:p w:rsidR="00AA2297" w:rsidRPr="00AA2297" w:rsidRDefault="00AA2297" w:rsidP="00D876FF">
            <w:pPr>
              <w:numPr>
                <w:ilvl w:val="0"/>
                <w:numId w:val="172"/>
              </w:numPr>
              <w:tabs>
                <w:tab w:val="clear" w:pos="720"/>
              </w:tabs>
              <w:ind w:left="426"/>
              <w:jc w:val="both"/>
              <w:rPr>
                <w:lang w:val="it-IT"/>
              </w:rPr>
            </w:pPr>
            <w:r w:rsidRPr="00AA2297">
              <w:rPr>
                <w:lang w:val="it-IT"/>
              </w:rPr>
              <w:t>Conoscere gli elementi fondamentali che determinano un ambiente.</w:t>
            </w:r>
          </w:p>
          <w:p w:rsidR="00AA2297" w:rsidRPr="00AA2297" w:rsidRDefault="00AA2297" w:rsidP="00D876FF">
            <w:pPr>
              <w:numPr>
                <w:ilvl w:val="0"/>
                <w:numId w:val="172"/>
              </w:numPr>
              <w:tabs>
                <w:tab w:val="clear" w:pos="720"/>
              </w:tabs>
              <w:ind w:left="426"/>
              <w:jc w:val="both"/>
              <w:rPr>
                <w:lang w:val="it-IT"/>
              </w:rPr>
            </w:pPr>
            <w:r w:rsidRPr="00AA2297">
              <w:rPr>
                <w:lang w:val="it-IT"/>
              </w:rPr>
              <w:t>Individuare e conoscere diversità e somiglianze tra viventi della stessa specie e di specie diverse anche in riferimento ai loro comportamenti (piante, animali, funghi e batteri).</w:t>
            </w:r>
          </w:p>
          <w:p w:rsidR="00AA2297" w:rsidRPr="00AA2297" w:rsidRDefault="00AA2297" w:rsidP="00D876FF">
            <w:pPr>
              <w:numPr>
                <w:ilvl w:val="0"/>
                <w:numId w:val="172"/>
              </w:numPr>
              <w:tabs>
                <w:tab w:val="clear" w:pos="720"/>
              </w:tabs>
              <w:ind w:left="426"/>
              <w:jc w:val="both"/>
              <w:rPr>
                <w:lang w:val="it-IT"/>
              </w:rPr>
            </w:pPr>
            <w:r w:rsidRPr="00AA2297">
              <w:rPr>
                <w:lang w:val="it-IT"/>
              </w:rPr>
              <w:t xml:space="preserve">Classificare piante e animali cogliendo analogie e differenze. </w:t>
            </w:r>
          </w:p>
          <w:p w:rsidR="00AA2297" w:rsidRPr="00AA2297" w:rsidRDefault="00AA2297" w:rsidP="00D876FF">
            <w:pPr>
              <w:numPr>
                <w:ilvl w:val="0"/>
                <w:numId w:val="172"/>
              </w:numPr>
              <w:tabs>
                <w:tab w:val="clear" w:pos="720"/>
              </w:tabs>
              <w:ind w:left="426"/>
              <w:jc w:val="both"/>
              <w:rPr>
                <w:lang w:val="it-IT"/>
              </w:rPr>
            </w:pPr>
            <w:r w:rsidRPr="00AA2297">
              <w:rPr>
                <w:lang w:val="it-IT"/>
              </w:rPr>
              <w:t>Compiere diverse attività per riconoscere i diversi elementi di un ecosistema naturale o controllato o modificato dall’intervento umano.</w:t>
            </w:r>
          </w:p>
          <w:p w:rsidR="008819B5" w:rsidRPr="00AA2297" w:rsidRDefault="00AA2297" w:rsidP="00D876FF">
            <w:pPr>
              <w:numPr>
                <w:ilvl w:val="0"/>
                <w:numId w:val="172"/>
              </w:numPr>
              <w:tabs>
                <w:tab w:val="clear" w:pos="720"/>
              </w:tabs>
              <w:ind w:left="426"/>
              <w:jc w:val="both"/>
              <w:rPr>
                <w:lang w:val="it-IT"/>
              </w:rPr>
            </w:pPr>
            <w:r w:rsidRPr="00AA2297">
              <w:rPr>
                <w:lang w:val="it-IT"/>
              </w:rPr>
              <w:t>Rispettare il proprio corpo, curare l’igiene della propria persona e conoscere comportamenti corretti per tutelare la salute e il benessere (educazione alimentare…).</w:t>
            </w:r>
          </w:p>
        </w:tc>
        <w:tc>
          <w:tcPr>
            <w:tcW w:w="3149" w:type="dxa"/>
            <w:vAlign w:val="center"/>
          </w:tcPr>
          <w:p w:rsidR="00AA2297" w:rsidRPr="00AA2297" w:rsidRDefault="00AA2297" w:rsidP="00CC0546">
            <w:pPr>
              <w:pStyle w:val="Paragrafoelenco"/>
              <w:numPr>
                <w:ilvl w:val="0"/>
                <w:numId w:val="173"/>
              </w:numPr>
              <w:tabs>
                <w:tab w:val="clear" w:pos="720"/>
              </w:tabs>
              <w:ind w:left="459"/>
              <w:jc w:val="both"/>
              <w:cnfStyle w:val="000000100000"/>
              <w:rPr>
                <w:lang w:val="it-IT"/>
              </w:rPr>
            </w:pPr>
            <w:r w:rsidRPr="00AA2297">
              <w:rPr>
                <w:lang w:val="it-IT"/>
              </w:rPr>
              <w:t>Il metodo scientifico e sperimentale</w:t>
            </w:r>
          </w:p>
          <w:p w:rsidR="00AA2297" w:rsidRPr="00AA2297" w:rsidRDefault="00AA2297" w:rsidP="00CC0546">
            <w:pPr>
              <w:pStyle w:val="Paragrafoelenco"/>
              <w:numPr>
                <w:ilvl w:val="0"/>
                <w:numId w:val="173"/>
              </w:numPr>
              <w:tabs>
                <w:tab w:val="clear" w:pos="720"/>
              </w:tabs>
              <w:ind w:left="459"/>
              <w:jc w:val="both"/>
              <w:cnfStyle w:val="000000100000"/>
              <w:rPr>
                <w:lang w:val="it-IT"/>
              </w:rPr>
            </w:pPr>
            <w:r w:rsidRPr="00AA2297">
              <w:rPr>
                <w:lang w:val="it-IT"/>
              </w:rPr>
              <w:t>La materia , le proprietà e le sue trasformazioni.</w:t>
            </w:r>
          </w:p>
          <w:p w:rsidR="00AA2297" w:rsidRPr="00AA2297" w:rsidRDefault="00AA2297" w:rsidP="00CC0546">
            <w:pPr>
              <w:pStyle w:val="Paragrafoelenco"/>
              <w:numPr>
                <w:ilvl w:val="0"/>
                <w:numId w:val="173"/>
              </w:numPr>
              <w:tabs>
                <w:tab w:val="clear" w:pos="720"/>
              </w:tabs>
              <w:ind w:left="459"/>
              <w:jc w:val="both"/>
              <w:cnfStyle w:val="000000100000"/>
              <w:rPr>
                <w:lang w:val="it-IT"/>
              </w:rPr>
            </w:pPr>
            <w:r w:rsidRPr="00AA2297">
              <w:rPr>
                <w:lang w:val="it-IT"/>
              </w:rPr>
              <w:t>I tre regni naturali.</w:t>
            </w:r>
          </w:p>
          <w:p w:rsidR="00AA2297" w:rsidRPr="00AA2297" w:rsidRDefault="00AA2297" w:rsidP="00CC0546">
            <w:pPr>
              <w:pStyle w:val="Paragrafoelenco"/>
              <w:ind w:left="459"/>
              <w:jc w:val="both"/>
              <w:cnfStyle w:val="000000100000"/>
              <w:rPr>
                <w:lang w:val="it-IT"/>
              </w:rPr>
            </w:pPr>
          </w:p>
          <w:p w:rsidR="00AA2297" w:rsidRPr="00AA2297" w:rsidRDefault="00AA2297" w:rsidP="00CC0546">
            <w:pPr>
              <w:pStyle w:val="Paragrafoelenco"/>
              <w:numPr>
                <w:ilvl w:val="0"/>
                <w:numId w:val="174"/>
              </w:numPr>
              <w:tabs>
                <w:tab w:val="clear" w:pos="720"/>
              </w:tabs>
              <w:ind w:left="459"/>
              <w:jc w:val="both"/>
              <w:cnfStyle w:val="000000100000"/>
              <w:rPr>
                <w:lang w:val="it-IT"/>
              </w:rPr>
            </w:pPr>
            <w:r w:rsidRPr="00AA2297">
              <w:rPr>
                <w:lang w:val="it-IT"/>
              </w:rPr>
              <w:t>L’energia e le sue forme</w:t>
            </w:r>
          </w:p>
          <w:p w:rsidR="00AA2297" w:rsidRPr="00AA2297" w:rsidRDefault="00AA2297" w:rsidP="00CC0546">
            <w:pPr>
              <w:pStyle w:val="Paragrafoelenco"/>
              <w:numPr>
                <w:ilvl w:val="0"/>
                <w:numId w:val="174"/>
              </w:numPr>
              <w:tabs>
                <w:tab w:val="clear" w:pos="720"/>
              </w:tabs>
              <w:ind w:left="459"/>
              <w:jc w:val="both"/>
              <w:cnfStyle w:val="000000100000"/>
              <w:rPr>
                <w:lang w:val="it-IT"/>
              </w:rPr>
            </w:pPr>
            <w:r w:rsidRPr="00AA2297">
              <w:rPr>
                <w:lang w:val="it-IT"/>
              </w:rPr>
              <w:t xml:space="preserve">L’ecologia e gli ecosistemi: la catena alimentare. </w:t>
            </w:r>
          </w:p>
          <w:p w:rsidR="00AA2297" w:rsidRPr="00AA2297" w:rsidRDefault="00AA2297" w:rsidP="00CC0546">
            <w:pPr>
              <w:pStyle w:val="Paragrafoelenco"/>
              <w:numPr>
                <w:ilvl w:val="0"/>
                <w:numId w:val="174"/>
              </w:numPr>
              <w:tabs>
                <w:tab w:val="clear" w:pos="720"/>
              </w:tabs>
              <w:ind w:left="459"/>
              <w:jc w:val="both"/>
              <w:cnfStyle w:val="000000100000"/>
              <w:rPr>
                <w:lang w:val="it-IT"/>
              </w:rPr>
            </w:pPr>
            <w:r w:rsidRPr="00AA2297">
              <w:rPr>
                <w:lang w:val="it-IT"/>
              </w:rPr>
              <w:t>Tutela dell’ambiente. Ecosostenibilità</w:t>
            </w:r>
          </w:p>
          <w:p w:rsidR="008819B5" w:rsidRPr="00F762CD" w:rsidRDefault="00AA2297" w:rsidP="00AA2297">
            <w:pPr>
              <w:pStyle w:val="Paragrafoelenco"/>
              <w:jc w:val="both"/>
              <w:cnfStyle w:val="000000100000"/>
              <w:rPr>
                <w:lang w:val="it-IT"/>
              </w:rPr>
            </w:pPr>
            <w:r w:rsidRPr="00AA2297">
              <w:rPr>
                <w:lang w:val="it-IT"/>
              </w:rPr>
              <w:t>Norme di igiene e prevenzione.</w:t>
            </w:r>
          </w:p>
        </w:tc>
      </w:tr>
    </w:tbl>
    <w:p w:rsidR="008819B5" w:rsidRPr="001B0C74" w:rsidRDefault="008819B5" w:rsidP="008819B5">
      <w:pPr>
        <w:pStyle w:val="Titolo"/>
        <w:rPr>
          <w:lang w:val="it-IT"/>
        </w:rPr>
      </w:pPr>
      <w:r w:rsidRPr="001B0C74">
        <w:rPr>
          <w:lang w:val="it-IT"/>
        </w:rPr>
        <w:lastRenderedPageBreak/>
        <w:t>CURRICOLO DI MUSICA</w:t>
      </w:r>
    </w:p>
    <w:p w:rsidR="008819B5" w:rsidRDefault="00AA2297" w:rsidP="008819B5">
      <w:pPr>
        <w:pStyle w:val="Titolo1"/>
        <w:rPr>
          <w:lang w:val="it-IT"/>
        </w:rPr>
      </w:pPr>
      <w:bookmarkStart w:id="173" w:name="_Toc432005362"/>
      <w:r>
        <w:rPr>
          <w:lang w:val="it-IT"/>
        </w:rPr>
        <w:t>CLASSE QUARTA</w:t>
      </w:r>
      <w:bookmarkEnd w:id="173"/>
    </w:p>
    <w:p w:rsidR="008819B5" w:rsidRDefault="008819B5" w:rsidP="008819B5">
      <w:pPr>
        <w:rPr>
          <w:lang w:val="it-IT"/>
        </w:rPr>
      </w:pPr>
      <w:r w:rsidRPr="001B0C74">
        <w:rPr>
          <w:lang w:val="it-IT"/>
        </w:rPr>
        <w:tab/>
      </w:r>
    </w:p>
    <w:tbl>
      <w:tblPr>
        <w:tblStyle w:val="Grigliatabella"/>
        <w:tblW w:w="0" w:type="auto"/>
        <w:tblLook w:val="04A0"/>
      </w:tblPr>
      <w:tblGrid>
        <w:gridCol w:w="9778"/>
      </w:tblGrid>
      <w:tr w:rsidR="008819B5" w:rsidRPr="00C83327" w:rsidTr="008819B5">
        <w:tc>
          <w:tcPr>
            <w:tcW w:w="9778" w:type="dxa"/>
          </w:tcPr>
          <w:p w:rsidR="008819B5" w:rsidRPr="00480805" w:rsidRDefault="008819B5" w:rsidP="008819B5">
            <w:pPr>
              <w:pStyle w:val="Titolo2"/>
              <w:outlineLvl w:val="1"/>
              <w:rPr>
                <w:lang w:val="it-IT"/>
              </w:rPr>
            </w:pPr>
            <w:bookmarkStart w:id="174" w:name="_Toc432005363"/>
            <w:r w:rsidRPr="00480805">
              <w:rPr>
                <w:lang w:val="it-IT"/>
              </w:rPr>
              <w:t>TRAGUARDI PER LO SVILUPPO DELLE COMPETENZE</w:t>
            </w:r>
            <w:bookmarkEnd w:id="174"/>
          </w:p>
          <w:p w:rsidR="008819B5" w:rsidRPr="00480805" w:rsidRDefault="008819B5" w:rsidP="008819B5">
            <w:pPr>
              <w:pStyle w:val="Titolo2"/>
              <w:outlineLvl w:val="1"/>
              <w:rPr>
                <w:lang w:val="it-IT"/>
              </w:rPr>
            </w:pPr>
            <w:bookmarkStart w:id="175" w:name="_Toc432005364"/>
            <w:r w:rsidRPr="00480805">
              <w:rPr>
                <w:lang w:val="it-IT"/>
              </w:rPr>
              <w:t>al termine della scuola primaria</w:t>
            </w:r>
            <w:bookmarkEnd w:id="175"/>
          </w:p>
          <w:p w:rsidR="008819B5" w:rsidRPr="00480805" w:rsidRDefault="008819B5" w:rsidP="008819B5">
            <w:pPr>
              <w:pStyle w:val="Titolo2"/>
              <w:outlineLvl w:val="1"/>
              <w:rPr>
                <w:lang w:val="it-IT"/>
              </w:rPr>
            </w:pPr>
            <w:r w:rsidRPr="00480805">
              <w:rPr>
                <w:lang w:val="it-IT"/>
              </w:rPr>
              <w:t xml:space="preserve">        </w:t>
            </w:r>
            <w:bookmarkStart w:id="176" w:name="_Toc432005365"/>
            <w:r w:rsidRPr="00480805">
              <w:rPr>
                <w:lang w:val="it-IT"/>
              </w:rPr>
              <w:t>(Indicazioni nazionali  2012)</w:t>
            </w:r>
            <w:bookmarkEnd w:id="176"/>
          </w:p>
          <w:p w:rsidR="008819B5" w:rsidRDefault="008819B5" w:rsidP="008819B5">
            <w:pPr>
              <w:rPr>
                <w:lang w:val="it-IT"/>
              </w:rPr>
            </w:pPr>
            <w:r w:rsidRPr="00480805">
              <w:rPr>
                <w:lang w:val="it-IT"/>
              </w:rPr>
              <w:t>L’alunno:</w:t>
            </w:r>
          </w:p>
          <w:p w:rsidR="00AA2297" w:rsidRPr="00AA2297" w:rsidRDefault="00AA2297" w:rsidP="00AA2297">
            <w:pPr>
              <w:pStyle w:val="Paragrafoelenco"/>
              <w:numPr>
                <w:ilvl w:val="0"/>
                <w:numId w:val="25"/>
              </w:numPr>
              <w:jc w:val="both"/>
              <w:rPr>
                <w:lang w:val="it-IT"/>
              </w:rPr>
            </w:pPr>
            <w:r w:rsidRPr="00AA2297">
              <w:rPr>
                <w:lang w:val="it-IT"/>
              </w:rPr>
              <w:t>esplora, discrimina ed elabora eventi sonori dal punto di vista qualitativo, spaziale e in</w:t>
            </w:r>
            <w:r>
              <w:rPr>
                <w:lang w:val="it-IT"/>
              </w:rPr>
              <w:t xml:space="preserve"> </w:t>
            </w:r>
            <w:r w:rsidRPr="00AA2297">
              <w:rPr>
                <w:lang w:val="it-IT"/>
              </w:rPr>
              <w:t>riferimento alla loro fonte.</w:t>
            </w:r>
          </w:p>
          <w:p w:rsidR="00AA2297" w:rsidRPr="00AA2297" w:rsidRDefault="00AA2297" w:rsidP="00AA2297">
            <w:pPr>
              <w:pStyle w:val="Paragrafoelenco"/>
              <w:numPr>
                <w:ilvl w:val="0"/>
                <w:numId w:val="25"/>
              </w:numPr>
              <w:jc w:val="both"/>
              <w:rPr>
                <w:lang w:val="it-IT"/>
              </w:rPr>
            </w:pPr>
            <w:r w:rsidRPr="00AA2297">
              <w:rPr>
                <w:lang w:val="it-IT"/>
              </w:rPr>
              <w:t>Esplora diverse possibilità espressive della voce, di oggetti sonori e strumenti musicali, imparando</w:t>
            </w:r>
            <w:r>
              <w:rPr>
                <w:lang w:val="it-IT"/>
              </w:rPr>
              <w:t xml:space="preserve"> </w:t>
            </w:r>
            <w:r w:rsidRPr="00AA2297">
              <w:rPr>
                <w:lang w:val="it-IT"/>
              </w:rPr>
              <w:t>ad ascoltare se stesso e gli altri; fa uso di forme di notazione analogiche o codificate.</w:t>
            </w:r>
          </w:p>
          <w:p w:rsidR="00AA2297" w:rsidRPr="00AA2297" w:rsidRDefault="00AA2297" w:rsidP="00AA2297">
            <w:pPr>
              <w:pStyle w:val="Paragrafoelenco"/>
              <w:numPr>
                <w:ilvl w:val="0"/>
                <w:numId w:val="25"/>
              </w:numPr>
              <w:jc w:val="both"/>
              <w:rPr>
                <w:lang w:val="it-IT"/>
              </w:rPr>
            </w:pPr>
            <w:r w:rsidRPr="00AA2297">
              <w:rPr>
                <w:lang w:val="it-IT"/>
              </w:rPr>
              <w:t>Articola combinazioni timbriche, ritmiche e melodiche, applicando schemi elementari; le esegue</w:t>
            </w:r>
            <w:r>
              <w:rPr>
                <w:lang w:val="it-IT"/>
              </w:rPr>
              <w:t xml:space="preserve"> </w:t>
            </w:r>
            <w:r w:rsidRPr="00AA2297">
              <w:rPr>
                <w:lang w:val="it-IT"/>
              </w:rPr>
              <w:t>con la voce, il corpo e gli strumenti, ivi compresi quelli della tecnologia informatica.</w:t>
            </w:r>
          </w:p>
          <w:p w:rsidR="00AA2297" w:rsidRPr="00AA2297" w:rsidRDefault="00AA2297" w:rsidP="00AA2297">
            <w:pPr>
              <w:pStyle w:val="Paragrafoelenco"/>
              <w:numPr>
                <w:ilvl w:val="0"/>
                <w:numId w:val="25"/>
              </w:numPr>
              <w:jc w:val="both"/>
              <w:rPr>
                <w:lang w:val="it-IT"/>
              </w:rPr>
            </w:pPr>
            <w:r w:rsidRPr="00AA2297">
              <w:rPr>
                <w:lang w:val="it-IT"/>
              </w:rPr>
              <w:t>Improvvisa liberamente e in modo creativo, imparando gradualmente a dominare tecniche e materiali,</w:t>
            </w:r>
            <w:r>
              <w:rPr>
                <w:lang w:val="it-IT"/>
              </w:rPr>
              <w:t xml:space="preserve"> </w:t>
            </w:r>
            <w:r w:rsidRPr="00AA2297">
              <w:rPr>
                <w:lang w:val="it-IT"/>
              </w:rPr>
              <w:t>suoni e silenzi.</w:t>
            </w:r>
          </w:p>
          <w:p w:rsidR="00AA2297" w:rsidRPr="00AA2297" w:rsidRDefault="00AA2297" w:rsidP="00AA2297">
            <w:pPr>
              <w:pStyle w:val="Paragrafoelenco"/>
              <w:numPr>
                <w:ilvl w:val="0"/>
                <w:numId w:val="25"/>
              </w:numPr>
              <w:jc w:val="both"/>
              <w:rPr>
                <w:lang w:val="it-IT"/>
              </w:rPr>
            </w:pPr>
            <w:r w:rsidRPr="00AA2297">
              <w:rPr>
                <w:lang w:val="it-IT"/>
              </w:rPr>
              <w:t>Esegue, da solo e in gruppo, semplici brani vocali o strumentali, appartenenti a generi e culture</w:t>
            </w:r>
            <w:r>
              <w:rPr>
                <w:lang w:val="it-IT"/>
              </w:rPr>
              <w:t xml:space="preserve"> </w:t>
            </w:r>
            <w:r w:rsidRPr="00AA2297">
              <w:rPr>
                <w:lang w:val="it-IT"/>
              </w:rPr>
              <w:t>differenti, utilizzando anche strumenti didattici e auto-costruiti.</w:t>
            </w:r>
          </w:p>
          <w:p w:rsidR="00AA2297" w:rsidRPr="00AA2297" w:rsidRDefault="00AA2297" w:rsidP="00AA2297">
            <w:pPr>
              <w:pStyle w:val="Paragrafoelenco"/>
              <w:numPr>
                <w:ilvl w:val="0"/>
                <w:numId w:val="25"/>
              </w:numPr>
              <w:jc w:val="both"/>
              <w:rPr>
                <w:lang w:val="it-IT"/>
              </w:rPr>
            </w:pPr>
            <w:r w:rsidRPr="00AA2297">
              <w:rPr>
                <w:lang w:val="it-IT"/>
              </w:rPr>
              <w:t>Riconosce gli elementi costitutivi di un semplice brano musicale, utilizzandoli nella pratica.</w:t>
            </w:r>
          </w:p>
          <w:p w:rsidR="008819B5" w:rsidRPr="001B0C74" w:rsidRDefault="00AA2297" w:rsidP="00AA2297">
            <w:pPr>
              <w:pStyle w:val="Paragrafoelenco"/>
              <w:numPr>
                <w:ilvl w:val="0"/>
                <w:numId w:val="25"/>
              </w:numPr>
              <w:jc w:val="both"/>
              <w:rPr>
                <w:lang w:val="it-IT"/>
              </w:rPr>
            </w:pPr>
            <w:r w:rsidRPr="00AA2297">
              <w:rPr>
                <w:lang w:val="it-IT"/>
              </w:rPr>
              <w:t>Ascolta, interpreta e descrive brani musicali di diverso genere</w:t>
            </w:r>
            <w:r w:rsidR="008819B5" w:rsidRPr="001B0C74">
              <w:rPr>
                <w:lang w:val="it-IT"/>
              </w:rPr>
              <w:t>.</w:t>
            </w:r>
          </w:p>
          <w:p w:rsidR="008819B5" w:rsidRPr="001B0C74" w:rsidRDefault="008819B5" w:rsidP="008819B5">
            <w:pPr>
              <w:pStyle w:val="Paragrafoelenco"/>
              <w:jc w:val="both"/>
              <w:rPr>
                <w:lang w:val="it-IT"/>
              </w:rPr>
            </w:pPr>
          </w:p>
        </w:tc>
      </w:tr>
    </w:tbl>
    <w:p w:rsidR="008819B5" w:rsidRDefault="008819B5" w:rsidP="008819B5">
      <w:pPr>
        <w:rPr>
          <w:lang w:val="it-IT"/>
        </w:rPr>
      </w:pPr>
    </w:p>
    <w:tbl>
      <w:tblPr>
        <w:tblStyle w:val="Elencoacolori-Colore5"/>
        <w:tblW w:w="0" w:type="auto"/>
        <w:tblLook w:val="04A0"/>
      </w:tblPr>
      <w:tblGrid>
        <w:gridCol w:w="5211"/>
        <w:gridCol w:w="4567"/>
      </w:tblGrid>
      <w:tr w:rsidR="008819B5" w:rsidRPr="00F813F6" w:rsidTr="008819B5">
        <w:trPr>
          <w:cnfStyle w:val="100000000000"/>
        </w:trPr>
        <w:tc>
          <w:tcPr>
            <w:cnfStyle w:val="001000000000"/>
            <w:tcW w:w="5211" w:type="dxa"/>
          </w:tcPr>
          <w:p w:rsidR="008819B5" w:rsidRPr="00AA2297" w:rsidRDefault="008819B5" w:rsidP="008819B5">
            <w:pPr>
              <w:rPr>
                <w:i w:val="0"/>
                <w:lang w:val="it-IT"/>
              </w:rPr>
            </w:pPr>
            <w:r w:rsidRPr="00AA2297">
              <w:rPr>
                <w:i w:val="0"/>
                <w:lang w:val="it-IT"/>
              </w:rPr>
              <w:t>Obiettivi specifici di apprendimento</w:t>
            </w:r>
          </w:p>
        </w:tc>
        <w:tc>
          <w:tcPr>
            <w:tcW w:w="4567" w:type="dxa"/>
          </w:tcPr>
          <w:p w:rsidR="008819B5" w:rsidRPr="00AA2297" w:rsidRDefault="008819B5" w:rsidP="008819B5">
            <w:pPr>
              <w:cnfStyle w:val="100000000000"/>
              <w:rPr>
                <w:i w:val="0"/>
                <w:lang w:val="it-IT"/>
              </w:rPr>
            </w:pPr>
            <w:r w:rsidRPr="00AA2297">
              <w:rPr>
                <w:i w:val="0"/>
                <w:lang w:val="it-IT"/>
              </w:rPr>
              <w:t>Conoscenze</w:t>
            </w:r>
          </w:p>
        </w:tc>
      </w:tr>
      <w:tr w:rsidR="00AA2297" w:rsidTr="00AA2297">
        <w:trPr>
          <w:cnfStyle w:val="000000100000"/>
        </w:trPr>
        <w:tc>
          <w:tcPr>
            <w:cnfStyle w:val="001000000000"/>
            <w:tcW w:w="5211" w:type="dxa"/>
          </w:tcPr>
          <w:p w:rsidR="00AA2297" w:rsidRPr="00AA2297" w:rsidRDefault="00AA2297" w:rsidP="00D876FF">
            <w:pPr>
              <w:numPr>
                <w:ilvl w:val="0"/>
                <w:numId w:val="176"/>
              </w:numPr>
              <w:suppressAutoHyphens/>
              <w:jc w:val="both"/>
              <w:rPr>
                <w:rFonts w:eastAsia="Verdana" w:cs="Arial"/>
                <w:iCs w:val="0"/>
                <w:lang w:val="it-IT"/>
              </w:rPr>
            </w:pPr>
            <w:r w:rsidRPr="00AA2297">
              <w:rPr>
                <w:rFonts w:eastAsia="Verdana" w:cs="Arial"/>
                <w:iCs w:val="0"/>
                <w:lang w:val="it-IT"/>
              </w:rPr>
              <w:t>Analizzare l’ambiente che ci circonda per riconoscere i diversi linguaggi sonori</w:t>
            </w:r>
          </w:p>
          <w:p w:rsidR="00AA2297" w:rsidRPr="00AA2297" w:rsidRDefault="00AA2297" w:rsidP="00D876FF">
            <w:pPr>
              <w:numPr>
                <w:ilvl w:val="0"/>
                <w:numId w:val="176"/>
              </w:numPr>
              <w:suppressAutoHyphens/>
              <w:jc w:val="both"/>
              <w:rPr>
                <w:rFonts w:eastAsia="Verdana" w:cs="Arial"/>
                <w:iCs w:val="0"/>
                <w:lang w:val="it-IT"/>
              </w:rPr>
            </w:pPr>
            <w:r w:rsidRPr="00AA2297">
              <w:rPr>
                <w:rFonts w:eastAsia="Verdana" w:cs="Arial"/>
                <w:iCs w:val="0"/>
                <w:lang w:val="it-IT"/>
              </w:rPr>
              <w:t>Riconoscere e discriminare gli elementi di base all’interno di un brano musicale</w:t>
            </w:r>
          </w:p>
          <w:p w:rsidR="00AA2297" w:rsidRPr="00AA2297" w:rsidRDefault="00AA2297" w:rsidP="00D876FF">
            <w:pPr>
              <w:numPr>
                <w:ilvl w:val="0"/>
                <w:numId w:val="176"/>
              </w:numPr>
              <w:suppressAutoHyphens/>
              <w:jc w:val="both"/>
              <w:rPr>
                <w:rFonts w:eastAsia="Verdana" w:cs="Arial"/>
                <w:iCs w:val="0"/>
                <w:lang w:val="it-IT"/>
              </w:rPr>
            </w:pPr>
            <w:r w:rsidRPr="00AA2297">
              <w:rPr>
                <w:rFonts w:eastAsia="Verdana" w:cs="Arial"/>
                <w:iCs w:val="0"/>
                <w:lang w:val="it-IT"/>
              </w:rPr>
              <w:t>Cogliere all’ascolto gli aspetti espressivi e strutturali di un brano musicale.</w:t>
            </w:r>
          </w:p>
          <w:p w:rsidR="00AA2297" w:rsidRPr="00AA2297" w:rsidRDefault="00AA2297" w:rsidP="00D876FF">
            <w:pPr>
              <w:numPr>
                <w:ilvl w:val="0"/>
                <w:numId w:val="176"/>
              </w:numPr>
              <w:suppressAutoHyphens/>
              <w:jc w:val="both"/>
              <w:rPr>
                <w:rFonts w:eastAsia="Verdana" w:cs="Arial"/>
                <w:iCs w:val="0"/>
                <w:lang w:val="it-IT"/>
              </w:rPr>
            </w:pPr>
            <w:r w:rsidRPr="00AA2297">
              <w:rPr>
                <w:rFonts w:eastAsia="Verdana" w:cs="Arial"/>
                <w:iCs w:val="0"/>
                <w:lang w:val="it-IT"/>
              </w:rPr>
              <w:t>Usare la voce, gli strumenti, gli oggetti sonori per produrre, riprodurre, creare e improvvisare fatti sonori ed eventi musicali di vario genere.</w:t>
            </w:r>
          </w:p>
          <w:p w:rsidR="00AA2297" w:rsidRPr="00AA2297" w:rsidRDefault="00AA2297" w:rsidP="00D876FF">
            <w:pPr>
              <w:numPr>
                <w:ilvl w:val="0"/>
                <w:numId w:val="176"/>
              </w:numPr>
              <w:suppressAutoHyphens/>
              <w:jc w:val="both"/>
              <w:rPr>
                <w:rFonts w:eastAsia="Verdana" w:cs="Arial"/>
                <w:iCs w:val="0"/>
                <w:lang w:val="it-IT"/>
              </w:rPr>
            </w:pPr>
            <w:r w:rsidRPr="00AA2297">
              <w:rPr>
                <w:rFonts w:eastAsia="Verdana" w:cs="Arial"/>
                <w:iCs w:val="0"/>
                <w:lang w:val="it-IT"/>
              </w:rPr>
              <w:t>Eseguire in gruppo semplici brani vocali e strumentali curando l’espressività e l’accuratezza esecutiva.</w:t>
            </w:r>
          </w:p>
          <w:p w:rsidR="00AA2297" w:rsidRPr="00AA2297" w:rsidRDefault="00AA2297" w:rsidP="00D876FF">
            <w:pPr>
              <w:numPr>
                <w:ilvl w:val="0"/>
                <w:numId w:val="176"/>
              </w:numPr>
              <w:suppressAutoHyphens/>
              <w:jc w:val="both"/>
              <w:rPr>
                <w:rFonts w:eastAsia="Verdana" w:cs="Arial"/>
                <w:iCs w:val="0"/>
                <w:lang w:val="it-IT"/>
              </w:rPr>
            </w:pPr>
            <w:r w:rsidRPr="00AA2297">
              <w:rPr>
                <w:rFonts w:eastAsia="Verdana" w:cs="Arial"/>
                <w:iCs w:val="0"/>
                <w:lang w:val="it-IT"/>
              </w:rPr>
              <w:t>Capire che la musica è un linguaggio universale che esprime/trasmette sentimenti ed emozioni.</w:t>
            </w:r>
          </w:p>
          <w:p w:rsidR="00AA2297" w:rsidRPr="00AA2297" w:rsidRDefault="00AA2297" w:rsidP="00AA2297">
            <w:pPr>
              <w:ind w:left="720"/>
              <w:jc w:val="both"/>
              <w:rPr>
                <w:rFonts w:eastAsia="Verdana" w:cs="Verdana"/>
                <w:iCs w:val="0"/>
                <w:lang w:val="it-IT"/>
              </w:rPr>
            </w:pPr>
          </w:p>
        </w:tc>
        <w:tc>
          <w:tcPr>
            <w:tcW w:w="4567" w:type="dxa"/>
            <w:vAlign w:val="center"/>
          </w:tcPr>
          <w:p w:rsidR="00AA2297" w:rsidRPr="00AA2297" w:rsidRDefault="00AA2297" w:rsidP="00D876FF">
            <w:pPr>
              <w:numPr>
                <w:ilvl w:val="0"/>
                <w:numId w:val="177"/>
              </w:numPr>
              <w:suppressAutoHyphens/>
              <w:ind w:left="601"/>
              <w:jc w:val="both"/>
              <w:cnfStyle w:val="000000100000"/>
              <w:rPr>
                <w:rFonts w:cs="Arial"/>
                <w:lang w:val="it-IT"/>
              </w:rPr>
            </w:pPr>
            <w:r w:rsidRPr="00AA2297">
              <w:rPr>
                <w:rFonts w:cs="Arial"/>
                <w:lang w:val="it-IT"/>
              </w:rPr>
              <w:t>Le funzioni evocative della musica</w:t>
            </w:r>
          </w:p>
          <w:p w:rsidR="00AA2297" w:rsidRPr="00AA2297" w:rsidRDefault="00AA2297" w:rsidP="00D876FF">
            <w:pPr>
              <w:numPr>
                <w:ilvl w:val="0"/>
                <w:numId w:val="177"/>
              </w:numPr>
              <w:suppressAutoHyphens/>
              <w:ind w:left="601"/>
              <w:jc w:val="both"/>
              <w:cnfStyle w:val="000000100000"/>
              <w:rPr>
                <w:rFonts w:cs="Arial"/>
              </w:rPr>
            </w:pPr>
            <w:r w:rsidRPr="00AA2297">
              <w:rPr>
                <w:rFonts w:cs="Arial"/>
              </w:rPr>
              <w:t>La notazione musicale convenzionale</w:t>
            </w:r>
          </w:p>
          <w:p w:rsidR="00AA2297" w:rsidRPr="00AA2297" w:rsidRDefault="00AA2297" w:rsidP="00D876FF">
            <w:pPr>
              <w:numPr>
                <w:ilvl w:val="0"/>
                <w:numId w:val="177"/>
              </w:numPr>
              <w:suppressAutoHyphens/>
              <w:ind w:left="601"/>
              <w:jc w:val="both"/>
              <w:cnfStyle w:val="000000100000"/>
              <w:rPr>
                <w:rFonts w:cs="Arial"/>
                <w:lang w:val="it-IT"/>
              </w:rPr>
            </w:pPr>
            <w:r w:rsidRPr="00AA2297">
              <w:rPr>
                <w:rFonts w:cs="Arial"/>
                <w:lang w:val="it-IT"/>
              </w:rPr>
              <w:t>Gli elementi di base del codice musicale (ritmo, melodia, timbro….)</w:t>
            </w:r>
          </w:p>
          <w:p w:rsidR="00AA2297" w:rsidRPr="00AA2297" w:rsidRDefault="00AA2297" w:rsidP="00D876FF">
            <w:pPr>
              <w:numPr>
                <w:ilvl w:val="0"/>
                <w:numId w:val="177"/>
              </w:numPr>
              <w:suppressAutoHyphens/>
              <w:ind w:left="601"/>
              <w:jc w:val="both"/>
              <w:cnfStyle w:val="000000100000"/>
              <w:rPr>
                <w:rFonts w:cs="Verdana"/>
                <w:lang w:val="it-IT"/>
              </w:rPr>
            </w:pPr>
            <w:r w:rsidRPr="00AA2297">
              <w:rPr>
                <w:rFonts w:cs="Arial"/>
                <w:lang w:val="it-IT"/>
              </w:rPr>
              <w:t>Utilizzo di vari strumenti musicali.</w:t>
            </w:r>
          </w:p>
          <w:p w:rsidR="00AA2297" w:rsidRPr="00AA2297" w:rsidRDefault="00AA2297" w:rsidP="00D876FF">
            <w:pPr>
              <w:numPr>
                <w:ilvl w:val="0"/>
                <w:numId w:val="177"/>
              </w:numPr>
              <w:suppressAutoHyphens/>
              <w:ind w:left="601"/>
              <w:jc w:val="both"/>
              <w:cnfStyle w:val="000000100000"/>
              <w:rPr>
                <w:rFonts w:cs="Verdana"/>
              </w:rPr>
            </w:pPr>
            <w:r w:rsidRPr="00AA2297">
              <w:rPr>
                <w:rFonts w:cs="Arial"/>
              </w:rPr>
              <w:t>I canti corali.</w:t>
            </w:r>
          </w:p>
          <w:p w:rsidR="00AA2297" w:rsidRPr="00AA2297" w:rsidRDefault="00AA2297" w:rsidP="00D876FF">
            <w:pPr>
              <w:numPr>
                <w:ilvl w:val="0"/>
                <w:numId w:val="177"/>
              </w:numPr>
              <w:suppressAutoHyphens/>
              <w:ind w:left="601"/>
              <w:jc w:val="both"/>
              <w:cnfStyle w:val="000000100000"/>
              <w:rPr>
                <w:rFonts w:cs="Verdana"/>
              </w:rPr>
            </w:pPr>
            <w:r w:rsidRPr="00AA2297">
              <w:rPr>
                <w:rFonts w:cs="Arial"/>
              </w:rPr>
              <w:t>La notazione musicale convenzionale.</w:t>
            </w:r>
          </w:p>
        </w:tc>
      </w:tr>
    </w:tbl>
    <w:p w:rsidR="008819B5" w:rsidRDefault="008819B5" w:rsidP="008819B5">
      <w:pPr>
        <w:rPr>
          <w:lang w:val="it-IT"/>
        </w:rPr>
      </w:pPr>
    </w:p>
    <w:p w:rsidR="008819B5" w:rsidRDefault="008819B5" w:rsidP="008819B5">
      <w:pPr>
        <w:rPr>
          <w:lang w:val="it-IT"/>
        </w:rPr>
      </w:pPr>
      <w:r>
        <w:rPr>
          <w:lang w:val="it-IT"/>
        </w:rPr>
        <w:br w:type="page"/>
      </w:r>
    </w:p>
    <w:p w:rsidR="008819B5" w:rsidRDefault="008819B5" w:rsidP="008819B5">
      <w:pPr>
        <w:pStyle w:val="Titolo"/>
        <w:rPr>
          <w:lang w:val="it-IT"/>
        </w:rPr>
      </w:pPr>
      <w:r w:rsidRPr="001B0C74">
        <w:rPr>
          <w:lang w:val="it-IT"/>
        </w:rPr>
        <w:lastRenderedPageBreak/>
        <w:t>CURRICOLO DI ARTE E IMMAGINE</w:t>
      </w:r>
    </w:p>
    <w:p w:rsidR="008819B5" w:rsidRDefault="007D7285" w:rsidP="008819B5">
      <w:pPr>
        <w:pStyle w:val="Titolo1"/>
        <w:rPr>
          <w:lang w:val="it-IT"/>
        </w:rPr>
      </w:pPr>
      <w:bookmarkStart w:id="177" w:name="_Toc432005366"/>
      <w:r>
        <w:rPr>
          <w:lang w:val="it-IT"/>
        </w:rPr>
        <w:t>CLASSE QUARTA</w:t>
      </w:r>
      <w:bookmarkEnd w:id="177"/>
    </w:p>
    <w:p w:rsidR="008819B5" w:rsidRDefault="008819B5" w:rsidP="008819B5">
      <w:pPr>
        <w:rPr>
          <w:lang w:val="it-IT"/>
        </w:rPr>
      </w:pPr>
    </w:p>
    <w:tbl>
      <w:tblPr>
        <w:tblStyle w:val="Grigliatabella"/>
        <w:tblW w:w="0" w:type="auto"/>
        <w:tblLook w:val="04A0"/>
      </w:tblPr>
      <w:tblGrid>
        <w:gridCol w:w="9778"/>
      </w:tblGrid>
      <w:tr w:rsidR="008819B5" w:rsidRPr="00C83327" w:rsidTr="008819B5">
        <w:tc>
          <w:tcPr>
            <w:tcW w:w="9778" w:type="dxa"/>
          </w:tcPr>
          <w:p w:rsidR="008819B5" w:rsidRPr="00480805" w:rsidRDefault="008819B5" w:rsidP="008819B5">
            <w:pPr>
              <w:pStyle w:val="Titolo2"/>
              <w:outlineLvl w:val="1"/>
              <w:rPr>
                <w:lang w:val="it-IT"/>
              </w:rPr>
            </w:pPr>
            <w:bookmarkStart w:id="178" w:name="_Toc432005367"/>
            <w:r w:rsidRPr="00480805">
              <w:rPr>
                <w:lang w:val="it-IT"/>
              </w:rPr>
              <w:t>TRAGUARDI PER LO SVILUPPO DELLE COMPETENZE</w:t>
            </w:r>
            <w:bookmarkEnd w:id="178"/>
          </w:p>
          <w:p w:rsidR="008819B5" w:rsidRPr="00480805" w:rsidRDefault="008819B5" w:rsidP="008819B5">
            <w:pPr>
              <w:pStyle w:val="Titolo2"/>
              <w:outlineLvl w:val="1"/>
              <w:rPr>
                <w:lang w:val="it-IT"/>
              </w:rPr>
            </w:pPr>
            <w:bookmarkStart w:id="179" w:name="_Toc432005368"/>
            <w:r w:rsidRPr="00480805">
              <w:rPr>
                <w:lang w:val="it-IT"/>
              </w:rPr>
              <w:t>al termine della scuola primaria</w:t>
            </w:r>
            <w:bookmarkEnd w:id="179"/>
          </w:p>
          <w:p w:rsidR="008819B5" w:rsidRPr="00480805" w:rsidRDefault="008819B5" w:rsidP="008819B5">
            <w:pPr>
              <w:pStyle w:val="Titolo2"/>
              <w:outlineLvl w:val="1"/>
              <w:rPr>
                <w:lang w:val="it-IT"/>
              </w:rPr>
            </w:pPr>
            <w:r w:rsidRPr="00480805">
              <w:rPr>
                <w:lang w:val="it-IT"/>
              </w:rPr>
              <w:t xml:space="preserve">        </w:t>
            </w:r>
            <w:bookmarkStart w:id="180" w:name="_Toc432005369"/>
            <w:r w:rsidRPr="00480805">
              <w:rPr>
                <w:lang w:val="it-IT"/>
              </w:rPr>
              <w:t>(Indicazioni nazionali  2012)</w:t>
            </w:r>
            <w:bookmarkEnd w:id="180"/>
          </w:p>
          <w:p w:rsidR="008819B5" w:rsidRDefault="008819B5" w:rsidP="008819B5">
            <w:pPr>
              <w:rPr>
                <w:lang w:val="it-IT"/>
              </w:rPr>
            </w:pPr>
            <w:r w:rsidRPr="00480805">
              <w:rPr>
                <w:lang w:val="it-IT"/>
              </w:rPr>
              <w:t>L’alunno:</w:t>
            </w:r>
          </w:p>
          <w:p w:rsidR="00AA2297" w:rsidRPr="00AA2297" w:rsidRDefault="00FA097E" w:rsidP="00AA5610">
            <w:pPr>
              <w:pStyle w:val="Paragrafoelenco"/>
              <w:numPr>
                <w:ilvl w:val="0"/>
                <w:numId w:val="25"/>
              </w:numPr>
              <w:ind w:left="426"/>
              <w:jc w:val="both"/>
              <w:rPr>
                <w:bCs/>
                <w:lang w:val="it-IT"/>
              </w:rPr>
            </w:pPr>
            <w:r>
              <w:rPr>
                <w:bCs/>
                <w:lang w:val="it-IT"/>
              </w:rPr>
              <w:t>u</w:t>
            </w:r>
            <w:r w:rsidR="00AA2297" w:rsidRPr="00AA2297">
              <w:rPr>
                <w:bCs/>
                <w:lang w:val="it-IT"/>
              </w:rPr>
              <w:t>tilizza le conoscenze e le abilità relative al linguaggio visivo per produrre varie tipologie di testi visivi (espressivi, narrativi, rappresentativi e comunicativi) e rielaborare in modo creativo le immagini con molteplici tecniche, materiali e strumenti (grafico-espressivi, pittorici e plastici, ma an</w:t>
            </w:r>
            <w:r>
              <w:rPr>
                <w:bCs/>
                <w:lang w:val="it-IT"/>
              </w:rPr>
              <w:t>che audiovisivi e multimediali)</w:t>
            </w:r>
          </w:p>
          <w:p w:rsidR="00AA2297" w:rsidRPr="00AA2297" w:rsidRDefault="00FA097E" w:rsidP="00AA5610">
            <w:pPr>
              <w:pStyle w:val="Paragrafoelenco"/>
              <w:numPr>
                <w:ilvl w:val="0"/>
                <w:numId w:val="25"/>
              </w:numPr>
              <w:ind w:left="426"/>
              <w:jc w:val="both"/>
              <w:rPr>
                <w:bCs/>
                <w:lang w:val="it-IT"/>
              </w:rPr>
            </w:pPr>
            <w:r>
              <w:rPr>
                <w:bCs/>
                <w:lang w:val="it-IT"/>
              </w:rPr>
              <w:t xml:space="preserve">è </w:t>
            </w:r>
            <w:r w:rsidR="00AA2297" w:rsidRPr="00AA2297">
              <w:rPr>
                <w:bCs/>
                <w:lang w:val="it-IT"/>
              </w:rPr>
              <w:t xml:space="preserve">in grado di osservare, esplorare, descrivere e leggere immagini (opere d’arte, fotografie, manifesti, fumetti, ecc) e messaggi multimediali (spot, brevi filmati, videoclip, ecc.) </w:t>
            </w:r>
          </w:p>
          <w:p w:rsidR="00AA2297" w:rsidRPr="00AA2297" w:rsidRDefault="00FA097E" w:rsidP="00FA097E">
            <w:pPr>
              <w:pStyle w:val="Paragrafoelenco"/>
              <w:ind w:left="426"/>
              <w:jc w:val="both"/>
              <w:rPr>
                <w:bCs/>
                <w:lang w:val="it-IT"/>
              </w:rPr>
            </w:pPr>
            <w:r>
              <w:rPr>
                <w:bCs/>
                <w:lang w:val="it-IT"/>
              </w:rPr>
              <w:t>i</w:t>
            </w:r>
            <w:r w:rsidR="00AA2297" w:rsidRPr="00AA2297">
              <w:rPr>
                <w:bCs/>
                <w:lang w:val="it-IT"/>
              </w:rPr>
              <w:t>Individua i principali aspetti formali dell’opera d’arte; apprezza le opere artistiche e artigianali provenienti d</w:t>
            </w:r>
            <w:r>
              <w:rPr>
                <w:bCs/>
                <w:lang w:val="it-IT"/>
              </w:rPr>
              <w:t>a culture diverse dalla propria</w:t>
            </w:r>
          </w:p>
          <w:p w:rsidR="008819B5" w:rsidRPr="001B0C74" w:rsidRDefault="00FA097E" w:rsidP="00AA5610">
            <w:pPr>
              <w:pStyle w:val="Paragrafoelenco"/>
              <w:numPr>
                <w:ilvl w:val="0"/>
                <w:numId w:val="25"/>
              </w:numPr>
              <w:ind w:left="426"/>
              <w:jc w:val="both"/>
              <w:rPr>
                <w:lang w:val="it-IT"/>
              </w:rPr>
            </w:pPr>
            <w:r>
              <w:rPr>
                <w:lang w:val="it-IT"/>
              </w:rPr>
              <w:t>c</w:t>
            </w:r>
            <w:r w:rsidR="00AA2297" w:rsidRPr="00AA2297">
              <w:rPr>
                <w:lang w:val="it-IT"/>
              </w:rPr>
              <w:t>onosce i principali beni artistico-culturali presenti nel proprio territorio e manifesta sensibilità e rispetto per la loro salvaguardia</w:t>
            </w:r>
          </w:p>
        </w:tc>
      </w:tr>
    </w:tbl>
    <w:p w:rsidR="008819B5" w:rsidRDefault="008819B5" w:rsidP="008819B5">
      <w:pPr>
        <w:rPr>
          <w:lang w:val="it-IT"/>
        </w:rPr>
      </w:pPr>
    </w:p>
    <w:tbl>
      <w:tblPr>
        <w:tblStyle w:val="Elencoacolori-Colore5"/>
        <w:tblW w:w="0" w:type="auto"/>
        <w:tblLook w:val="04A0"/>
      </w:tblPr>
      <w:tblGrid>
        <w:gridCol w:w="6062"/>
        <w:gridCol w:w="3716"/>
      </w:tblGrid>
      <w:tr w:rsidR="008819B5" w:rsidRPr="00F813F6" w:rsidTr="00AA5610">
        <w:trPr>
          <w:cnfStyle w:val="100000000000"/>
        </w:trPr>
        <w:tc>
          <w:tcPr>
            <w:cnfStyle w:val="001000000000"/>
            <w:tcW w:w="6062" w:type="dxa"/>
          </w:tcPr>
          <w:p w:rsidR="008819B5" w:rsidRPr="00AA5610" w:rsidRDefault="008819B5" w:rsidP="008819B5">
            <w:pPr>
              <w:rPr>
                <w:i w:val="0"/>
                <w:lang w:val="it-IT"/>
              </w:rPr>
            </w:pPr>
            <w:r w:rsidRPr="00AA5610">
              <w:rPr>
                <w:i w:val="0"/>
                <w:lang w:val="it-IT"/>
              </w:rPr>
              <w:t>Obiettivi specifici di apprendimento</w:t>
            </w:r>
          </w:p>
        </w:tc>
        <w:tc>
          <w:tcPr>
            <w:tcW w:w="3716" w:type="dxa"/>
          </w:tcPr>
          <w:p w:rsidR="008819B5" w:rsidRPr="00AA5610" w:rsidRDefault="008819B5" w:rsidP="008819B5">
            <w:pPr>
              <w:cnfStyle w:val="100000000000"/>
              <w:rPr>
                <w:i w:val="0"/>
                <w:lang w:val="it-IT"/>
              </w:rPr>
            </w:pPr>
            <w:r w:rsidRPr="00AA5610">
              <w:rPr>
                <w:i w:val="0"/>
                <w:lang w:val="it-IT"/>
              </w:rPr>
              <w:t>Conoscenze</w:t>
            </w:r>
          </w:p>
        </w:tc>
      </w:tr>
      <w:tr w:rsidR="00AA5610" w:rsidRPr="00C83327" w:rsidTr="00AA5610">
        <w:trPr>
          <w:cnfStyle w:val="000000100000"/>
        </w:trPr>
        <w:tc>
          <w:tcPr>
            <w:cnfStyle w:val="001000000000"/>
            <w:tcW w:w="6062" w:type="dxa"/>
          </w:tcPr>
          <w:p w:rsidR="00AA5610" w:rsidRPr="00AA5610" w:rsidRDefault="00AA5610" w:rsidP="00AA5610">
            <w:pPr>
              <w:jc w:val="both"/>
              <w:rPr>
                <w:rFonts w:cs="Verdana"/>
                <w:b w:val="0"/>
                <w:lang w:val="it-IT" w:eastAsia="zh-CN"/>
              </w:rPr>
            </w:pPr>
            <w:r w:rsidRPr="00AA5610">
              <w:rPr>
                <w:rFonts w:cs="Verdana"/>
                <w:b w:val="0"/>
                <w:lang w:val="it-IT" w:eastAsia="zh-CN"/>
              </w:rPr>
              <w:t>Osservare e leggere le immagini</w:t>
            </w:r>
          </w:p>
          <w:p w:rsidR="00AA5610" w:rsidRPr="00AA5610" w:rsidRDefault="00AA5610" w:rsidP="00D876FF">
            <w:pPr>
              <w:widowControl w:val="0"/>
              <w:numPr>
                <w:ilvl w:val="0"/>
                <w:numId w:val="179"/>
              </w:numPr>
              <w:suppressAutoHyphens/>
              <w:ind w:left="426" w:hanging="349"/>
              <w:jc w:val="both"/>
              <w:rPr>
                <w:rFonts w:cs="Tahoma"/>
                <w:lang w:val="it-IT"/>
              </w:rPr>
            </w:pPr>
            <w:r w:rsidRPr="00AA5610">
              <w:rPr>
                <w:rFonts w:cs="Tahoma"/>
                <w:lang w:val="it-IT"/>
              </w:rPr>
              <w:t xml:space="preserve">Guardare e osservare con consapevolezza un’immagine e gli oggetti presenti nell’ambiente descrivendo gli elementi formali, utilizzando le regole della percezione visiva e l’orientamento nello spazio (linee, colori, forme, volume, spazio). </w:t>
            </w:r>
          </w:p>
          <w:p w:rsidR="00AA5610" w:rsidRPr="00AA5610" w:rsidRDefault="00AA5610" w:rsidP="00D876FF">
            <w:pPr>
              <w:widowControl w:val="0"/>
              <w:numPr>
                <w:ilvl w:val="0"/>
                <w:numId w:val="179"/>
              </w:numPr>
              <w:suppressAutoHyphens/>
              <w:ind w:left="426" w:hanging="349"/>
              <w:jc w:val="both"/>
              <w:rPr>
                <w:rFonts w:cs="Tahoma"/>
                <w:lang w:val="it-IT"/>
              </w:rPr>
            </w:pPr>
            <w:r w:rsidRPr="00AA5610">
              <w:rPr>
                <w:rFonts w:cs="Tahoma"/>
                <w:lang w:val="it-IT"/>
              </w:rPr>
              <w:t>Riconoscere gli elementi del linguaggio audiovisivo (piani, sequenze, struttura narrativa,  movimento…).</w:t>
            </w:r>
          </w:p>
          <w:p w:rsidR="00AA5610" w:rsidRPr="00AA5610" w:rsidRDefault="00AA5610" w:rsidP="00D876FF">
            <w:pPr>
              <w:pStyle w:val="Paragrafoelenco4"/>
              <w:numPr>
                <w:ilvl w:val="0"/>
                <w:numId w:val="179"/>
              </w:numPr>
              <w:spacing w:line="240" w:lineRule="auto"/>
              <w:ind w:left="426" w:hanging="349"/>
              <w:jc w:val="both"/>
              <w:rPr>
                <w:rFonts w:asciiTheme="minorHAnsi" w:hAnsiTheme="minorHAnsi"/>
                <w:sz w:val="20"/>
                <w:szCs w:val="20"/>
              </w:rPr>
            </w:pPr>
            <w:r w:rsidRPr="00AA5610">
              <w:rPr>
                <w:rFonts w:asciiTheme="minorHAnsi" w:hAnsiTheme="minorHAnsi" w:cs="Tahoma"/>
                <w:sz w:val="20"/>
                <w:szCs w:val="20"/>
              </w:rPr>
              <w:t>Individuare, nel linguaggio del fumetto, filmico e audiovisivo, le diverse tipologie di codici, le sequenze narrative e decodificare, in forma elementare, i diversi significati.</w:t>
            </w:r>
          </w:p>
          <w:p w:rsidR="00AA5610" w:rsidRPr="00AA5610" w:rsidRDefault="00AA5610" w:rsidP="00AA5610">
            <w:pPr>
              <w:jc w:val="both"/>
              <w:rPr>
                <w:rFonts w:cs="Verdana"/>
                <w:b w:val="0"/>
                <w:lang w:eastAsia="zh-CN"/>
              </w:rPr>
            </w:pPr>
            <w:r w:rsidRPr="00AA5610">
              <w:rPr>
                <w:rFonts w:cs="Verdana"/>
                <w:b w:val="0"/>
                <w:lang w:eastAsia="zh-CN"/>
              </w:rPr>
              <w:t>Esprimersi e comunicare</w:t>
            </w:r>
          </w:p>
          <w:p w:rsidR="00AA5610" w:rsidRPr="00AA5610" w:rsidRDefault="00AA5610" w:rsidP="00D876FF">
            <w:pPr>
              <w:pStyle w:val="Paragrafoelenco4"/>
              <w:widowControl w:val="0"/>
              <w:numPr>
                <w:ilvl w:val="0"/>
                <w:numId w:val="182"/>
              </w:numPr>
              <w:spacing w:line="240" w:lineRule="auto"/>
              <w:ind w:left="426"/>
              <w:jc w:val="both"/>
              <w:rPr>
                <w:rFonts w:asciiTheme="minorHAnsi" w:hAnsiTheme="minorHAnsi" w:cs="Tahoma"/>
                <w:color w:val="000000"/>
                <w:kern w:val="1"/>
                <w:sz w:val="20"/>
                <w:szCs w:val="20"/>
              </w:rPr>
            </w:pPr>
            <w:r w:rsidRPr="00AA5610">
              <w:rPr>
                <w:rFonts w:asciiTheme="minorHAnsi" w:hAnsiTheme="minorHAnsi" w:cs="Tahoma"/>
                <w:color w:val="000000"/>
                <w:kern w:val="1"/>
                <w:sz w:val="20"/>
                <w:szCs w:val="20"/>
              </w:rPr>
              <w:t>Utilizzare strumenti e regole per produrre immagini grafiche, pittoriche, plastiche   tridimensionali, attraverso processi di manipolazione, rielaborazione e associazione di codici, tecniche e materiali diversi.</w:t>
            </w:r>
          </w:p>
          <w:p w:rsidR="00AA5610" w:rsidRPr="00AA5610" w:rsidRDefault="00AA5610" w:rsidP="00D876FF">
            <w:pPr>
              <w:pStyle w:val="Paragrafoelenco4"/>
              <w:widowControl w:val="0"/>
              <w:numPr>
                <w:ilvl w:val="0"/>
                <w:numId w:val="182"/>
              </w:numPr>
              <w:spacing w:line="240" w:lineRule="auto"/>
              <w:ind w:left="426"/>
              <w:jc w:val="both"/>
              <w:rPr>
                <w:rFonts w:asciiTheme="minorHAnsi" w:hAnsiTheme="minorHAnsi" w:cs="Tahoma"/>
                <w:color w:val="000000"/>
                <w:kern w:val="1"/>
                <w:sz w:val="20"/>
                <w:szCs w:val="20"/>
              </w:rPr>
            </w:pPr>
            <w:r w:rsidRPr="00AA5610">
              <w:rPr>
                <w:rFonts w:asciiTheme="minorHAnsi" w:hAnsiTheme="minorHAnsi" w:cs="Tahoma"/>
                <w:color w:val="000000"/>
                <w:kern w:val="1"/>
                <w:sz w:val="20"/>
                <w:szCs w:val="20"/>
              </w:rPr>
              <w:t>Produrre una composizione prendendo spunto da un’immagine fotografica o artistica.</w:t>
            </w:r>
          </w:p>
          <w:p w:rsidR="00AA5610" w:rsidRPr="00AA5610" w:rsidRDefault="00AA5610" w:rsidP="00D876FF">
            <w:pPr>
              <w:pStyle w:val="Paragrafoelenco4"/>
              <w:widowControl w:val="0"/>
              <w:numPr>
                <w:ilvl w:val="0"/>
                <w:numId w:val="182"/>
              </w:numPr>
              <w:spacing w:line="240" w:lineRule="auto"/>
              <w:ind w:left="426"/>
              <w:jc w:val="both"/>
              <w:rPr>
                <w:rFonts w:asciiTheme="minorHAnsi" w:hAnsiTheme="minorHAnsi" w:cs="Tahoma"/>
                <w:color w:val="000000"/>
                <w:kern w:val="1"/>
                <w:sz w:val="20"/>
                <w:szCs w:val="20"/>
              </w:rPr>
            </w:pPr>
            <w:r w:rsidRPr="00AA5610">
              <w:rPr>
                <w:rFonts w:asciiTheme="minorHAnsi" w:hAnsiTheme="minorHAnsi" w:cs="Tahoma"/>
                <w:color w:val="000000"/>
                <w:kern w:val="1"/>
                <w:sz w:val="20"/>
                <w:szCs w:val="20"/>
              </w:rPr>
              <w:t>Produrre una composizione utilizzando il colore in maniera espressiva o simbolica.</w:t>
            </w:r>
          </w:p>
          <w:p w:rsidR="00AA5610" w:rsidRPr="00AA5610" w:rsidRDefault="00AA5610" w:rsidP="00D876FF">
            <w:pPr>
              <w:pStyle w:val="Paragrafoelenco4"/>
              <w:widowControl w:val="0"/>
              <w:numPr>
                <w:ilvl w:val="0"/>
                <w:numId w:val="182"/>
              </w:numPr>
              <w:spacing w:line="240" w:lineRule="auto"/>
              <w:ind w:left="426"/>
              <w:jc w:val="both"/>
              <w:rPr>
                <w:rFonts w:asciiTheme="minorHAnsi" w:hAnsiTheme="minorHAnsi" w:cs="Verdana"/>
                <w:color w:val="000000"/>
                <w:kern w:val="1"/>
                <w:sz w:val="20"/>
                <w:szCs w:val="20"/>
              </w:rPr>
            </w:pPr>
            <w:r w:rsidRPr="00AA5610">
              <w:rPr>
                <w:rFonts w:asciiTheme="minorHAnsi" w:hAnsiTheme="minorHAnsi" w:cs="Tahoma"/>
                <w:color w:val="000000"/>
                <w:kern w:val="1"/>
                <w:sz w:val="20"/>
                <w:szCs w:val="20"/>
              </w:rPr>
              <w:t>Cominciare a riprodurre un ambiente/persona osservata utilizzando le regole della percezione visiva e l’orientamento nello spazio.</w:t>
            </w:r>
          </w:p>
          <w:p w:rsidR="00AA5610" w:rsidRPr="00AA5610" w:rsidRDefault="00AA5610" w:rsidP="00D876FF">
            <w:pPr>
              <w:pStyle w:val="Paragrafoelenco4"/>
              <w:numPr>
                <w:ilvl w:val="0"/>
                <w:numId w:val="182"/>
              </w:numPr>
              <w:spacing w:line="240" w:lineRule="auto"/>
              <w:ind w:left="426"/>
              <w:jc w:val="both"/>
              <w:rPr>
                <w:rFonts w:asciiTheme="minorHAnsi" w:hAnsiTheme="minorHAnsi" w:cs="Verdana"/>
                <w:b w:val="0"/>
                <w:sz w:val="20"/>
                <w:szCs w:val="20"/>
                <w:lang w:eastAsia="zh-CN"/>
              </w:rPr>
            </w:pPr>
            <w:r w:rsidRPr="00AA5610">
              <w:rPr>
                <w:rFonts w:asciiTheme="minorHAnsi" w:hAnsiTheme="minorHAnsi" w:cs="Verdana"/>
                <w:sz w:val="20"/>
                <w:szCs w:val="20"/>
              </w:rPr>
              <w:t>Sperimentare strumenti e tecniche diverse per realizzare prodotti grafici, plastici, pittorici e multimediali.</w:t>
            </w:r>
          </w:p>
          <w:p w:rsidR="00AA5610" w:rsidRPr="00AA5610" w:rsidRDefault="00AA5610" w:rsidP="00AA5610">
            <w:pPr>
              <w:jc w:val="both"/>
              <w:rPr>
                <w:rFonts w:cs="Verdana"/>
                <w:b w:val="0"/>
                <w:lang w:val="it-IT" w:eastAsia="zh-CN"/>
              </w:rPr>
            </w:pPr>
            <w:r w:rsidRPr="00AA5610">
              <w:rPr>
                <w:rFonts w:cs="Verdana"/>
                <w:b w:val="0"/>
                <w:lang w:val="it-IT" w:eastAsia="zh-CN"/>
              </w:rPr>
              <w:t>Comprendere e apprezzare le opere d’arte</w:t>
            </w:r>
          </w:p>
          <w:p w:rsidR="00AA5610" w:rsidRPr="00AA5610" w:rsidRDefault="00AA5610" w:rsidP="00D876FF">
            <w:pPr>
              <w:pStyle w:val="Paragrafoelenco4"/>
              <w:widowControl w:val="0"/>
              <w:numPr>
                <w:ilvl w:val="0"/>
                <w:numId w:val="180"/>
              </w:numPr>
              <w:spacing w:line="240" w:lineRule="auto"/>
              <w:ind w:left="426" w:hanging="349"/>
              <w:jc w:val="both"/>
              <w:rPr>
                <w:rFonts w:asciiTheme="minorHAnsi" w:hAnsiTheme="minorHAnsi" w:cs="Tahoma"/>
                <w:sz w:val="20"/>
                <w:szCs w:val="20"/>
              </w:rPr>
            </w:pPr>
            <w:r w:rsidRPr="00AA5610">
              <w:rPr>
                <w:rFonts w:asciiTheme="minorHAnsi" w:hAnsiTheme="minorHAnsi" w:cs="Tahoma"/>
                <w:sz w:val="20"/>
                <w:szCs w:val="20"/>
              </w:rPr>
              <w:t>Individuare in un’opera d’arte sia antica sia moderna, gli elementi essenziali della forma, del linguaggio, della tecnica e dello stile dell’artista per comprenderne il messaggio e la funzione.</w:t>
            </w:r>
          </w:p>
          <w:p w:rsidR="00AA5610" w:rsidRPr="00AA5610" w:rsidRDefault="00AA5610" w:rsidP="00D876FF">
            <w:pPr>
              <w:pStyle w:val="Paragrafoelenco4"/>
              <w:widowControl w:val="0"/>
              <w:numPr>
                <w:ilvl w:val="0"/>
                <w:numId w:val="180"/>
              </w:numPr>
              <w:spacing w:line="240" w:lineRule="auto"/>
              <w:ind w:left="426" w:hanging="349"/>
              <w:jc w:val="both"/>
              <w:rPr>
                <w:rFonts w:asciiTheme="minorHAnsi" w:hAnsiTheme="minorHAnsi" w:cs="Tahoma"/>
                <w:sz w:val="20"/>
                <w:szCs w:val="20"/>
              </w:rPr>
            </w:pPr>
            <w:r w:rsidRPr="00AA5610">
              <w:rPr>
                <w:rFonts w:asciiTheme="minorHAnsi" w:hAnsiTheme="minorHAnsi" w:cs="Tahoma"/>
                <w:sz w:val="20"/>
                <w:szCs w:val="20"/>
              </w:rPr>
              <w:t>Familiarizzare con alcune forme di arte e di produzione artigianale appartenenti alla propria e ad altre culture.</w:t>
            </w:r>
          </w:p>
          <w:p w:rsidR="00AA5610" w:rsidRPr="00AA5610" w:rsidRDefault="00AA5610" w:rsidP="00D876FF">
            <w:pPr>
              <w:pStyle w:val="Paragrafoelenco4"/>
              <w:widowControl w:val="0"/>
              <w:numPr>
                <w:ilvl w:val="0"/>
                <w:numId w:val="180"/>
              </w:numPr>
              <w:spacing w:line="240" w:lineRule="auto"/>
              <w:ind w:left="426"/>
              <w:jc w:val="both"/>
              <w:rPr>
                <w:rFonts w:asciiTheme="minorHAnsi" w:hAnsiTheme="minorHAnsi" w:cs="Verdana"/>
                <w:b w:val="0"/>
                <w:sz w:val="20"/>
                <w:szCs w:val="20"/>
                <w:lang w:eastAsia="zh-CN"/>
              </w:rPr>
            </w:pPr>
            <w:r w:rsidRPr="00AA5610">
              <w:rPr>
                <w:rFonts w:asciiTheme="minorHAnsi" w:hAnsiTheme="minorHAnsi" w:cs="Tahoma"/>
                <w:sz w:val="20"/>
                <w:szCs w:val="20"/>
              </w:rPr>
              <w:t>Riconoscere e apprezzare nel proprio territorio gli aspetti più caratteristici del patrimonio ambientale e urbanistico e i principali monumenti storico – artistici.</w:t>
            </w:r>
          </w:p>
        </w:tc>
        <w:tc>
          <w:tcPr>
            <w:tcW w:w="3716" w:type="dxa"/>
          </w:tcPr>
          <w:p w:rsidR="00AA5610" w:rsidRPr="00AA5610" w:rsidRDefault="00AA5610" w:rsidP="00AA5610">
            <w:pPr>
              <w:jc w:val="both"/>
              <w:cnfStyle w:val="000000100000"/>
              <w:rPr>
                <w:rFonts w:cs="Verdana"/>
                <w:b/>
                <w:lang w:val="it-IT" w:eastAsia="zh-CN"/>
              </w:rPr>
            </w:pPr>
            <w:r w:rsidRPr="00AA5610">
              <w:rPr>
                <w:rFonts w:cs="Verdana"/>
                <w:b/>
                <w:lang w:val="it-IT" w:eastAsia="zh-CN"/>
              </w:rPr>
              <w:t>Osservare e leggere le immagini</w:t>
            </w:r>
          </w:p>
          <w:p w:rsidR="00AA5610" w:rsidRPr="00AA5610" w:rsidRDefault="00AA5610" w:rsidP="00AA5610">
            <w:pPr>
              <w:jc w:val="both"/>
              <w:cnfStyle w:val="000000100000"/>
              <w:rPr>
                <w:rFonts w:cs="Verdana"/>
                <w:b/>
                <w:lang w:val="it-IT" w:eastAsia="zh-CN"/>
              </w:rPr>
            </w:pPr>
          </w:p>
          <w:p w:rsidR="00AA5610" w:rsidRPr="00AA5610" w:rsidRDefault="00AA5610" w:rsidP="00D876FF">
            <w:pPr>
              <w:pStyle w:val="Paragrafoelenco4"/>
              <w:numPr>
                <w:ilvl w:val="0"/>
                <w:numId w:val="178"/>
              </w:numPr>
              <w:spacing w:line="240" w:lineRule="auto"/>
              <w:ind w:left="601"/>
              <w:jc w:val="both"/>
              <w:cnfStyle w:val="000000100000"/>
              <w:rPr>
                <w:rFonts w:asciiTheme="minorHAnsi" w:hAnsiTheme="minorHAnsi" w:cs="Tahoma"/>
                <w:sz w:val="20"/>
                <w:szCs w:val="20"/>
              </w:rPr>
            </w:pPr>
            <w:r w:rsidRPr="00AA5610">
              <w:rPr>
                <w:rFonts w:asciiTheme="minorHAnsi" w:hAnsiTheme="minorHAnsi" w:cs="Tahoma"/>
                <w:sz w:val="20"/>
                <w:szCs w:val="20"/>
              </w:rPr>
              <w:t>Elementi compositivi</w:t>
            </w:r>
          </w:p>
          <w:p w:rsidR="00AA5610" w:rsidRPr="00AA5610" w:rsidRDefault="00AA5610" w:rsidP="00D876FF">
            <w:pPr>
              <w:pStyle w:val="Paragrafoelenco4"/>
              <w:numPr>
                <w:ilvl w:val="0"/>
                <w:numId w:val="178"/>
              </w:numPr>
              <w:spacing w:line="240" w:lineRule="auto"/>
              <w:ind w:left="601"/>
              <w:jc w:val="both"/>
              <w:cnfStyle w:val="000000100000"/>
              <w:rPr>
                <w:rFonts w:asciiTheme="minorHAnsi" w:hAnsiTheme="minorHAnsi" w:cs="Tahoma"/>
                <w:sz w:val="20"/>
                <w:szCs w:val="20"/>
              </w:rPr>
            </w:pPr>
            <w:r w:rsidRPr="00AA5610">
              <w:rPr>
                <w:rFonts w:asciiTheme="minorHAnsi" w:hAnsiTheme="minorHAnsi" w:cs="Tahoma"/>
                <w:sz w:val="20"/>
                <w:szCs w:val="20"/>
              </w:rPr>
              <w:t>Film</w:t>
            </w:r>
          </w:p>
          <w:p w:rsidR="00AA5610" w:rsidRPr="00AA5610" w:rsidRDefault="00AA5610" w:rsidP="00D876FF">
            <w:pPr>
              <w:pStyle w:val="Paragrafoelenco4"/>
              <w:numPr>
                <w:ilvl w:val="0"/>
                <w:numId w:val="178"/>
              </w:numPr>
              <w:spacing w:line="240" w:lineRule="auto"/>
              <w:ind w:left="601"/>
              <w:jc w:val="both"/>
              <w:cnfStyle w:val="000000100000"/>
              <w:rPr>
                <w:rFonts w:asciiTheme="minorHAnsi" w:hAnsiTheme="minorHAnsi" w:cs="Tahoma"/>
                <w:sz w:val="20"/>
                <w:szCs w:val="20"/>
              </w:rPr>
            </w:pPr>
            <w:r w:rsidRPr="00AA5610">
              <w:rPr>
                <w:rFonts w:asciiTheme="minorHAnsi" w:hAnsiTheme="minorHAnsi" w:cs="Tahoma"/>
                <w:sz w:val="20"/>
                <w:szCs w:val="20"/>
              </w:rPr>
              <w:t>Fumetti</w:t>
            </w:r>
          </w:p>
          <w:p w:rsidR="00AA5610" w:rsidRPr="00AA5610" w:rsidRDefault="00AA5610" w:rsidP="00AA5610">
            <w:pPr>
              <w:jc w:val="both"/>
              <w:cnfStyle w:val="000000100000"/>
              <w:rPr>
                <w:rFonts w:cs="Verdana"/>
                <w:b/>
                <w:lang w:eastAsia="zh-CN"/>
              </w:rPr>
            </w:pPr>
          </w:p>
          <w:p w:rsidR="00AA5610" w:rsidRPr="00AA5610" w:rsidRDefault="00AA5610" w:rsidP="00AA5610">
            <w:pPr>
              <w:jc w:val="both"/>
              <w:cnfStyle w:val="000000100000"/>
              <w:rPr>
                <w:rFonts w:cs="Verdana"/>
                <w:b/>
                <w:lang w:eastAsia="zh-CN"/>
              </w:rPr>
            </w:pPr>
          </w:p>
          <w:p w:rsidR="00AA5610" w:rsidRPr="00AA5610" w:rsidRDefault="00AA5610" w:rsidP="00AA5610">
            <w:pPr>
              <w:jc w:val="both"/>
              <w:cnfStyle w:val="000000100000"/>
              <w:rPr>
                <w:rFonts w:cs="Verdana"/>
                <w:b/>
                <w:lang w:eastAsia="zh-CN"/>
              </w:rPr>
            </w:pPr>
          </w:p>
          <w:p w:rsidR="00AA5610" w:rsidRPr="00AA5610" w:rsidRDefault="00AA5610" w:rsidP="00AA5610">
            <w:pPr>
              <w:jc w:val="both"/>
              <w:cnfStyle w:val="000000100000"/>
              <w:rPr>
                <w:rFonts w:cs="Verdana"/>
                <w:b/>
                <w:lang w:eastAsia="zh-CN"/>
              </w:rPr>
            </w:pPr>
          </w:p>
          <w:p w:rsidR="00AA5610" w:rsidRPr="00AA5610" w:rsidRDefault="00AA5610" w:rsidP="00AA5610">
            <w:pPr>
              <w:jc w:val="both"/>
              <w:cnfStyle w:val="000000100000"/>
              <w:rPr>
                <w:rFonts w:cs="Verdana"/>
                <w:b/>
                <w:lang w:eastAsia="zh-CN"/>
              </w:rPr>
            </w:pPr>
          </w:p>
          <w:p w:rsidR="00AA5610" w:rsidRPr="00AA5610" w:rsidRDefault="00AA5610" w:rsidP="00AA5610">
            <w:pPr>
              <w:jc w:val="both"/>
              <w:cnfStyle w:val="000000100000"/>
              <w:rPr>
                <w:rFonts w:cs="Verdana"/>
                <w:b/>
                <w:lang w:eastAsia="zh-CN"/>
              </w:rPr>
            </w:pPr>
            <w:r w:rsidRPr="00AA5610">
              <w:rPr>
                <w:rFonts w:cs="Verdana"/>
                <w:b/>
                <w:lang w:eastAsia="zh-CN"/>
              </w:rPr>
              <w:t>Esprimersi e comunicare</w:t>
            </w:r>
          </w:p>
          <w:p w:rsidR="00AA5610" w:rsidRPr="00AA5610" w:rsidRDefault="00AA5610" w:rsidP="00AA5610">
            <w:pPr>
              <w:jc w:val="both"/>
              <w:cnfStyle w:val="000000100000"/>
              <w:rPr>
                <w:rFonts w:cs="Verdana"/>
                <w:b/>
                <w:lang w:eastAsia="zh-CN"/>
              </w:rPr>
            </w:pPr>
          </w:p>
          <w:p w:rsidR="00AA5610" w:rsidRPr="00AA5610" w:rsidRDefault="00AA5610" w:rsidP="00D876FF">
            <w:pPr>
              <w:pStyle w:val="Paragrafoelenco4"/>
              <w:numPr>
                <w:ilvl w:val="0"/>
                <w:numId w:val="183"/>
              </w:numPr>
              <w:spacing w:line="240" w:lineRule="auto"/>
              <w:ind w:left="601"/>
              <w:jc w:val="both"/>
              <w:cnfStyle w:val="000000100000"/>
              <w:rPr>
                <w:rFonts w:asciiTheme="minorHAnsi" w:hAnsiTheme="minorHAnsi" w:cs="Tahoma"/>
                <w:sz w:val="20"/>
                <w:szCs w:val="20"/>
              </w:rPr>
            </w:pPr>
            <w:r w:rsidRPr="00AA5610">
              <w:rPr>
                <w:rFonts w:asciiTheme="minorHAnsi" w:hAnsiTheme="minorHAnsi" w:cs="Tahoma"/>
                <w:sz w:val="20"/>
                <w:szCs w:val="20"/>
              </w:rPr>
              <w:t>Il colore: sensazioni e stati d’animo</w:t>
            </w:r>
          </w:p>
          <w:p w:rsidR="00AA5610" w:rsidRPr="00AA5610" w:rsidRDefault="00AA5610" w:rsidP="00D876FF">
            <w:pPr>
              <w:pStyle w:val="Paragrafoelenco4"/>
              <w:numPr>
                <w:ilvl w:val="0"/>
                <w:numId w:val="183"/>
              </w:numPr>
              <w:spacing w:line="240" w:lineRule="auto"/>
              <w:ind w:left="601"/>
              <w:jc w:val="both"/>
              <w:cnfStyle w:val="000000100000"/>
              <w:rPr>
                <w:rFonts w:asciiTheme="minorHAnsi" w:hAnsiTheme="minorHAnsi" w:cs="Tahoma"/>
                <w:sz w:val="20"/>
                <w:szCs w:val="20"/>
              </w:rPr>
            </w:pPr>
            <w:r w:rsidRPr="00AA5610">
              <w:rPr>
                <w:rFonts w:asciiTheme="minorHAnsi" w:hAnsiTheme="minorHAnsi" w:cs="Tahoma"/>
                <w:sz w:val="20"/>
                <w:szCs w:val="20"/>
              </w:rPr>
              <w:t>I punti</w:t>
            </w:r>
          </w:p>
          <w:p w:rsidR="00AA5610" w:rsidRPr="00AA5610" w:rsidRDefault="00AA5610" w:rsidP="00D876FF">
            <w:pPr>
              <w:pStyle w:val="Paragrafoelenco4"/>
              <w:numPr>
                <w:ilvl w:val="0"/>
                <w:numId w:val="183"/>
              </w:numPr>
              <w:spacing w:line="240" w:lineRule="auto"/>
              <w:ind w:left="601"/>
              <w:jc w:val="both"/>
              <w:cnfStyle w:val="000000100000"/>
              <w:rPr>
                <w:rFonts w:asciiTheme="minorHAnsi" w:hAnsiTheme="minorHAnsi" w:cs="Tahoma"/>
                <w:sz w:val="20"/>
                <w:szCs w:val="20"/>
              </w:rPr>
            </w:pPr>
            <w:r w:rsidRPr="00AA5610">
              <w:rPr>
                <w:rFonts w:asciiTheme="minorHAnsi" w:hAnsiTheme="minorHAnsi" w:cs="Tahoma"/>
                <w:sz w:val="20"/>
                <w:szCs w:val="20"/>
              </w:rPr>
              <w:t xml:space="preserve">Le linee </w:t>
            </w:r>
          </w:p>
          <w:p w:rsidR="00AA5610" w:rsidRPr="00AA5610" w:rsidRDefault="00AA5610" w:rsidP="00D876FF">
            <w:pPr>
              <w:pStyle w:val="Paragrafoelenco4"/>
              <w:numPr>
                <w:ilvl w:val="0"/>
                <w:numId w:val="183"/>
              </w:numPr>
              <w:spacing w:line="240" w:lineRule="auto"/>
              <w:ind w:left="601"/>
              <w:jc w:val="both"/>
              <w:cnfStyle w:val="000000100000"/>
              <w:rPr>
                <w:rFonts w:asciiTheme="minorHAnsi" w:hAnsiTheme="minorHAnsi" w:cs="Verdana"/>
                <w:sz w:val="20"/>
                <w:szCs w:val="20"/>
                <w:lang w:eastAsia="zh-CN"/>
              </w:rPr>
            </w:pPr>
            <w:r w:rsidRPr="00AA5610">
              <w:rPr>
                <w:rFonts w:asciiTheme="minorHAnsi" w:hAnsiTheme="minorHAnsi" w:cs="Verdana"/>
                <w:sz w:val="20"/>
                <w:szCs w:val="20"/>
                <w:lang w:eastAsia="zh-CN"/>
              </w:rPr>
              <w:t>Ricorrenze</w:t>
            </w:r>
          </w:p>
          <w:p w:rsidR="00AA5610" w:rsidRPr="00AA5610" w:rsidRDefault="00AA5610" w:rsidP="00AA5610">
            <w:pPr>
              <w:jc w:val="both"/>
              <w:cnfStyle w:val="000000100000"/>
              <w:rPr>
                <w:rFonts w:cs="Verdana"/>
                <w:b/>
                <w:lang w:eastAsia="zh-CN"/>
              </w:rPr>
            </w:pPr>
          </w:p>
          <w:p w:rsidR="00AA5610" w:rsidRPr="00AA5610" w:rsidRDefault="00AA5610" w:rsidP="00AA5610">
            <w:pPr>
              <w:jc w:val="both"/>
              <w:cnfStyle w:val="000000100000"/>
              <w:rPr>
                <w:rFonts w:cs="Verdana"/>
                <w:b/>
                <w:lang w:eastAsia="zh-CN"/>
              </w:rPr>
            </w:pPr>
          </w:p>
          <w:p w:rsidR="00AA5610" w:rsidRDefault="00AA5610" w:rsidP="00AA5610">
            <w:pPr>
              <w:jc w:val="both"/>
              <w:cnfStyle w:val="000000100000"/>
              <w:rPr>
                <w:rFonts w:cs="Verdana"/>
                <w:b/>
                <w:lang w:eastAsia="zh-CN"/>
              </w:rPr>
            </w:pPr>
          </w:p>
          <w:p w:rsidR="00AA5610" w:rsidRDefault="00AA5610" w:rsidP="00AA5610">
            <w:pPr>
              <w:jc w:val="both"/>
              <w:cnfStyle w:val="000000100000"/>
              <w:rPr>
                <w:rFonts w:cs="Verdana"/>
                <w:b/>
                <w:lang w:eastAsia="zh-CN"/>
              </w:rPr>
            </w:pPr>
          </w:p>
          <w:p w:rsidR="00AA5610" w:rsidRDefault="00AA5610" w:rsidP="00AA5610">
            <w:pPr>
              <w:jc w:val="both"/>
              <w:cnfStyle w:val="000000100000"/>
              <w:rPr>
                <w:rFonts w:cs="Verdana"/>
                <w:b/>
                <w:lang w:eastAsia="zh-CN"/>
              </w:rPr>
            </w:pPr>
          </w:p>
          <w:p w:rsidR="00AA5610" w:rsidRDefault="00AA5610" w:rsidP="00AA5610">
            <w:pPr>
              <w:jc w:val="both"/>
              <w:cnfStyle w:val="000000100000"/>
              <w:rPr>
                <w:rFonts w:cs="Verdana"/>
                <w:b/>
                <w:lang w:eastAsia="zh-CN"/>
              </w:rPr>
            </w:pPr>
          </w:p>
          <w:p w:rsidR="00AA5610" w:rsidRPr="00AA5610" w:rsidRDefault="00AA5610" w:rsidP="00AA5610">
            <w:pPr>
              <w:jc w:val="both"/>
              <w:cnfStyle w:val="000000100000"/>
              <w:rPr>
                <w:rFonts w:cs="Verdana"/>
                <w:b/>
                <w:lang w:eastAsia="zh-CN"/>
              </w:rPr>
            </w:pPr>
          </w:p>
          <w:p w:rsidR="00AA5610" w:rsidRPr="00AA5610" w:rsidRDefault="00AA5610" w:rsidP="00AA5610">
            <w:pPr>
              <w:jc w:val="both"/>
              <w:cnfStyle w:val="000000100000"/>
              <w:rPr>
                <w:rFonts w:cs="Verdana"/>
                <w:b/>
                <w:lang w:eastAsia="zh-CN"/>
              </w:rPr>
            </w:pPr>
          </w:p>
          <w:p w:rsidR="00AA5610" w:rsidRPr="00AA5610" w:rsidRDefault="00AA5610" w:rsidP="00AA5610">
            <w:pPr>
              <w:jc w:val="both"/>
              <w:cnfStyle w:val="000000100000"/>
              <w:rPr>
                <w:rFonts w:cs="Verdana"/>
                <w:b/>
                <w:lang w:val="it-IT" w:eastAsia="zh-CN"/>
              </w:rPr>
            </w:pPr>
            <w:r w:rsidRPr="00AA5610">
              <w:rPr>
                <w:rFonts w:cs="Verdana"/>
                <w:b/>
                <w:lang w:val="it-IT" w:eastAsia="zh-CN"/>
              </w:rPr>
              <w:t>Comprendere e apprezzare le opere d’arte</w:t>
            </w:r>
          </w:p>
          <w:p w:rsidR="00AA5610" w:rsidRPr="00AA5610" w:rsidRDefault="00AA5610" w:rsidP="00AA5610">
            <w:pPr>
              <w:jc w:val="both"/>
              <w:cnfStyle w:val="000000100000"/>
              <w:rPr>
                <w:rFonts w:cs="Verdana"/>
                <w:b/>
                <w:lang w:val="it-IT" w:eastAsia="zh-CN"/>
              </w:rPr>
            </w:pPr>
          </w:p>
          <w:p w:rsidR="00AA5610" w:rsidRPr="00AA5610" w:rsidRDefault="00AA5610" w:rsidP="00D876FF">
            <w:pPr>
              <w:pStyle w:val="Paragrafoelenco4"/>
              <w:numPr>
                <w:ilvl w:val="0"/>
                <w:numId w:val="181"/>
              </w:numPr>
              <w:spacing w:line="240" w:lineRule="auto"/>
              <w:ind w:left="601"/>
              <w:jc w:val="both"/>
              <w:cnfStyle w:val="000000100000"/>
              <w:rPr>
                <w:rFonts w:asciiTheme="minorHAnsi" w:hAnsiTheme="minorHAnsi" w:cs="Tahoma"/>
                <w:sz w:val="20"/>
                <w:szCs w:val="20"/>
              </w:rPr>
            </w:pPr>
            <w:r w:rsidRPr="00AA5610">
              <w:rPr>
                <w:rFonts w:asciiTheme="minorHAnsi" w:hAnsiTheme="minorHAnsi" w:cs="Tahoma"/>
                <w:sz w:val="20"/>
                <w:szCs w:val="20"/>
              </w:rPr>
              <w:t>Monumenti e beni artistico – culturali del proprio ambiente.</w:t>
            </w:r>
          </w:p>
        </w:tc>
      </w:tr>
    </w:tbl>
    <w:p w:rsidR="008819B5" w:rsidRPr="00481155" w:rsidRDefault="008819B5" w:rsidP="008819B5">
      <w:pPr>
        <w:pStyle w:val="Titolo"/>
        <w:rPr>
          <w:lang w:val="it-IT"/>
        </w:rPr>
      </w:pPr>
      <w:r w:rsidRPr="00481155">
        <w:rPr>
          <w:lang w:val="it-IT"/>
        </w:rPr>
        <w:lastRenderedPageBreak/>
        <w:t>CURRICOLO DI MOTORIA</w:t>
      </w:r>
    </w:p>
    <w:p w:rsidR="008819B5" w:rsidRDefault="00AA5610" w:rsidP="008819B5">
      <w:pPr>
        <w:pStyle w:val="Titolo1"/>
        <w:rPr>
          <w:lang w:val="it-IT"/>
        </w:rPr>
      </w:pPr>
      <w:bookmarkStart w:id="181" w:name="_Toc432005370"/>
      <w:r>
        <w:rPr>
          <w:lang w:val="it-IT"/>
        </w:rPr>
        <w:t>CLASSE QUARTA</w:t>
      </w:r>
      <w:bookmarkEnd w:id="181"/>
    </w:p>
    <w:p w:rsidR="008819B5" w:rsidRDefault="008819B5" w:rsidP="008819B5">
      <w:pPr>
        <w:rPr>
          <w:lang w:val="it-IT"/>
        </w:rPr>
      </w:pPr>
    </w:p>
    <w:tbl>
      <w:tblPr>
        <w:tblStyle w:val="Grigliatabella"/>
        <w:tblW w:w="0" w:type="auto"/>
        <w:tblLook w:val="04A0"/>
      </w:tblPr>
      <w:tblGrid>
        <w:gridCol w:w="9778"/>
      </w:tblGrid>
      <w:tr w:rsidR="008819B5" w:rsidRPr="00C83327" w:rsidTr="008819B5">
        <w:tc>
          <w:tcPr>
            <w:tcW w:w="9778" w:type="dxa"/>
          </w:tcPr>
          <w:p w:rsidR="008819B5" w:rsidRPr="00480805" w:rsidRDefault="008819B5" w:rsidP="008819B5">
            <w:pPr>
              <w:pStyle w:val="Titolo2"/>
              <w:outlineLvl w:val="1"/>
              <w:rPr>
                <w:lang w:val="it-IT"/>
              </w:rPr>
            </w:pPr>
            <w:bookmarkStart w:id="182" w:name="_Toc432005371"/>
            <w:r w:rsidRPr="00480805">
              <w:rPr>
                <w:lang w:val="it-IT"/>
              </w:rPr>
              <w:t>TRAGUARDI PER LO SVILUPPO DELLE COMPETENZE</w:t>
            </w:r>
            <w:bookmarkEnd w:id="182"/>
          </w:p>
          <w:p w:rsidR="008819B5" w:rsidRPr="00480805" w:rsidRDefault="008819B5" w:rsidP="008819B5">
            <w:pPr>
              <w:pStyle w:val="Titolo2"/>
              <w:outlineLvl w:val="1"/>
              <w:rPr>
                <w:lang w:val="it-IT"/>
              </w:rPr>
            </w:pPr>
            <w:bookmarkStart w:id="183" w:name="_Toc432005372"/>
            <w:r w:rsidRPr="00480805">
              <w:rPr>
                <w:lang w:val="it-IT"/>
              </w:rPr>
              <w:t>al termine della scuola primaria</w:t>
            </w:r>
            <w:bookmarkEnd w:id="183"/>
          </w:p>
          <w:p w:rsidR="008819B5" w:rsidRPr="00480805" w:rsidRDefault="008819B5" w:rsidP="008819B5">
            <w:pPr>
              <w:pStyle w:val="Titolo2"/>
              <w:outlineLvl w:val="1"/>
              <w:rPr>
                <w:lang w:val="it-IT"/>
              </w:rPr>
            </w:pPr>
            <w:r w:rsidRPr="00480805">
              <w:rPr>
                <w:lang w:val="it-IT"/>
              </w:rPr>
              <w:t xml:space="preserve">        </w:t>
            </w:r>
            <w:bookmarkStart w:id="184" w:name="_Toc432005373"/>
            <w:r w:rsidRPr="00480805">
              <w:rPr>
                <w:lang w:val="it-IT"/>
              </w:rPr>
              <w:t>(Indicazioni nazionali  2012)</w:t>
            </w:r>
            <w:bookmarkEnd w:id="184"/>
          </w:p>
          <w:p w:rsidR="008819B5" w:rsidRDefault="008819B5" w:rsidP="008819B5">
            <w:pPr>
              <w:rPr>
                <w:lang w:val="it-IT"/>
              </w:rPr>
            </w:pPr>
            <w:r w:rsidRPr="00480805">
              <w:rPr>
                <w:lang w:val="it-IT"/>
              </w:rPr>
              <w:t>L’alunno:</w:t>
            </w:r>
          </w:p>
          <w:p w:rsidR="009C3780" w:rsidRPr="009C3780" w:rsidRDefault="009C3780" w:rsidP="009C3780">
            <w:pPr>
              <w:pStyle w:val="Paragrafoelenco"/>
              <w:numPr>
                <w:ilvl w:val="0"/>
                <w:numId w:val="29"/>
              </w:numPr>
              <w:jc w:val="both"/>
              <w:rPr>
                <w:lang w:val="it-IT"/>
              </w:rPr>
            </w:pPr>
            <w:r w:rsidRPr="009C3780">
              <w:rPr>
                <w:lang w:val="it-IT"/>
              </w:rPr>
              <w:t>acquisisce consapevolezza di sé attraverso l’ascolto e l</w:t>
            </w:r>
            <w:r w:rsidR="00FA097E">
              <w:rPr>
                <w:lang w:val="it-IT"/>
              </w:rPr>
              <w:t>’osservazione del proprio corpo</w:t>
            </w:r>
          </w:p>
          <w:p w:rsidR="009C3780" w:rsidRPr="009C3780" w:rsidRDefault="009C3780" w:rsidP="009C3780">
            <w:pPr>
              <w:pStyle w:val="Paragrafoelenco"/>
              <w:numPr>
                <w:ilvl w:val="0"/>
                <w:numId w:val="29"/>
              </w:numPr>
              <w:jc w:val="both"/>
              <w:rPr>
                <w:lang w:val="it-IT"/>
              </w:rPr>
            </w:pPr>
            <w:r w:rsidRPr="009C3780">
              <w:rPr>
                <w:lang w:val="it-IT"/>
              </w:rPr>
              <w:t>acquisisce la padronanza degli schemi motori e posturali, sapendosi adattare alle</w:t>
            </w:r>
            <w:r w:rsidR="00FA097E">
              <w:rPr>
                <w:lang w:val="it-IT"/>
              </w:rPr>
              <w:t xml:space="preserve"> variabili spaziali e temporali</w:t>
            </w:r>
          </w:p>
          <w:p w:rsidR="009C3780" w:rsidRPr="009C3780" w:rsidRDefault="00FA097E" w:rsidP="009C3780">
            <w:pPr>
              <w:pStyle w:val="Paragrafoelenco"/>
              <w:numPr>
                <w:ilvl w:val="0"/>
                <w:numId w:val="29"/>
              </w:numPr>
              <w:jc w:val="both"/>
              <w:rPr>
                <w:lang w:val="it-IT"/>
              </w:rPr>
            </w:pPr>
            <w:r>
              <w:rPr>
                <w:lang w:val="it-IT"/>
              </w:rPr>
              <w:t>u</w:t>
            </w:r>
            <w:r w:rsidR="009C3780" w:rsidRPr="009C3780">
              <w:rPr>
                <w:lang w:val="it-IT"/>
              </w:rPr>
              <w:t>tilizza il linguaggio corporeo e motorio per comunicare ed esprimere i propri stati d’animo, anche attraverso la drammatizzazione e le esperienz</w:t>
            </w:r>
            <w:r>
              <w:rPr>
                <w:lang w:val="it-IT"/>
              </w:rPr>
              <w:t>e ritmico-musicali e coreutiche</w:t>
            </w:r>
          </w:p>
          <w:p w:rsidR="009C3780" w:rsidRPr="009C3780" w:rsidRDefault="00FA097E" w:rsidP="009C3780">
            <w:pPr>
              <w:pStyle w:val="Paragrafoelenco"/>
              <w:numPr>
                <w:ilvl w:val="0"/>
                <w:numId w:val="29"/>
              </w:numPr>
              <w:jc w:val="both"/>
              <w:rPr>
                <w:lang w:val="it-IT"/>
              </w:rPr>
            </w:pPr>
            <w:r>
              <w:rPr>
                <w:lang w:val="it-IT"/>
              </w:rPr>
              <w:t>s</w:t>
            </w:r>
            <w:r w:rsidR="009C3780" w:rsidRPr="009C3780">
              <w:rPr>
                <w:lang w:val="it-IT"/>
              </w:rPr>
              <w:t>perimenta una pluralità di esperienze che permettono che permettono di maturare competenze di giocosport anche come orientamen</w:t>
            </w:r>
            <w:r>
              <w:rPr>
                <w:lang w:val="it-IT"/>
              </w:rPr>
              <w:t>to alla futura pratica sportiva</w:t>
            </w:r>
          </w:p>
          <w:p w:rsidR="009C3780" w:rsidRPr="009C3780" w:rsidRDefault="00FA097E" w:rsidP="009C3780">
            <w:pPr>
              <w:pStyle w:val="Paragrafoelenco"/>
              <w:numPr>
                <w:ilvl w:val="0"/>
                <w:numId w:val="29"/>
              </w:numPr>
              <w:jc w:val="both"/>
              <w:rPr>
                <w:lang w:val="it-IT"/>
              </w:rPr>
            </w:pPr>
            <w:r>
              <w:rPr>
                <w:lang w:val="it-IT"/>
              </w:rPr>
              <w:t>s</w:t>
            </w:r>
            <w:r w:rsidR="009C3780" w:rsidRPr="009C3780">
              <w:rPr>
                <w:lang w:val="it-IT"/>
              </w:rPr>
              <w:t>perimenta, in forma semplificata e progressivamente sempre più comples</w:t>
            </w:r>
            <w:r>
              <w:rPr>
                <w:lang w:val="it-IT"/>
              </w:rPr>
              <w:t>sa, diverse gestualità tecniche</w:t>
            </w:r>
          </w:p>
          <w:p w:rsidR="009C3780" w:rsidRPr="009C3780" w:rsidRDefault="00FA097E" w:rsidP="009C3780">
            <w:pPr>
              <w:pStyle w:val="Paragrafoelenco"/>
              <w:numPr>
                <w:ilvl w:val="0"/>
                <w:numId w:val="29"/>
              </w:numPr>
              <w:jc w:val="both"/>
              <w:rPr>
                <w:lang w:val="it-IT"/>
              </w:rPr>
            </w:pPr>
            <w:r>
              <w:rPr>
                <w:lang w:val="it-IT"/>
              </w:rPr>
              <w:t>c</w:t>
            </w:r>
            <w:r w:rsidR="009C3780" w:rsidRPr="009C3780">
              <w:rPr>
                <w:lang w:val="it-IT"/>
              </w:rPr>
              <w:t>omprende all’interno delle varie occasioni di gioco e di sport il valore delle regole e l’importanza di risp</w:t>
            </w:r>
            <w:r>
              <w:rPr>
                <w:lang w:val="it-IT"/>
              </w:rPr>
              <w:t>ettarle</w:t>
            </w:r>
          </w:p>
          <w:p w:rsidR="009C3780" w:rsidRPr="009C3780" w:rsidRDefault="00FA097E" w:rsidP="009C3780">
            <w:pPr>
              <w:pStyle w:val="Paragrafoelenco"/>
              <w:numPr>
                <w:ilvl w:val="0"/>
                <w:numId w:val="29"/>
              </w:numPr>
              <w:jc w:val="both"/>
              <w:rPr>
                <w:lang w:val="it-IT"/>
              </w:rPr>
            </w:pPr>
            <w:r>
              <w:rPr>
                <w:lang w:val="it-IT"/>
              </w:rPr>
              <w:t>a</w:t>
            </w:r>
            <w:r w:rsidR="009C3780" w:rsidRPr="009C3780">
              <w:rPr>
                <w:lang w:val="it-IT"/>
              </w:rPr>
              <w:t>gisce rispettando i criteri base di sicurezza per sé e per gli altri, sia nel movimento che nell’uso di attrezzi e trasferisce tale competenza nell’ambiente scolastico ed extra-scolastico</w:t>
            </w:r>
          </w:p>
          <w:p w:rsidR="008819B5" w:rsidRPr="00481155" w:rsidRDefault="00FA097E" w:rsidP="009C3780">
            <w:pPr>
              <w:pStyle w:val="Paragrafoelenco"/>
              <w:numPr>
                <w:ilvl w:val="0"/>
                <w:numId w:val="29"/>
              </w:numPr>
              <w:jc w:val="both"/>
              <w:rPr>
                <w:lang w:val="it-IT"/>
              </w:rPr>
            </w:pPr>
            <w:r>
              <w:rPr>
                <w:lang w:val="it-IT"/>
              </w:rPr>
              <w:t>r</w:t>
            </w:r>
            <w:r w:rsidR="009C3780" w:rsidRPr="009C3780">
              <w:rPr>
                <w:lang w:val="it-IT"/>
              </w:rPr>
              <w:t>iconosce alcuni essenziali principi relativi al proprio benessere psico-fisico legati alla cura del proprio corpo e a un corretto regime alimentar</w:t>
            </w:r>
            <w:r w:rsidR="009C3780">
              <w:rPr>
                <w:lang w:val="it-IT"/>
              </w:rPr>
              <w:t>e</w:t>
            </w:r>
          </w:p>
        </w:tc>
      </w:tr>
    </w:tbl>
    <w:p w:rsidR="008819B5" w:rsidRDefault="008819B5" w:rsidP="008819B5">
      <w:pPr>
        <w:rPr>
          <w:lang w:val="it-IT"/>
        </w:rPr>
      </w:pPr>
    </w:p>
    <w:tbl>
      <w:tblPr>
        <w:tblStyle w:val="Elencoacolori-Colore5"/>
        <w:tblW w:w="0" w:type="auto"/>
        <w:tblLook w:val="04A0"/>
      </w:tblPr>
      <w:tblGrid>
        <w:gridCol w:w="5211"/>
        <w:gridCol w:w="4567"/>
      </w:tblGrid>
      <w:tr w:rsidR="008819B5" w:rsidRPr="00F813F6" w:rsidTr="008819B5">
        <w:trPr>
          <w:cnfStyle w:val="100000000000"/>
        </w:trPr>
        <w:tc>
          <w:tcPr>
            <w:cnfStyle w:val="001000000000"/>
            <w:tcW w:w="5211" w:type="dxa"/>
          </w:tcPr>
          <w:p w:rsidR="008819B5" w:rsidRPr="009C3780" w:rsidRDefault="008819B5" w:rsidP="008819B5">
            <w:pPr>
              <w:rPr>
                <w:i w:val="0"/>
                <w:lang w:val="it-IT"/>
              </w:rPr>
            </w:pPr>
            <w:r w:rsidRPr="009C3780">
              <w:rPr>
                <w:i w:val="0"/>
                <w:lang w:val="it-IT"/>
              </w:rPr>
              <w:t>Obiettivi specifici di apprendimento</w:t>
            </w:r>
          </w:p>
        </w:tc>
        <w:tc>
          <w:tcPr>
            <w:tcW w:w="4567" w:type="dxa"/>
          </w:tcPr>
          <w:p w:rsidR="008819B5" w:rsidRPr="009C3780" w:rsidRDefault="008819B5" w:rsidP="008819B5">
            <w:pPr>
              <w:cnfStyle w:val="100000000000"/>
              <w:rPr>
                <w:i w:val="0"/>
                <w:lang w:val="it-IT"/>
              </w:rPr>
            </w:pPr>
            <w:r w:rsidRPr="009C3780">
              <w:rPr>
                <w:i w:val="0"/>
                <w:lang w:val="it-IT"/>
              </w:rPr>
              <w:t>Conoscenze</w:t>
            </w:r>
          </w:p>
        </w:tc>
      </w:tr>
      <w:tr w:rsidR="009C3780" w:rsidRPr="00C83327" w:rsidTr="008819B5">
        <w:trPr>
          <w:cnfStyle w:val="000000100000"/>
        </w:trPr>
        <w:tc>
          <w:tcPr>
            <w:cnfStyle w:val="001000000000"/>
            <w:tcW w:w="5211" w:type="dxa"/>
          </w:tcPr>
          <w:p w:rsidR="009C3780" w:rsidRPr="009C3780" w:rsidRDefault="009C3780" w:rsidP="009C3780">
            <w:pPr>
              <w:pStyle w:val="Default"/>
              <w:jc w:val="both"/>
              <w:rPr>
                <w:rFonts w:asciiTheme="minorHAnsi" w:hAnsiTheme="minorHAnsi"/>
                <w:b w:val="0"/>
                <w:bCs w:val="0"/>
                <w:sz w:val="20"/>
                <w:szCs w:val="20"/>
              </w:rPr>
            </w:pPr>
            <w:r w:rsidRPr="009C3780">
              <w:rPr>
                <w:rFonts w:asciiTheme="minorHAnsi" w:hAnsiTheme="minorHAnsi"/>
                <w:b w:val="0"/>
                <w:bCs w:val="0"/>
                <w:sz w:val="20"/>
                <w:szCs w:val="20"/>
              </w:rPr>
              <w:t xml:space="preserve">Il corpo e la sua relazione con lo spazio e il tempo </w:t>
            </w:r>
          </w:p>
          <w:p w:rsidR="009C3780" w:rsidRPr="009C3780" w:rsidRDefault="009C3780" w:rsidP="00D876FF">
            <w:pPr>
              <w:pStyle w:val="Default"/>
              <w:numPr>
                <w:ilvl w:val="0"/>
                <w:numId w:val="185"/>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 xml:space="preserve">Riconoscere, denominare e rappresentare graficamente le varie parti del corpo su di sé e su gli altri. </w:t>
            </w:r>
          </w:p>
          <w:p w:rsidR="009C3780" w:rsidRPr="009C3780" w:rsidRDefault="009C3780" w:rsidP="00D876FF">
            <w:pPr>
              <w:pStyle w:val="Default"/>
              <w:numPr>
                <w:ilvl w:val="0"/>
                <w:numId w:val="185"/>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 xml:space="preserve">Riconoscere, discriminare, classificare, memorizzare e rielaborare le informazioni provenienti dagli organi di senso: </w:t>
            </w:r>
          </w:p>
          <w:p w:rsidR="009C3780" w:rsidRPr="009C3780" w:rsidRDefault="009C3780" w:rsidP="00D876FF">
            <w:pPr>
              <w:pStyle w:val="Default"/>
              <w:numPr>
                <w:ilvl w:val="0"/>
                <w:numId w:val="186"/>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 xml:space="preserve">utilizzare gli analizzatori tattili in funzione di un’attività in movimento; </w:t>
            </w:r>
          </w:p>
          <w:p w:rsidR="009C3780" w:rsidRPr="009C3780" w:rsidRDefault="009C3780" w:rsidP="00D876FF">
            <w:pPr>
              <w:pStyle w:val="Default"/>
              <w:numPr>
                <w:ilvl w:val="0"/>
                <w:numId w:val="186"/>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 xml:space="preserve">reagire correttamente ad uno stimolo visivo e uditivo. </w:t>
            </w:r>
          </w:p>
          <w:p w:rsidR="009C3780" w:rsidRPr="009C3780" w:rsidRDefault="009C3780" w:rsidP="009C3780">
            <w:pPr>
              <w:pStyle w:val="Default"/>
              <w:jc w:val="both"/>
              <w:rPr>
                <w:rFonts w:asciiTheme="minorHAnsi" w:hAnsiTheme="minorHAnsi"/>
                <w:b w:val="0"/>
                <w:bCs w:val="0"/>
                <w:sz w:val="20"/>
                <w:szCs w:val="20"/>
              </w:rPr>
            </w:pPr>
            <w:r w:rsidRPr="009C3780">
              <w:rPr>
                <w:rFonts w:asciiTheme="minorHAnsi" w:hAnsiTheme="minorHAnsi"/>
                <w:b w:val="0"/>
                <w:bCs w:val="0"/>
                <w:sz w:val="20"/>
                <w:szCs w:val="20"/>
              </w:rPr>
              <w:t xml:space="preserve">Il linguaggio del corpo come modalità comunicativo-espressiva </w:t>
            </w:r>
          </w:p>
          <w:p w:rsidR="009C3780" w:rsidRPr="009C3780" w:rsidRDefault="009C3780" w:rsidP="009C3780">
            <w:pPr>
              <w:pStyle w:val="Default"/>
              <w:jc w:val="both"/>
              <w:rPr>
                <w:rFonts w:asciiTheme="minorHAnsi" w:hAnsiTheme="minorHAnsi"/>
                <w:sz w:val="20"/>
                <w:szCs w:val="20"/>
              </w:rPr>
            </w:pPr>
          </w:p>
          <w:p w:rsidR="009C3780" w:rsidRPr="009C3780" w:rsidRDefault="009C3780" w:rsidP="00D876FF">
            <w:pPr>
              <w:pStyle w:val="Default"/>
              <w:numPr>
                <w:ilvl w:val="0"/>
                <w:numId w:val="189"/>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 xml:space="preserve">Coordinare ed utilizzare schemi motori combinati tra loro: </w:t>
            </w:r>
          </w:p>
          <w:p w:rsidR="009C3780" w:rsidRPr="009C3780" w:rsidRDefault="009C3780" w:rsidP="00D876FF">
            <w:pPr>
              <w:pStyle w:val="Default"/>
              <w:numPr>
                <w:ilvl w:val="0"/>
                <w:numId w:val="161"/>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 xml:space="preserve">sperimentare ed analizzare diversi modi di correre e saltare; </w:t>
            </w:r>
          </w:p>
          <w:p w:rsidR="009C3780" w:rsidRPr="009C3780" w:rsidRDefault="009C3780" w:rsidP="00D876FF">
            <w:pPr>
              <w:pStyle w:val="Default"/>
              <w:numPr>
                <w:ilvl w:val="0"/>
                <w:numId w:val="161"/>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 xml:space="preserve">analizzare le diverse andature dinamiche in sequenza. </w:t>
            </w:r>
          </w:p>
          <w:p w:rsidR="009C3780" w:rsidRPr="009C3780" w:rsidRDefault="009C3780" w:rsidP="00D876FF">
            <w:pPr>
              <w:pStyle w:val="Default"/>
              <w:numPr>
                <w:ilvl w:val="0"/>
                <w:numId w:val="189"/>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 xml:space="preserve">Organizzare e gestire l’orientamento del proprio corpo in riferimento alle principali coordinate spaziali e temporali: </w:t>
            </w:r>
          </w:p>
          <w:p w:rsidR="009C3780" w:rsidRPr="009C3780" w:rsidRDefault="009C3780" w:rsidP="00D876FF">
            <w:pPr>
              <w:pStyle w:val="Default"/>
              <w:numPr>
                <w:ilvl w:val="0"/>
                <w:numId w:val="190"/>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 xml:space="preserve">acquisire il concetto di distanza attraverso il movimento; </w:t>
            </w:r>
          </w:p>
          <w:p w:rsidR="009C3780" w:rsidRPr="009C3780" w:rsidRDefault="009C3780" w:rsidP="00D876FF">
            <w:pPr>
              <w:pStyle w:val="Default"/>
              <w:numPr>
                <w:ilvl w:val="0"/>
                <w:numId w:val="190"/>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 xml:space="preserve">percepire la nozione di tempo attraverso il movimento. </w:t>
            </w:r>
          </w:p>
          <w:p w:rsidR="009C3780" w:rsidRPr="009C3780" w:rsidRDefault="009C3780" w:rsidP="00D876FF">
            <w:pPr>
              <w:pStyle w:val="Default"/>
              <w:numPr>
                <w:ilvl w:val="0"/>
                <w:numId w:val="191"/>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 xml:space="preserve">Saper controllare e gestire le condizioni di </w:t>
            </w:r>
            <w:r w:rsidRPr="009C3780">
              <w:rPr>
                <w:rFonts w:asciiTheme="minorHAnsi" w:hAnsiTheme="minorHAnsi"/>
                <w:sz w:val="20"/>
                <w:szCs w:val="20"/>
              </w:rPr>
              <w:lastRenderedPageBreak/>
              <w:t>equilibrio statico-dinamico del proprio corpo:</w:t>
            </w:r>
          </w:p>
          <w:p w:rsidR="009C3780" w:rsidRPr="009C3780" w:rsidRDefault="009C3780" w:rsidP="009C3780">
            <w:pPr>
              <w:pStyle w:val="Default"/>
              <w:jc w:val="both"/>
              <w:rPr>
                <w:rFonts w:asciiTheme="minorHAnsi" w:hAnsiTheme="minorHAnsi"/>
                <w:color w:val="00000A"/>
                <w:sz w:val="20"/>
                <w:szCs w:val="20"/>
              </w:rPr>
            </w:pPr>
          </w:p>
          <w:p w:rsidR="009C3780" w:rsidRPr="009C3780" w:rsidRDefault="009C3780" w:rsidP="00D876FF">
            <w:pPr>
              <w:pStyle w:val="Default"/>
              <w:numPr>
                <w:ilvl w:val="0"/>
                <w:numId w:val="192"/>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sperimentare situazioni di equilibrio corporeo in una situazione di gioco;</w:t>
            </w:r>
          </w:p>
          <w:p w:rsidR="009C3780" w:rsidRPr="009C3780" w:rsidRDefault="009C3780" w:rsidP="00D876FF">
            <w:pPr>
              <w:pStyle w:val="Default"/>
              <w:numPr>
                <w:ilvl w:val="0"/>
                <w:numId w:val="192"/>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controllare l’equilibrio corporeo in situazioni statiche e dinamiche.</w:t>
            </w:r>
          </w:p>
          <w:p w:rsidR="009C3780" w:rsidRPr="009C3780" w:rsidRDefault="009C3780" w:rsidP="009C3780">
            <w:pPr>
              <w:pStyle w:val="Default"/>
              <w:jc w:val="both"/>
              <w:rPr>
                <w:rFonts w:asciiTheme="minorHAnsi" w:hAnsiTheme="minorHAnsi"/>
                <w:b w:val="0"/>
                <w:bCs w:val="0"/>
                <w:sz w:val="20"/>
                <w:szCs w:val="20"/>
              </w:rPr>
            </w:pPr>
          </w:p>
          <w:p w:rsidR="009C3780" w:rsidRPr="009C3780" w:rsidRDefault="009C3780" w:rsidP="009C3780">
            <w:pPr>
              <w:pStyle w:val="Default"/>
              <w:jc w:val="both"/>
              <w:rPr>
                <w:rFonts w:asciiTheme="minorHAnsi" w:hAnsiTheme="minorHAnsi"/>
                <w:sz w:val="20"/>
                <w:szCs w:val="20"/>
              </w:rPr>
            </w:pPr>
            <w:r w:rsidRPr="009C3780">
              <w:rPr>
                <w:rFonts w:asciiTheme="minorHAnsi" w:hAnsiTheme="minorHAnsi"/>
                <w:b w:val="0"/>
                <w:bCs w:val="0"/>
                <w:sz w:val="20"/>
                <w:szCs w:val="20"/>
              </w:rPr>
              <w:t xml:space="preserve">Il gioco, lo sport, le regole e il fair play </w:t>
            </w:r>
          </w:p>
          <w:p w:rsidR="009C3780" w:rsidRPr="009C3780" w:rsidRDefault="009C3780" w:rsidP="00D876FF">
            <w:pPr>
              <w:pStyle w:val="Default"/>
              <w:numPr>
                <w:ilvl w:val="0"/>
                <w:numId w:val="193"/>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 xml:space="preserve">Conoscere ed applicare correttamente modalità esecutive di giochi motori e a squadra: </w:t>
            </w:r>
          </w:p>
          <w:p w:rsidR="009C3780" w:rsidRPr="009C3780" w:rsidRDefault="009C3780" w:rsidP="00D876FF">
            <w:pPr>
              <w:pStyle w:val="Default"/>
              <w:numPr>
                <w:ilvl w:val="0"/>
                <w:numId w:val="194"/>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 xml:space="preserve">eseguire attività motorie nel rispetto delle regole e della lealtà. </w:t>
            </w:r>
          </w:p>
          <w:p w:rsidR="009C3780" w:rsidRPr="009C3780" w:rsidRDefault="009C3780" w:rsidP="009C3780">
            <w:pPr>
              <w:jc w:val="both"/>
              <w:rPr>
                <w:color w:val="000000"/>
                <w:lang w:val="it-IT"/>
              </w:rPr>
            </w:pPr>
          </w:p>
          <w:p w:rsidR="009C3780" w:rsidRPr="009C3780" w:rsidRDefault="009C3780" w:rsidP="009C3780">
            <w:pPr>
              <w:jc w:val="both"/>
              <w:rPr>
                <w:color w:val="000000"/>
                <w:lang w:val="it-IT"/>
              </w:rPr>
            </w:pPr>
          </w:p>
          <w:p w:rsidR="009C3780" w:rsidRPr="009C3780" w:rsidRDefault="009C3780" w:rsidP="009C3780">
            <w:pPr>
              <w:pStyle w:val="Default"/>
              <w:jc w:val="both"/>
              <w:rPr>
                <w:rFonts w:asciiTheme="minorHAnsi" w:hAnsiTheme="minorHAnsi"/>
                <w:b w:val="0"/>
                <w:bCs w:val="0"/>
                <w:sz w:val="20"/>
                <w:szCs w:val="20"/>
              </w:rPr>
            </w:pPr>
            <w:r w:rsidRPr="009C3780">
              <w:rPr>
                <w:rFonts w:asciiTheme="minorHAnsi" w:hAnsiTheme="minorHAnsi"/>
                <w:b w:val="0"/>
                <w:bCs w:val="0"/>
                <w:sz w:val="20"/>
                <w:szCs w:val="20"/>
              </w:rPr>
              <w:t xml:space="preserve"> </w:t>
            </w:r>
          </w:p>
          <w:p w:rsidR="009C3780" w:rsidRPr="009C3780" w:rsidRDefault="009C3780" w:rsidP="009C3780">
            <w:pPr>
              <w:pStyle w:val="Default"/>
              <w:jc w:val="both"/>
              <w:rPr>
                <w:rFonts w:asciiTheme="minorHAnsi" w:hAnsiTheme="minorHAnsi"/>
                <w:b w:val="0"/>
                <w:bCs w:val="0"/>
                <w:sz w:val="20"/>
                <w:szCs w:val="20"/>
              </w:rPr>
            </w:pPr>
          </w:p>
          <w:p w:rsidR="009C3780" w:rsidRPr="009C3780" w:rsidRDefault="009C3780" w:rsidP="009C3780">
            <w:pPr>
              <w:pStyle w:val="Default"/>
              <w:jc w:val="both"/>
              <w:rPr>
                <w:rFonts w:asciiTheme="minorHAnsi" w:hAnsiTheme="minorHAnsi"/>
                <w:b w:val="0"/>
                <w:bCs w:val="0"/>
                <w:sz w:val="20"/>
                <w:szCs w:val="20"/>
              </w:rPr>
            </w:pPr>
          </w:p>
          <w:p w:rsidR="009C3780" w:rsidRPr="009C3780" w:rsidRDefault="009C3780" w:rsidP="009C3780">
            <w:pPr>
              <w:pStyle w:val="Default"/>
              <w:jc w:val="both"/>
              <w:rPr>
                <w:rFonts w:asciiTheme="minorHAnsi" w:hAnsiTheme="minorHAnsi"/>
                <w:b w:val="0"/>
                <w:bCs w:val="0"/>
                <w:sz w:val="20"/>
                <w:szCs w:val="20"/>
              </w:rPr>
            </w:pPr>
            <w:r w:rsidRPr="009C3780">
              <w:rPr>
                <w:rFonts w:asciiTheme="minorHAnsi" w:hAnsiTheme="minorHAnsi"/>
                <w:b w:val="0"/>
                <w:bCs w:val="0"/>
                <w:sz w:val="20"/>
                <w:szCs w:val="20"/>
              </w:rPr>
              <w:t xml:space="preserve">Salute e benessere, prevenzione e sicurezza </w:t>
            </w:r>
          </w:p>
          <w:p w:rsidR="009C3780" w:rsidRPr="009C3780" w:rsidRDefault="009C3780" w:rsidP="009C3780">
            <w:pPr>
              <w:pStyle w:val="Default"/>
              <w:jc w:val="both"/>
              <w:rPr>
                <w:rFonts w:asciiTheme="minorHAnsi" w:hAnsiTheme="minorHAnsi"/>
                <w:sz w:val="20"/>
                <w:szCs w:val="20"/>
              </w:rPr>
            </w:pPr>
          </w:p>
          <w:p w:rsidR="009C3780" w:rsidRPr="009C3780" w:rsidRDefault="009C3780" w:rsidP="00D876FF">
            <w:pPr>
              <w:pStyle w:val="Default"/>
              <w:numPr>
                <w:ilvl w:val="0"/>
                <w:numId w:val="197"/>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 xml:space="preserve">Conoscere gli attrezzi e gli spazi di attività: </w:t>
            </w:r>
          </w:p>
          <w:p w:rsidR="009C3780" w:rsidRPr="009C3780" w:rsidRDefault="009C3780" w:rsidP="00D876FF">
            <w:pPr>
              <w:pStyle w:val="Default"/>
              <w:numPr>
                <w:ilvl w:val="0"/>
                <w:numId w:val="171"/>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 xml:space="preserve">sapersi orientare all’interno di un percorso libero; </w:t>
            </w:r>
          </w:p>
          <w:p w:rsidR="009C3780" w:rsidRPr="009C3780" w:rsidRDefault="009C3780" w:rsidP="00D876FF">
            <w:pPr>
              <w:pStyle w:val="Default"/>
              <w:numPr>
                <w:ilvl w:val="0"/>
                <w:numId w:val="171"/>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 xml:space="preserve">eseguire correttamente le indicazioni rispetto ad un percorso guidato; </w:t>
            </w:r>
          </w:p>
          <w:p w:rsidR="009C3780" w:rsidRPr="009C3780" w:rsidRDefault="009C3780" w:rsidP="00D876FF">
            <w:pPr>
              <w:pStyle w:val="Default"/>
              <w:numPr>
                <w:ilvl w:val="0"/>
                <w:numId w:val="171"/>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 xml:space="preserve">saper guidare un compagno in un’esercitazione di orientamento. </w:t>
            </w:r>
          </w:p>
          <w:p w:rsidR="009C3780" w:rsidRPr="009C3780" w:rsidRDefault="009C3780" w:rsidP="00D876FF">
            <w:pPr>
              <w:pStyle w:val="Default"/>
              <w:numPr>
                <w:ilvl w:val="0"/>
                <w:numId w:val="175"/>
              </w:numPr>
              <w:suppressAutoHyphens/>
              <w:autoSpaceDE/>
              <w:autoSpaceDN/>
              <w:adjustRightInd/>
              <w:jc w:val="both"/>
              <w:rPr>
                <w:rFonts w:asciiTheme="minorHAnsi" w:hAnsiTheme="minorHAnsi"/>
                <w:sz w:val="20"/>
                <w:szCs w:val="20"/>
              </w:rPr>
            </w:pPr>
            <w:r w:rsidRPr="009C3780">
              <w:rPr>
                <w:rFonts w:asciiTheme="minorHAnsi" w:hAnsiTheme="minorHAnsi"/>
                <w:sz w:val="20"/>
                <w:szCs w:val="20"/>
              </w:rPr>
              <w:t xml:space="preserve">Percepire e riconoscere “sensazioni di benessere” legate all’attività ludico-motoria. </w:t>
            </w:r>
          </w:p>
          <w:p w:rsidR="009C3780" w:rsidRPr="009C3780" w:rsidRDefault="009C3780" w:rsidP="009C3780">
            <w:pPr>
              <w:jc w:val="both"/>
              <w:rPr>
                <w:rFonts w:cs="Verdana"/>
                <w:iCs w:val="0"/>
                <w:lang w:val="it-IT" w:eastAsia="zh-CN"/>
              </w:rPr>
            </w:pPr>
          </w:p>
        </w:tc>
        <w:tc>
          <w:tcPr>
            <w:tcW w:w="4567" w:type="dxa"/>
          </w:tcPr>
          <w:p w:rsidR="009C3780" w:rsidRPr="009C3780" w:rsidRDefault="009C3780" w:rsidP="009C3780">
            <w:pPr>
              <w:pStyle w:val="Default"/>
              <w:jc w:val="both"/>
              <w:cnfStyle w:val="000000100000"/>
              <w:rPr>
                <w:rFonts w:asciiTheme="minorHAnsi" w:hAnsiTheme="minorHAnsi"/>
                <w:sz w:val="20"/>
                <w:szCs w:val="20"/>
              </w:rPr>
            </w:pPr>
            <w:r w:rsidRPr="009C3780">
              <w:rPr>
                <w:rFonts w:asciiTheme="minorHAnsi" w:hAnsiTheme="minorHAnsi"/>
                <w:b/>
                <w:bCs/>
                <w:sz w:val="20"/>
                <w:szCs w:val="20"/>
              </w:rPr>
              <w:lastRenderedPageBreak/>
              <w:t xml:space="preserve">Il corpo e la sua relazione con lo spazio e il tempo </w:t>
            </w:r>
          </w:p>
          <w:p w:rsidR="009C3780" w:rsidRPr="009C3780" w:rsidRDefault="009C3780" w:rsidP="00D876FF">
            <w:pPr>
              <w:pStyle w:val="Paragrafoelenco4"/>
              <w:numPr>
                <w:ilvl w:val="0"/>
                <w:numId w:val="184"/>
              </w:numPr>
              <w:autoSpaceDE w:val="0"/>
              <w:jc w:val="both"/>
              <w:cnfStyle w:val="000000100000"/>
              <w:rPr>
                <w:rFonts w:asciiTheme="minorHAnsi" w:hAnsiTheme="minorHAnsi" w:cs="Calibri"/>
                <w:sz w:val="20"/>
                <w:szCs w:val="20"/>
                <w:lang w:eastAsia="zh-CN"/>
              </w:rPr>
            </w:pPr>
            <w:r w:rsidRPr="009C3780">
              <w:rPr>
                <w:rFonts w:asciiTheme="minorHAnsi" w:hAnsiTheme="minorHAnsi" w:cs="Calibri"/>
                <w:sz w:val="20"/>
                <w:szCs w:val="20"/>
                <w:lang w:eastAsia="zh-CN"/>
              </w:rPr>
              <w:t xml:space="preserve">La percezione globale e segmentaria delle varie parti del corpo. </w:t>
            </w:r>
          </w:p>
          <w:p w:rsidR="009C3780" w:rsidRPr="009C3780" w:rsidRDefault="009C3780" w:rsidP="00D876FF">
            <w:pPr>
              <w:pStyle w:val="Paragrafoelenco4"/>
              <w:numPr>
                <w:ilvl w:val="0"/>
                <w:numId w:val="184"/>
              </w:numPr>
              <w:autoSpaceDE w:val="0"/>
              <w:jc w:val="both"/>
              <w:cnfStyle w:val="000000100000"/>
              <w:rPr>
                <w:rFonts w:asciiTheme="minorHAnsi" w:hAnsiTheme="minorHAnsi" w:cs="TTE1723CB0t00"/>
                <w:sz w:val="20"/>
                <w:szCs w:val="20"/>
                <w:lang w:eastAsia="zh-CN"/>
              </w:rPr>
            </w:pPr>
            <w:r w:rsidRPr="009C3780">
              <w:rPr>
                <w:rFonts w:asciiTheme="minorHAnsi" w:hAnsiTheme="minorHAnsi" w:cs="TTE17888B0t00"/>
                <w:sz w:val="20"/>
                <w:szCs w:val="20"/>
                <w:lang w:eastAsia="zh-CN"/>
              </w:rPr>
              <w:t>Giochi individuali e di squadra atti a potenziare le capacità condizionali. (Sforzo-Resistenza)</w:t>
            </w:r>
          </w:p>
          <w:p w:rsidR="009C3780" w:rsidRPr="009C3780" w:rsidRDefault="009C3780" w:rsidP="00D876FF">
            <w:pPr>
              <w:pStyle w:val="Paragrafoelenco4"/>
              <w:numPr>
                <w:ilvl w:val="0"/>
                <w:numId w:val="184"/>
              </w:numPr>
              <w:jc w:val="both"/>
              <w:cnfStyle w:val="000000100000"/>
              <w:rPr>
                <w:rFonts w:asciiTheme="minorHAnsi" w:hAnsiTheme="minorHAnsi"/>
                <w:sz w:val="20"/>
                <w:szCs w:val="20"/>
              </w:rPr>
            </w:pPr>
            <w:r w:rsidRPr="009C3780">
              <w:rPr>
                <w:rFonts w:asciiTheme="minorHAnsi" w:hAnsiTheme="minorHAnsi" w:cs="Tahoma"/>
                <w:sz w:val="20"/>
                <w:szCs w:val="20"/>
              </w:rPr>
              <w:t>La disposizione nello spazio.</w:t>
            </w:r>
            <w:r w:rsidRPr="009C3780">
              <w:rPr>
                <w:rFonts w:asciiTheme="minorHAnsi" w:hAnsiTheme="minorHAnsi" w:cs="Tahoma"/>
                <w:bCs/>
                <w:sz w:val="20"/>
                <w:szCs w:val="20"/>
              </w:rPr>
              <w:t xml:space="preserve"> </w:t>
            </w:r>
          </w:p>
          <w:p w:rsidR="009C3780" w:rsidRPr="009C3780" w:rsidRDefault="009C3780" w:rsidP="00D876FF">
            <w:pPr>
              <w:pStyle w:val="Paragrafoelenco4"/>
              <w:numPr>
                <w:ilvl w:val="0"/>
                <w:numId w:val="184"/>
              </w:numPr>
              <w:jc w:val="both"/>
              <w:cnfStyle w:val="000000100000"/>
              <w:rPr>
                <w:rFonts w:asciiTheme="minorHAnsi" w:hAnsiTheme="minorHAnsi"/>
                <w:sz w:val="20"/>
                <w:szCs w:val="20"/>
              </w:rPr>
            </w:pPr>
            <w:r w:rsidRPr="009C3780">
              <w:rPr>
                <w:rFonts w:asciiTheme="minorHAnsi" w:hAnsiTheme="minorHAnsi" w:cs="Tahoma"/>
                <w:bCs/>
                <w:sz w:val="20"/>
                <w:szCs w:val="20"/>
              </w:rPr>
              <w:t xml:space="preserve">La coordinazione spazio-temporale. </w:t>
            </w:r>
          </w:p>
          <w:p w:rsidR="009C3780" w:rsidRPr="009C3780" w:rsidRDefault="009C3780" w:rsidP="00D876FF">
            <w:pPr>
              <w:pStyle w:val="Paragrafoelenco4"/>
              <w:numPr>
                <w:ilvl w:val="0"/>
                <w:numId w:val="184"/>
              </w:numPr>
              <w:spacing w:line="240" w:lineRule="auto"/>
              <w:jc w:val="both"/>
              <w:cnfStyle w:val="000000100000"/>
              <w:rPr>
                <w:rFonts w:asciiTheme="minorHAnsi" w:hAnsiTheme="minorHAnsi"/>
                <w:sz w:val="20"/>
                <w:szCs w:val="20"/>
              </w:rPr>
            </w:pPr>
            <w:r w:rsidRPr="009C3780">
              <w:rPr>
                <w:rFonts w:asciiTheme="minorHAnsi" w:hAnsiTheme="minorHAnsi" w:cs="Tahoma"/>
                <w:bCs/>
                <w:sz w:val="20"/>
                <w:szCs w:val="20"/>
              </w:rPr>
              <w:t xml:space="preserve">La coordinazione dinamica generale </w:t>
            </w:r>
            <w:r w:rsidRPr="009C3780">
              <w:rPr>
                <w:rFonts w:asciiTheme="minorHAnsi" w:hAnsiTheme="minorHAnsi" w:cs="Calibri"/>
                <w:bCs/>
                <w:sz w:val="20"/>
                <w:szCs w:val="20"/>
              </w:rPr>
              <w:t>(correre/saltare, afferrare/lanciare)</w:t>
            </w:r>
          </w:p>
          <w:p w:rsidR="009C3780" w:rsidRPr="009C3780" w:rsidRDefault="009C3780" w:rsidP="009C3780">
            <w:pPr>
              <w:pStyle w:val="Default"/>
              <w:jc w:val="both"/>
              <w:cnfStyle w:val="000000100000"/>
              <w:rPr>
                <w:rFonts w:asciiTheme="minorHAnsi" w:hAnsiTheme="minorHAnsi"/>
                <w:b/>
                <w:bCs/>
                <w:sz w:val="20"/>
                <w:szCs w:val="20"/>
              </w:rPr>
            </w:pPr>
            <w:r w:rsidRPr="009C3780">
              <w:rPr>
                <w:rFonts w:asciiTheme="minorHAnsi" w:hAnsiTheme="minorHAnsi"/>
                <w:b/>
                <w:bCs/>
                <w:sz w:val="20"/>
                <w:szCs w:val="20"/>
              </w:rPr>
              <w:t xml:space="preserve">Il linguaggio del corpo come modalità comunicativo-espressiva </w:t>
            </w:r>
          </w:p>
          <w:p w:rsidR="009C3780" w:rsidRPr="009C3780" w:rsidRDefault="009C3780" w:rsidP="009C3780">
            <w:pPr>
              <w:pStyle w:val="Default"/>
              <w:jc w:val="both"/>
              <w:cnfStyle w:val="000000100000"/>
              <w:rPr>
                <w:rFonts w:asciiTheme="minorHAnsi" w:hAnsiTheme="minorHAnsi"/>
                <w:sz w:val="20"/>
                <w:szCs w:val="20"/>
              </w:rPr>
            </w:pPr>
          </w:p>
          <w:p w:rsidR="009C3780" w:rsidRPr="009C3780" w:rsidRDefault="009C3780" w:rsidP="00D876FF">
            <w:pPr>
              <w:pStyle w:val="Paragrafoelenco4"/>
              <w:numPr>
                <w:ilvl w:val="0"/>
                <w:numId w:val="187"/>
              </w:numPr>
              <w:autoSpaceDE w:val="0"/>
              <w:jc w:val="both"/>
              <w:cnfStyle w:val="000000100000"/>
              <w:rPr>
                <w:rFonts w:asciiTheme="minorHAnsi" w:hAnsiTheme="minorHAnsi"/>
                <w:sz w:val="20"/>
                <w:szCs w:val="20"/>
                <w:lang w:eastAsia="zh-CN"/>
              </w:rPr>
            </w:pPr>
            <w:r w:rsidRPr="009C3780">
              <w:rPr>
                <w:rFonts w:asciiTheme="minorHAnsi" w:hAnsiTheme="minorHAnsi" w:cs="TTE17888B0t00"/>
                <w:sz w:val="20"/>
                <w:szCs w:val="20"/>
                <w:lang w:eastAsia="zh-CN"/>
              </w:rPr>
              <w:t>Attività di drammatizzazione come arricchimento della propria sensibilità espressiva, utilizzando brani musicali o strutture ritmiche complesse</w:t>
            </w:r>
          </w:p>
          <w:p w:rsidR="009C3780" w:rsidRPr="009C3780" w:rsidRDefault="009C3780" w:rsidP="00D876FF">
            <w:pPr>
              <w:pStyle w:val="Paragrafoelenco4"/>
              <w:numPr>
                <w:ilvl w:val="0"/>
                <w:numId w:val="188"/>
              </w:numPr>
              <w:snapToGrid w:val="0"/>
              <w:spacing w:line="240" w:lineRule="auto"/>
              <w:jc w:val="both"/>
              <w:cnfStyle w:val="000000100000"/>
              <w:rPr>
                <w:rFonts w:asciiTheme="minorHAnsi" w:hAnsiTheme="minorHAnsi" w:cs="Calibri"/>
                <w:sz w:val="20"/>
                <w:szCs w:val="20"/>
                <w:lang w:eastAsia="zh-CN"/>
              </w:rPr>
            </w:pPr>
            <w:r w:rsidRPr="009C3780">
              <w:rPr>
                <w:rFonts w:asciiTheme="minorHAnsi" w:hAnsiTheme="minorHAnsi" w:cs="Calibri"/>
                <w:color w:val="000000"/>
                <w:kern w:val="1"/>
                <w:sz w:val="20"/>
                <w:szCs w:val="20"/>
                <w:lang w:eastAsia="zh-CN"/>
              </w:rPr>
              <w:t xml:space="preserve">Danze, movimenti </w:t>
            </w:r>
            <w:r w:rsidRPr="009C3780">
              <w:rPr>
                <w:rFonts w:asciiTheme="minorHAnsi" w:hAnsiTheme="minorHAnsi"/>
                <w:sz w:val="20"/>
                <w:szCs w:val="20"/>
                <w:lang w:eastAsia="zh-CN"/>
              </w:rPr>
              <w:t xml:space="preserve">eseguiti singolarmente, a coppie o    in  gruppo </w:t>
            </w:r>
          </w:p>
          <w:p w:rsidR="009C3780" w:rsidRPr="009C3780" w:rsidRDefault="009C3780" w:rsidP="009C3780">
            <w:pPr>
              <w:jc w:val="both"/>
              <w:cnfStyle w:val="000000100000"/>
              <w:rPr>
                <w:rFonts w:cs="Verdana"/>
                <w:lang w:val="it-IT"/>
              </w:rPr>
            </w:pPr>
          </w:p>
          <w:p w:rsidR="009C3780" w:rsidRPr="009C3780" w:rsidRDefault="009C3780" w:rsidP="009C3780">
            <w:pPr>
              <w:jc w:val="both"/>
              <w:cnfStyle w:val="000000100000"/>
              <w:rPr>
                <w:rFonts w:cs="Verdana"/>
                <w:lang w:val="it-IT"/>
              </w:rPr>
            </w:pPr>
          </w:p>
          <w:p w:rsidR="009C3780" w:rsidRPr="009C3780" w:rsidRDefault="009C3780" w:rsidP="009C3780">
            <w:pPr>
              <w:jc w:val="both"/>
              <w:cnfStyle w:val="000000100000"/>
              <w:rPr>
                <w:rFonts w:cs="Verdana"/>
                <w:lang w:val="it-IT"/>
              </w:rPr>
            </w:pPr>
          </w:p>
          <w:p w:rsidR="009C3780" w:rsidRPr="009C3780" w:rsidRDefault="009C3780" w:rsidP="009C3780">
            <w:pPr>
              <w:jc w:val="both"/>
              <w:cnfStyle w:val="000000100000"/>
              <w:rPr>
                <w:rFonts w:cs="Verdana"/>
                <w:lang w:val="it-IT"/>
              </w:rPr>
            </w:pPr>
          </w:p>
          <w:p w:rsidR="009C3780" w:rsidRPr="009C3780" w:rsidRDefault="009C3780" w:rsidP="009C3780">
            <w:pPr>
              <w:jc w:val="both"/>
              <w:cnfStyle w:val="000000100000"/>
              <w:rPr>
                <w:rFonts w:cs="Verdana"/>
                <w:lang w:val="it-IT"/>
              </w:rPr>
            </w:pPr>
          </w:p>
          <w:p w:rsidR="009C3780" w:rsidRPr="009C3780" w:rsidRDefault="009C3780" w:rsidP="009C3780">
            <w:pPr>
              <w:jc w:val="both"/>
              <w:cnfStyle w:val="000000100000"/>
              <w:rPr>
                <w:rFonts w:cs="Verdana"/>
                <w:lang w:val="it-IT"/>
              </w:rPr>
            </w:pPr>
          </w:p>
          <w:p w:rsidR="009C3780" w:rsidRPr="009C3780" w:rsidRDefault="009C3780" w:rsidP="009C3780">
            <w:pPr>
              <w:jc w:val="both"/>
              <w:cnfStyle w:val="000000100000"/>
              <w:rPr>
                <w:rFonts w:cs="Verdana"/>
                <w:lang w:val="it-IT"/>
              </w:rPr>
            </w:pPr>
          </w:p>
          <w:p w:rsidR="009C3780" w:rsidRPr="009C3780" w:rsidRDefault="009C3780" w:rsidP="009C3780">
            <w:pPr>
              <w:jc w:val="both"/>
              <w:cnfStyle w:val="000000100000"/>
              <w:rPr>
                <w:rFonts w:cs="Verdana"/>
                <w:lang w:val="it-IT"/>
              </w:rPr>
            </w:pPr>
          </w:p>
          <w:p w:rsidR="009C3780" w:rsidRDefault="009C3780" w:rsidP="009C3780">
            <w:pPr>
              <w:jc w:val="both"/>
              <w:cnfStyle w:val="000000100000"/>
              <w:rPr>
                <w:rFonts w:cs="Verdana"/>
                <w:lang w:val="it-IT"/>
              </w:rPr>
            </w:pPr>
          </w:p>
          <w:p w:rsidR="009C3780" w:rsidRDefault="009C3780" w:rsidP="009C3780">
            <w:pPr>
              <w:jc w:val="both"/>
              <w:cnfStyle w:val="000000100000"/>
              <w:rPr>
                <w:rFonts w:cs="Verdana"/>
                <w:lang w:val="it-IT"/>
              </w:rPr>
            </w:pPr>
          </w:p>
          <w:p w:rsidR="009C3780" w:rsidRDefault="009C3780" w:rsidP="009C3780">
            <w:pPr>
              <w:jc w:val="both"/>
              <w:cnfStyle w:val="000000100000"/>
              <w:rPr>
                <w:rFonts w:cs="Verdana"/>
                <w:lang w:val="it-IT"/>
              </w:rPr>
            </w:pPr>
          </w:p>
          <w:p w:rsidR="009C3780" w:rsidRDefault="009C3780" w:rsidP="009C3780">
            <w:pPr>
              <w:jc w:val="both"/>
              <w:cnfStyle w:val="000000100000"/>
              <w:rPr>
                <w:rFonts w:cs="Verdana"/>
                <w:lang w:val="it-IT"/>
              </w:rPr>
            </w:pPr>
          </w:p>
          <w:p w:rsidR="009C3780" w:rsidRDefault="009C3780" w:rsidP="009C3780">
            <w:pPr>
              <w:jc w:val="both"/>
              <w:cnfStyle w:val="000000100000"/>
              <w:rPr>
                <w:rFonts w:cs="Verdana"/>
                <w:lang w:val="it-IT"/>
              </w:rPr>
            </w:pPr>
          </w:p>
          <w:p w:rsidR="009C3780" w:rsidRDefault="009C3780" w:rsidP="009C3780">
            <w:pPr>
              <w:jc w:val="both"/>
              <w:cnfStyle w:val="000000100000"/>
              <w:rPr>
                <w:rFonts w:cs="Verdana"/>
                <w:lang w:val="it-IT"/>
              </w:rPr>
            </w:pPr>
          </w:p>
          <w:p w:rsidR="009C3780" w:rsidRPr="009C3780" w:rsidRDefault="009C3780" w:rsidP="009C3780">
            <w:pPr>
              <w:jc w:val="both"/>
              <w:cnfStyle w:val="000000100000"/>
              <w:rPr>
                <w:rFonts w:cs="Verdana"/>
                <w:lang w:val="it-IT"/>
              </w:rPr>
            </w:pPr>
          </w:p>
          <w:p w:rsidR="009C3780" w:rsidRPr="009C3780" w:rsidRDefault="009C3780" w:rsidP="009C3780">
            <w:pPr>
              <w:jc w:val="both"/>
              <w:cnfStyle w:val="000000100000"/>
              <w:rPr>
                <w:rFonts w:cs="Verdana"/>
                <w:lang w:val="it-IT"/>
              </w:rPr>
            </w:pPr>
            <w:r w:rsidRPr="009C3780">
              <w:rPr>
                <w:b/>
                <w:bCs/>
                <w:lang w:val="it-IT"/>
              </w:rPr>
              <w:t>Il gioco, lo sport, le regole e il fair play</w:t>
            </w:r>
          </w:p>
          <w:p w:rsidR="009C3780" w:rsidRPr="009C3780" w:rsidRDefault="009C3780" w:rsidP="00D876FF">
            <w:pPr>
              <w:pStyle w:val="Paragrafoelenco4"/>
              <w:numPr>
                <w:ilvl w:val="0"/>
                <w:numId w:val="195"/>
              </w:numPr>
              <w:jc w:val="both"/>
              <w:cnfStyle w:val="000000100000"/>
              <w:rPr>
                <w:rFonts w:asciiTheme="minorHAnsi" w:hAnsiTheme="minorHAnsi" w:cs="Verdana"/>
                <w:sz w:val="20"/>
                <w:szCs w:val="20"/>
              </w:rPr>
            </w:pPr>
            <w:r w:rsidRPr="009C3780">
              <w:rPr>
                <w:rFonts w:asciiTheme="minorHAnsi" w:hAnsiTheme="minorHAnsi" w:cs="Calibri"/>
                <w:sz w:val="20"/>
                <w:szCs w:val="20"/>
                <w:lang w:eastAsia="zh-CN"/>
              </w:rPr>
              <w:t>I fondamentali dei giochi individuali di squadra, anche sotto forma di gare, nel rispetto delle regole.</w:t>
            </w:r>
          </w:p>
          <w:p w:rsidR="009C3780" w:rsidRPr="009C3780" w:rsidRDefault="009C3780" w:rsidP="00D876FF">
            <w:pPr>
              <w:pStyle w:val="Paragrafoelenco4"/>
              <w:numPr>
                <w:ilvl w:val="0"/>
                <w:numId w:val="195"/>
              </w:numPr>
              <w:jc w:val="both"/>
              <w:cnfStyle w:val="000000100000"/>
              <w:rPr>
                <w:rFonts w:asciiTheme="minorHAnsi" w:hAnsiTheme="minorHAnsi" w:cs="Verdana"/>
                <w:sz w:val="20"/>
                <w:szCs w:val="20"/>
              </w:rPr>
            </w:pPr>
            <w:r w:rsidRPr="009C3780">
              <w:rPr>
                <w:rFonts w:asciiTheme="minorHAnsi" w:hAnsiTheme="minorHAnsi" w:cs="Calibri"/>
                <w:sz w:val="20"/>
                <w:szCs w:val="20"/>
                <w:lang w:eastAsia="zh-CN"/>
              </w:rPr>
              <w:t>Giochi a staffetta e a squadre, sulla collaborazione reciproca.</w:t>
            </w:r>
          </w:p>
          <w:p w:rsidR="009C3780" w:rsidRPr="009C3780" w:rsidRDefault="009C3780" w:rsidP="00D876FF">
            <w:pPr>
              <w:pStyle w:val="Paragrafoelenco4"/>
              <w:numPr>
                <w:ilvl w:val="0"/>
                <w:numId w:val="195"/>
              </w:numPr>
              <w:jc w:val="both"/>
              <w:cnfStyle w:val="000000100000"/>
              <w:rPr>
                <w:rFonts w:asciiTheme="minorHAnsi" w:hAnsiTheme="minorHAnsi" w:cs="Verdana"/>
                <w:sz w:val="20"/>
                <w:szCs w:val="20"/>
              </w:rPr>
            </w:pPr>
            <w:r w:rsidRPr="009C3780">
              <w:rPr>
                <w:rFonts w:asciiTheme="minorHAnsi" w:hAnsiTheme="minorHAnsi" w:cs="Calibri"/>
                <w:sz w:val="20"/>
                <w:szCs w:val="20"/>
                <w:lang w:eastAsia="zh-CN"/>
              </w:rPr>
              <w:t>Giochi sull’importanza del rispetto dell’altro</w:t>
            </w:r>
            <w:r w:rsidRPr="009C3780">
              <w:rPr>
                <w:rFonts w:asciiTheme="minorHAnsi" w:hAnsiTheme="minorHAnsi" w:cs="TTE17888B0t00"/>
                <w:sz w:val="20"/>
                <w:szCs w:val="20"/>
              </w:rPr>
              <w:t xml:space="preserve"> e nell’accettazione delle diversità.</w:t>
            </w:r>
          </w:p>
          <w:p w:rsidR="009C3780" w:rsidRDefault="009C3780" w:rsidP="009C3780">
            <w:pPr>
              <w:pStyle w:val="Default"/>
              <w:jc w:val="both"/>
              <w:cnfStyle w:val="000000100000"/>
              <w:rPr>
                <w:rFonts w:asciiTheme="minorHAnsi" w:hAnsiTheme="minorHAnsi"/>
                <w:b/>
                <w:bCs/>
                <w:sz w:val="20"/>
                <w:szCs w:val="20"/>
              </w:rPr>
            </w:pPr>
          </w:p>
          <w:p w:rsidR="009C3780" w:rsidRPr="009C3780" w:rsidRDefault="009C3780" w:rsidP="009C3780">
            <w:pPr>
              <w:pStyle w:val="Default"/>
              <w:jc w:val="both"/>
              <w:cnfStyle w:val="000000100000"/>
              <w:rPr>
                <w:rFonts w:asciiTheme="minorHAnsi" w:hAnsiTheme="minorHAnsi"/>
                <w:sz w:val="20"/>
                <w:szCs w:val="20"/>
              </w:rPr>
            </w:pPr>
            <w:r w:rsidRPr="009C3780">
              <w:rPr>
                <w:rFonts w:asciiTheme="minorHAnsi" w:hAnsiTheme="minorHAnsi"/>
                <w:b/>
                <w:bCs/>
                <w:sz w:val="20"/>
                <w:szCs w:val="20"/>
              </w:rPr>
              <w:t xml:space="preserve">Salute e benessere, prevenzione e sicurezza </w:t>
            </w:r>
          </w:p>
          <w:p w:rsidR="009C3780" w:rsidRPr="009C3780" w:rsidRDefault="009C3780" w:rsidP="009C3780">
            <w:pPr>
              <w:jc w:val="both"/>
              <w:cnfStyle w:val="000000100000"/>
              <w:rPr>
                <w:rFonts w:cs="Verdana"/>
                <w:lang w:val="it-IT"/>
              </w:rPr>
            </w:pPr>
          </w:p>
          <w:p w:rsidR="009C3780" w:rsidRPr="009C3780" w:rsidRDefault="009C3780" w:rsidP="00D876FF">
            <w:pPr>
              <w:pStyle w:val="Paragrafoelenco4"/>
              <w:numPr>
                <w:ilvl w:val="0"/>
                <w:numId w:val="196"/>
              </w:numPr>
              <w:jc w:val="both"/>
              <w:cnfStyle w:val="000000100000"/>
              <w:rPr>
                <w:rFonts w:asciiTheme="minorHAnsi" w:hAnsiTheme="minorHAnsi" w:cs="Verdana"/>
                <w:sz w:val="20"/>
                <w:szCs w:val="20"/>
              </w:rPr>
            </w:pPr>
            <w:r w:rsidRPr="009C3780">
              <w:rPr>
                <w:rFonts w:asciiTheme="minorHAnsi" w:hAnsiTheme="minorHAnsi" w:cs="Verdana"/>
                <w:sz w:val="20"/>
                <w:szCs w:val="20"/>
              </w:rPr>
              <w:t>Gli spazi e gli attrezzi.</w:t>
            </w:r>
          </w:p>
          <w:p w:rsidR="009C3780" w:rsidRPr="009C3780" w:rsidRDefault="009C3780" w:rsidP="00D876FF">
            <w:pPr>
              <w:pStyle w:val="Paragrafoelenco4"/>
              <w:numPr>
                <w:ilvl w:val="0"/>
                <w:numId w:val="196"/>
              </w:numPr>
              <w:jc w:val="both"/>
              <w:cnfStyle w:val="000000100000"/>
              <w:rPr>
                <w:rFonts w:asciiTheme="minorHAnsi" w:hAnsiTheme="minorHAnsi"/>
                <w:sz w:val="20"/>
                <w:szCs w:val="20"/>
              </w:rPr>
            </w:pPr>
            <w:r w:rsidRPr="009C3780">
              <w:rPr>
                <w:rFonts w:asciiTheme="minorHAnsi" w:hAnsiTheme="minorHAnsi" w:cs="Verdana"/>
                <w:sz w:val="20"/>
                <w:szCs w:val="20"/>
              </w:rPr>
              <w:t>Le norme per rispettare l’ambiente</w:t>
            </w:r>
          </w:p>
          <w:p w:rsidR="009C3780" w:rsidRPr="009C3780" w:rsidRDefault="009C3780" w:rsidP="00D876FF">
            <w:pPr>
              <w:pStyle w:val="Paragrafoelenco4"/>
              <w:numPr>
                <w:ilvl w:val="0"/>
                <w:numId w:val="196"/>
              </w:numPr>
              <w:autoSpaceDE w:val="0"/>
              <w:snapToGrid w:val="0"/>
              <w:spacing w:line="240" w:lineRule="auto"/>
              <w:jc w:val="both"/>
              <w:cnfStyle w:val="000000100000"/>
              <w:rPr>
                <w:rFonts w:asciiTheme="minorHAnsi" w:hAnsiTheme="minorHAnsi" w:cs="Verdana"/>
                <w:bCs/>
                <w:sz w:val="20"/>
                <w:szCs w:val="20"/>
                <w:lang w:eastAsia="zh-CN"/>
              </w:rPr>
            </w:pPr>
            <w:r w:rsidRPr="009C3780">
              <w:rPr>
                <w:rFonts w:asciiTheme="minorHAnsi" w:hAnsiTheme="minorHAnsi" w:cs="Verdana"/>
                <w:bCs/>
                <w:sz w:val="20"/>
                <w:szCs w:val="20"/>
                <w:lang w:eastAsia="zh-CN"/>
              </w:rPr>
              <w:t>Le norme per la sicurezza e benessere personale</w:t>
            </w:r>
          </w:p>
          <w:p w:rsidR="009C3780" w:rsidRPr="009C3780" w:rsidRDefault="009C3780" w:rsidP="009C3780">
            <w:pPr>
              <w:autoSpaceDE w:val="0"/>
              <w:snapToGrid w:val="0"/>
              <w:jc w:val="both"/>
              <w:cnfStyle w:val="000000100000"/>
              <w:rPr>
                <w:rFonts w:cs="Verdana"/>
                <w:bCs/>
                <w:lang w:val="it-IT" w:eastAsia="zh-CN"/>
              </w:rPr>
            </w:pPr>
          </w:p>
          <w:p w:rsidR="009C3780" w:rsidRPr="009C3780" w:rsidRDefault="009C3780" w:rsidP="00D876FF">
            <w:pPr>
              <w:pStyle w:val="Paragrafoelenco4"/>
              <w:numPr>
                <w:ilvl w:val="0"/>
                <w:numId w:val="196"/>
              </w:numPr>
              <w:jc w:val="both"/>
              <w:cnfStyle w:val="000000100000"/>
              <w:rPr>
                <w:rFonts w:asciiTheme="minorHAnsi" w:hAnsiTheme="minorHAnsi" w:cs="Verdana"/>
                <w:sz w:val="20"/>
                <w:szCs w:val="20"/>
              </w:rPr>
            </w:pPr>
            <w:r w:rsidRPr="009C3780">
              <w:rPr>
                <w:rFonts w:asciiTheme="minorHAnsi" w:hAnsiTheme="minorHAnsi" w:cs="Verdana"/>
                <w:bCs/>
                <w:sz w:val="20"/>
                <w:szCs w:val="20"/>
                <w:lang w:eastAsia="zh-CN"/>
              </w:rPr>
              <w:t>Principi di una corretta alimentazione</w:t>
            </w:r>
          </w:p>
          <w:p w:rsidR="009C3780" w:rsidRPr="009C3780" w:rsidRDefault="009C3780" w:rsidP="00D876FF">
            <w:pPr>
              <w:pStyle w:val="Paragrafoelenco4"/>
              <w:numPr>
                <w:ilvl w:val="0"/>
                <w:numId w:val="196"/>
              </w:numPr>
              <w:jc w:val="both"/>
              <w:cnfStyle w:val="000000100000"/>
              <w:rPr>
                <w:rFonts w:asciiTheme="minorHAnsi" w:hAnsiTheme="minorHAnsi" w:cs="Calibri"/>
                <w:sz w:val="20"/>
                <w:szCs w:val="20"/>
                <w:lang w:eastAsia="zh-CN"/>
              </w:rPr>
            </w:pPr>
            <w:r w:rsidRPr="009C3780">
              <w:rPr>
                <w:rFonts w:asciiTheme="minorHAnsi" w:hAnsiTheme="minorHAnsi" w:cs="TTE1723CB0t00"/>
                <w:sz w:val="20"/>
                <w:szCs w:val="20"/>
                <w:lang w:eastAsia="zh-CN"/>
              </w:rPr>
              <w:t>I</w:t>
            </w:r>
            <w:r w:rsidRPr="009C3780">
              <w:rPr>
                <w:rFonts w:asciiTheme="minorHAnsi" w:hAnsiTheme="minorHAnsi" w:cs="TTE17888B0t00"/>
                <w:sz w:val="20"/>
                <w:szCs w:val="20"/>
                <w:lang w:eastAsia="zh-CN"/>
              </w:rPr>
              <w:t xml:space="preserve"> benefici dell’attività ludico motoria sull’organismo, la necessità di igiene personale come fonte di benessere</w:t>
            </w:r>
          </w:p>
        </w:tc>
      </w:tr>
    </w:tbl>
    <w:p w:rsidR="008819B5" w:rsidRDefault="008819B5" w:rsidP="008819B5">
      <w:pPr>
        <w:rPr>
          <w:lang w:val="it-IT"/>
        </w:rPr>
      </w:pPr>
    </w:p>
    <w:p w:rsidR="008819B5" w:rsidRDefault="008819B5" w:rsidP="008819B5">
      <w:pPr>
        <w:pStyle w:val="Titolo"/>
        <w:rPr>
          <w:lang w:val="it-IT"/>
        </w:rPr>
      </w:pPr>
      <w:r w:rsidRPr="00E86436">
        <w:rPr>
          <w:lang w:val="it-IT"/>
        </w:rPr>
        <w:t>CURRICOLO DI TECNOLOGIA</w:t>
      </w:r>
    </w:p>
    <w:p w:rsidR="008819B5" w:rsidRDefault="000120BA" w:rsidP="008819B5">
      <w:pPr>
        <w:pStyle w:val="Titolo1"/>
        <w:rPr>
          <w:lang w:val="it-IT"/>
        </w:rPr>
      </w:pPr>
      <w:bookmarkStart w:id="185" w:name="_Toc432005374"/>
      <w:r>
        <w:rPr>
          <w:lang w:val="it-IT"/>
        </w:rPr>
        <w:t>CLASSE QUARTA</w:t>
      </w:r>
      <w:bookmarkEnd w:id="185"/>
    </w:p>
    <w:p w:rsidR="008819B5" w:rsidRDefault="008819B5" w:rsidP="008819B5">
      <w:pPr>
        <w:rPr>
          <w:lang w:val="it-IT"/>
        </w:rPr>
      </w:pPr>
    </w:p>
    <w:tbl>
      <w:tblPr>
        <w:tblStyle w:val="Grigliatabella"/>
        <w:tblW w:w="0" w:type="auto"/>
        <w:tblLook w:val="04A0"/>
      </w:tblPr>
      <w:tblGrid>
        <w:gridCol w:w="9778"/>
      </w:tblGrid>
      <w:tr w:rsidR="008819B5" w:rsidRPr="00C83327" w:rsidTr="008819B5">
        <w:tc>
          <w:tcPr>
            <w:tcW w:w="9778" w:type="dxa"/>
          </w:tcPr>
          <w:p w:rsidR="008819B5" w:rsidRPr="00480805" w:rsidRDefault="008819B5" w:rsidP="008819B5">
            <w:pPr>
              <w:pStyle w:val="Titolo2"/>
              <w:outlineLvl w:val="1"/>
              <w:rPr>
                <w:lang w:val="it-IT"/>
              </w:rPr>
            </w:pPr>
            <w:bookmarkStart w:id="186" w:name="_Toc432005375"/>
            <w:r w:rsidRPr="00480805">
              <w:rPr>
                <w:lang w:val="it-IT"/>
              </w:rPr>
              <w:t>TRAGUARDI PER LO SVILUPPO DELLE COMPETENZE</w:t>
            </w:r>
            <w:bookmarkEnd w:id="186"/>
          </w:p>
          <w:p w:rsidR="008819B5" w:rsidRPr="00480805" w:rsidRDefault="008819B5" w:rsidP="008819B5">
            <w:pPr>
              <w:pStyle w:val="Titolo2"/>
              <w:outlineLvl w:val="1"/>
              <w:rPr>
                <w:lang w:val="it-IT"/>
              </w:rPr>
            </w:pPr>
            <w:bookmarkStart w:id="187" w:name="_Toc432005376"/>
            <w:r w:rsidRPr="00480805">
              <w:rPr>
                <w:lang w:val="it-IT"/>
              </w:rPr>
              <w:t>al termine della scuola primaria</w:t>
            </w:r>
            <w:bookmarkEnd w:id="187"/>
          </w:p>
          <w:p w:rsidR="008819B5" w:rsidRPr="00480805" w:rsidRDefault="008819B5" w:rsidP="008819B5">
            <w:pPr>
              <w:pStyle w:val="Titolo2"/>
              <w:outlineLvl w:val="1"/>
              <w:rPr>
                <w:lang w:val="it-IT"/>
              </w:rPr>
            </w:pPr>
            <w:r w:rsidRPr="00480805">
              <w:rPr>
                <w:lang w:val="it-IT"/>
              </w:rPr>
              <w:t xml:space="preserve">        </w:t>
            </w:r>
            <w:bookmarkStart w:id="188" w:name="_Toc432005377"/>
            <w:r w:rsidRPr="00480805">
              <w:rPr>
                <w:lang w:val="it-IT"/>
              </w:rPr>
              <w:t>(Indicazioni nazionali  2012)</w:t>
            </w:r>
            <w:bookmarkEnd w:id="188"/>
          </w:p>
          <w:p w:rsidR="008819B5" w:rsidRDefault="008819B5" w:rsidP="008819B5">
            <w:pPr>
              <w:rPr>
                <w:lang w:val="it-IT"/>
              </w:rPr>
            </w:pPr>
            <w:r w:rsidRPr="00480805">
              <w:rPr>
                <w:lang w:val="it-IT"/>
              </w:rPr>
              <w:t>L’alunno:</w:t>
            </w:r>
          </w:p>
          <w:p w:rsidR="000120BA" w:rsidRPr="000120BA" w:rsidRDefault="000120BA" w:rsidP="000120BA">
            <w:pPr>
              <w:pStyle w:val="Paragrafoelenco"/>
              <w:numPr>
                <w:ilvl w:val="0"/>
                <w:numId w:val="32"/>
              </w:numPr>
              <w:jc w:val="both"/>
              <w:rPr>
                <w:b/>
                <w:lang w:val="it-IT"/>
              </w:rPr>
            </w:pPr>
            <w:r w:rsidRPr="000120BA">
              <w:rPr>
                <w:b/>
                <w:lang w:val="it-IT"/>
              </w:rPr>
              <w:t>riconosce e identifica nell’ambiente che lo circonda elementi</w:t>
            </w:r>
            <w:r w:rsidR="00FA097E">
              <w:rPr>
                <w:b/>
                <w:lang w:val="it-IT"/>
              </w:rPr>
              <w:t xml:space="preserve"> e fenomeni di tipo artificiale</w:t>
            </w:r>
          </w:p>
          <w:p w:rsidR="000120BA" w:rsidRPr="000120BA" w:rsidRDefault="00FA097E" w:rsidP="000120BA">
            <w:pPr>
              <w:pStyle w:val="Paragrafoelenco"/>
              <w:numPr>
                <w:ilvl w:val="0"/>
                <w:numId w:val="32"/>
              </w:numPr>
              <w:jc w:val="both"/>
              <w:rPr>
                <w:b/>
                <w:lang w:val="it-IT"/>
              </w:rPr>
            </w:pPr>
            <w:r>
              <w:rPr>
                <w:b/>
                <w:lang w:val="it-IT"/>
              </w:rPr>
              <w:t xml:space="preserve"> è</w:t>
            </w:r>
            <w:r w:rsidR="000120BA" w:rsidRPr="000120BA">
              <w:rPr>
                <w:b/>
                <w:lang w:val="it-IT"/>
              </w:rPr>
              <w:t xml:space="preserve"> a conoscenza di alcuni processi di trasformazione di risorse e di consumo di energia e </w:t>
            </w:r>
            <w:r>
              <w:rPr>
                <w:b/>
                <w:lang w:val="it-IT"/>
              </w:rPr>
              <w:t>del relativo impatto ambientale</w:t>
            </w:r>
          </w:p>
          <w:p w:rsidR="000120BA" w:rsidRPr="000120BA" w:rsidRDefault="00FA097E" w:rsidP="000120BA">
            <w:pPr>
              <w:pStyle w:val="Paragrafoelenco"/>
              <w:numPr>
                <w:ilvl w:val="0"/>
                <w:numId w:val="32"/>
              </w:numPr>
              <w:jc w:val="both"/>
              <w:rPr>
                <w:b/>
                <w:lang w:val="it-IT"/>
              </w:rPr>
            </w:pPr>
            <w:r>
              <w:rPr>
                <w:b/>
                <w:lang w:val="it-IT"/>
              </w:rPr>
              <w:t xml:space="preserve"> c</w:t>
            </w:r>
            <w:r w:rsidR="000120BA" w:rsidRPr="000120BA">
              <w:rPr>
                <w:b/>
                <w:lang w:val="it-IT"/>
              </w:rPr>
              <w:t xml:space="preserve">onosce e utilizza semplici oggetti e strumenti di uso quotidiano ed è in grado di descriverne la funzione principale e la struttura </w:t>
            </w:r>
            <w:r>
              <w:rPr>
                <w:b/>
                <w:lang w:val="it-IT"/>
              </w:rPr>
              <w:t>e di spiegarne il funzionamento</w:t>
            </w:r>
          </w:p>
          <w:p w:rsidR="000120BA" w:rsidRPr="000120BA" w:rsidRDefault="00FA097E" w:rsidP="000120BA">
            <w:pPr>
              <w:pStyle w:val="Paragrafoelenco"/>
              <w:numPr>
                <w:ilvl w:val="0"/>
                <w:numId w:val="32"/>
              </w:numPr>
              <w:jc w:val="both"/>
              <w:rPr>
                <w:b/>
                <w:lang w:val="it-IT"/>
              </w:rPr>
            </w:pPr>
            <w:r>
              <w:rPr>
                <w:b/>
                <w:lang w:val="it-IT"/>
              </w:rPr>
              <w:t xml:space="preserve"> s</w:t>
            </w:r>
            <w:r w:rsidR="000120BA" w:rsidRPr="000120BA">
              <w:rPr>
                <w:b/>
                <w:lang w:val="it-IT"/>
              </w:rPr>
              <w:t>a ricavare informazioni utili su proprietà e caratteristiche di beni o servizi leggendo etichette, volantini o altra docum</w:t>
            </w:r>
            <w:r>
              <w:rPr>
                <w:b/>
                <w:lang w:val="it-IT"/>
              </w:rPr>
              <w:t>entazione tecnica e commerciale</w:t>
            </w:r>
          </w:p>
          <w:p w:rsidR="000120BA" w:rsidRPr="000120BA" w:rsidRDefault="00FA097E" w:rsidP="000120BA">
            <w:pPr>
              <w:pStyle w:val="Paragrafoelenco"/>
              <w:numPr>
                <w:ilvl w:val="0"/>
                <w:numId w:val="32"/>
              </w:numPr>
              <w:jc w:val="both"/>
              <w:rPr>
                <w:b/>
                <w:lang w:val="it-IT"/>
              </w:rPr>
            </w:pPr>
            <w:r>
              <w:rPr>
                <w:b/>
                <w:lang w:val="it-IT"/>
              </w:rPr>
              <w:t xml:space="preserve"> u</w:t>
            </w:r>
            <w:r w:rsidR="000120BA" w:rsidRPr="000120BA">
              <w:rPr>
                <w:b/>
                <w:lang w:val="it-IT"/>
              </w:rPr>
              <w:t>tilizza strumenti informatici in situazioni significative di gio</w:t>
            </w:r>
            <w:r>
              <w:rPr>
                <w:b/>
                <w:lang w:val="it-IT"/>
              </w:rPr>
              <w:t>co e di relazione con gli altri</w:t>
            </w:r>
          </w:p>
          <w:p w:rsidR="000120BA" w:rsidRPr="000120BA" w:rsidRDefault="00FA097E" w:rsidP="000120BA">
            <w:pPr>
              <w:pStyle w:val="Paragrafoelenco"/>
              <w:numPr>
                <w:ilvl w:val="0"/>
                <w:numId w:val="32"/>
              </w:numPr>
              <w:jc w:val="both"/>
              <w:rPr>
                <w:b/>
                <w:lang w:val="it-IT"/>
              </w:rPr>
            </w:pPr>
            <w:r>
              <w:rPr>
                <w:b/>
                <w:lang w:val="it-IT"/>
              </w:rPr>
              <w:t>s</w:t>
            </w:r>
            <w:r w:rsidR="000120BA" w:rsidRPr="000120BA">
              <w:rPr>
                <w:b/>
                <w:lang w:val="it-IT"/>
              </w:rPr>
              <w:t>i orienta tra i diversi mezzi di comunicazione ed è in grado di farne un uso adeguato a seconda delle diverse situazioni</w:t>
            </w:r>
          </w:p>
          <w:p w:rsidR="000120BA" w:rsidRPr="000120BA" w:rsidRDefault="00FA097E" w:rsidP="000120BA">
            <w:pPr>
              <w:pStyle w:val="Paragrafoelenco"/>
              <w:numPr>
                <w:ilvl w:val="0"/>
                <w:numId w:val="32"/>
              </w:numPr>
              <w:jc w:val="both"/>
              <w:rPr>
                <w:b/>
                <w:lang w:val="it-IT"/>
              </w:rPr>
            </w:pPr>
            <w:r>
              <w:rPr>
                <w:b/>
                <w:lang w:val="it-IT"/>
              </w:rPr>
              <w:t xml:space="preserve"> p</w:t>
            </w:r>
            <w:r w:rsidR="000120BA" w:rsidRPr="000120BA">
              <w:rPr>
                <w:b/>
                <w:lang w:val="it-IT"/>
              </w:rPr>
              <w:t>roduce semplici modelli o rappresentazioni grafiche del proprio operato utilizzando elementi del disegno t</w:t>
            </w:r>
            <w:r>
              <w:rPr>
                <w:b/>
                <w:lang w:val="it-IT"/>
              </w:rPr>
              <w:t>ecnico o strumenti multimediali</w:t>
            </w:r>
          </w:p>
          <w:p w:rsidR="008819B5" w:rsidRPr="00E86436" w:rsidRDefault="00FA097E" w:rsidP="000120BA">
            <w:pPr>
              <w:pStyle w:val="Paragrafoelenco"/>
              <w:numPr>
                <w:ilvl w:val="0"/>
                <w:numId w:val="32"/>
              </w:numPr>
              <w:jc w:val="both"/>
              <w:rPr>
                <w:lang w:val="it-IT"/>
              </w:rPr>
            </w:pPr>
            <w:r>
              <w:rPr>
                <w:b/>
                <w:lang w:val="it-IT"/>
              </w:rPr>
              <w:t xml:space="preserve"> i</w:t>
            </w:r>
            <w:r w:rsidR="000120BA" w:rsidRPr="000120BA">
              <w:rPr>
                <w:b/>
                <w:lang w:val="it-IT"/>
              </w:rPr>
              <w:t>nizia a riconoscere in modo critico le caratteristiche, le funzioni e i limiti della tecnologia attuale</w:t>
            </w:r>
          </w:p>
        </w:tc>
      </w:tr>
    </w:tbl>
    <w:p w:rsidR="008819B5" w:rsidRDefault="008819B5" w:rsidP="008819B5">
      <w:pPr>
        <w:rPr>
          <w:lang w:val="it-IT"/>
        </w:rPr>
      </w:pPr>
    </w:p>
    <w:tbl>
      <w:tblPr>
        <w:tblStyle w:val="Elencoacolori-Colore5"/>
        <w:tblW w:w="0" w:type="auto"/>
        <w:tblLook w:val="04A0"/>
      </w:tblPr>
      <w:tblGrid>
        <w:gridCol w:w="5211"/>
        <w:gridCol w:w="4567"/>
      </w:tblGrid>
      <w:tr w:rsidR="008819B5" w:rsidRPr="00F813F6" w:rsidTr="008819B5">
        <w:trPr>
          <w:cnfStyle w:val="100000000000"/>
        </w:trPr>
        <w:tc>
          <w:tcPr>
            <w:cnfStyle w:val="001000000000"/>
            <w:tcW w:w="5211" w:type="dxa"/>
          </w:tcPr>
          <w:p w:rsidR="008819B5" w:rsidRPr="000120BA" w:rsidRDefault="008819B5" w:rsidP="008819B5">
            <w:pPr>
              <w:rPr>
                <w:i w:val="0"/>
                <w:lang w:val="it-IT"/>
              </w:rPr>
            </w:pPr>
            <w:r w:rsidRPr="000120BA">
              <w:rPr>
                <w:i w:val="0"/>
                <w:lang w:val="it-IT"/>
              </w:rPr>
              <w:lastRenderedPageBreak/>
              <w:t>Obiettivi specifici di apprendimento</w:t>
            </w:r>
          </w:p>
        </w:tc>
        <w:tc>
          <w:tcPr>
            <w:tcW w:w="4567" w:type="dxa"/>
          </w:tcPr>
          <w:p w:rsidR="008819B5" w:rsidRPr="000120BA" w:rsidRDefault="008819B5" w:rsidP="008819B5">
            <w:pPr>
              <w:cnfStyle w:val="100000000000"/>
              <w:rPr>
                <w:i w:val="0"/>
                <w:lang w:val="it-IT"/>
              </w:rPr>
            </w:pPr>
            <w:r w:rsidRPr="000120BA">
              <w:rPr>
                <w:i w:val="0"/>
                <w:lang w:val="it-IT"/>
              </w:rPr>
              <w:t>Conoscenze</w:t>
            </w:r>
          </w:p>
        </w:tc>
      </w:tr>
      <w:tr w:rsidR="000120BA" w:rsidRPr="00C83327" w:rsidTr="008819B5">
        <w:trPr>
          <w:cnfStyle w:val="000000100000"/>
        </w:trPr>
        <w:tc>
          <w:tcPr>
            <w:cnfStyle w:val="001000000000"/>
            <w:tcW w:w="5211" w:type="dxa"/>
          </w:tcPr>
          <w:p w:rsidR="000120BA" w:rsidRPr="000120BA" w:rsidRDefault="000120BA" w:rsidP="009B17E1">
            <w:pPr>
              <w:ind w:left="360"/>
              <w:jc w:val="both"/>
              <w:rPr>
                <w:rFonts w:cs="Verdana"/>
                <w:b w:val="0"/>
                <w:bCs w:val="0"/>
                <w:color w:val="000000"/>
              </w:rPr>
            </w:pPr>
            <w:r w:rsidRPr="000120BA">
              <w:rPr>
                <w:rFonts w:cs="Verdana"/>
                <w:b w:val="0"/>
                <w:bCs w:val="0"/>
                <w:color w:val="000000"/>
              </w:rPr>
              <w:t>Vedere e osservare</w:t>
            </w:r>
          </w:p>
          <w:p w:rsidR="000120BA" w:rsidRDefault="000120BA" w:rsidP="00D876FF">
            <w:pPr>
              <w:widowControl w:val="0"/>
              <w:numPr>
                <w:ilvl w:val="0"/>
                <w:numId w:val="201"/>
              </w:numPr>
              <w:tabs>
                <w:tab w:val="clear" w:pos="720"/>
              </w:tabs>
              <w:overflowPunct w:val="0"/>
              <w:adjustRightInd w:val="0"/>
              <w:spacing w:after="240"/>
              <w:ind w:left="426"/>
              <w:jc w:val="both"/>
              <w:rPr>
                <w:rFonts w:cs="Verdana"/>
                <w:color w:val="000000"/>
                <w:lang w:val="it-IT"/>
              </w:rPr>
            </w:pPr>
            <w:r w:rsidRPr="000120BA">
              <w:rPr>
                <w:rFonts w:cs="Verdana"/>
                <w:color w:val="000000"/>
                <w:lang w:val="it-IT"/>
              </w:rPr>
              <w:t>Leggere e ricavare informazioni utili da guide d’uso o istruzioni di montaggio.</w:t>
            </w:r>
          </w:p>
          <w:p w:rsidR="000120BA" w:rsidRPr="000120BA" w:rsidRDefault="000120BA" w:rsidP="00D876FF">
            <w:pPr>
              <w:widowControl w:val="0"/>
              <w:numPr>
                <w:ilvl w:val="0"/>
                <w:numId w:val="201"/>
              </w:numPr>
              <w:tabs>
                <w:tab w:val="clear" w:pos="720"/>
              </w:tabs>
              <w:overflowPunct w:val="0"/>
              <w:adjustRightInd w:val="0"/>
              <w:spacing w:after="240"/>
              <w:ind w:left="426"/>
              <w:jc w:val="both"/>
              <w:rPr>
                <w:rFonts w:cs="Verdana"/>
                <w:color w:val="000000"/>
                <w:lang w:val="it-IT"/>
              </w:rPr>
            </w:pPr>
            <w:r w:rsidRPr="000120BA">
              <w:rPr>
                <w:rFonts w:cs="Verdana"/>
                <w:color w:val="000000"/>
                <w:lang w:val="it-IT"/>
              </w:rPr>
              <w:t>Individuare le funzioni di una semplice macchina, rilevare le caratteristiche e distinguere la funzione dal funzionamento.</w:t>
            </w:r>
          </w:p>
          <w:p w:rsidR="000120BA" w:rsidRPr="000120BA" w:rsidRDefault="000120BA" w:rsidP="00D876FF">
            <w:pPr>
              <w:widowControl w:val="0"/>
              <w:numPr>
                <w:ilvl w:val="0"/>
                <w:numId w:val="201"/>
              </w:numPr>
              <w:tabs>
                <w:tab w:val="clear" w:pos="720"/>
              </w:tabs>
              <w:overflowPunct w:val="0"/>
              <w:adjustRightInd w:val="0"/>
              <w:spacing w:after="240"/>
              <w:ind w:left="426"/>
              <w:jc w:val="both"/>
              <w:rPr>
                <w:rFonts w:cs="Verdana"/>
                <w:color w:val="000000"/>
                <w:lang w:val="it-IT"/>
              </w:rPr>
            </w:pPr>
            <w:r w:rsidRPr="000120BA">
              <w:rPr>
                <w:rFonts w:cs="Verdana"/>
                <w:color w:val="000000"/>
                <w:lang w:val="it-IT"/>
              </w:rPr>
              <w:t>Impiegare alcune regole del disegno tecnico per rappresentare semplici oggetti.</w:t>
            </w:r>
          </w:p>
          <w:p w:rsidR="000120BA" w:rsidRPr="000120BA" w:rsidRDefault="000120BA" w:rsidP="00D876FF">
            <w:pPr>
              <w:widowControl w:val="0"/>
              <w:numPr>
                <w:ilvl w:val="0"/>
                <w:numId w:val="201"/>
              </w:numPr>
              <w:tabs>
                <w:tab w:val="clear" w:pos="720"/>
              </w:tabs>
              <w:overflowPunct w:val="0"/>
              <w:adjustRightInd w:val="0"/>
              <w:spacing w:after="240"/>
              <w:ind w:left="426"/>
              <w:jc w:val="both"/>
              <w:rPr>
                <w:rFonts w:cs="Verdana"/>
                <w:color w:val="000000"/>
                <w:lang w:val="it-IT"/>
              </w:rPr>
            </w:pPr>
            <w:r w:rsidRPr="000120BA">
              <w:rPr>
                <w:rFonts w:cs="Verdana"/>
                <w:color w:val="000000"/>
                <w:lang w:val="it-IT"/>
              </w:rPr>
              <w:t>Rappresentare i dati dell’osservazione attraverso tabelle, mappe, diagrammi, disegni, testi.</w:t>
            </w:r>
          </w:p>
          <w:p w:rsidR="000120BA" w:rsidRPr="000120BA" w:rsidRDefault="000120BA" w:rsidP="009B17E1">
            <w:pPr>
              <w:ind w:left="360"/>
              <w:jc w:val="both"/>
              <w:rPr>
                <w:rFonts w:cs="Verdana"/>
                <w:b w:val="0"/>
                <w:bCs w:val="0"/>
                <w:color w:val="000000"/>
              </w:rPr>
            </w:pPr>
            <w:r w:rsidRPr="000120BA">
              <w:rPr>
                <w:rFonts w:cs="Verdana"/>
                <w:b w:val="0"/>
                <w:bCs w:val="0"/>
                <w:color w:val="000000"/>
              </w:rPr>
              <w:t>Prevedere e immaginare</w:t>
            </w:r>
          </w:p>
          <w:p w:rsidR="000120BA" w:rsidRDefault="000120BA" w:rsidP="00D876FF">
            <w:pPr>
              <w:widowControl w:val="0"/>
              <w:numPr>
                <w:ilvl w:val="0"/>
                <w:numId w:val="200"/>
              </w:numPr>
              <w:overflowPunct w:val="0"/>
              <w:adjustRightInd w:val="0"/>
              <w:spacing w:after="240"/>
              <w:jc w:val="both"/>
              <w:rPr>
                <w:rFonts w:cs="Verdana"/>
                <w:color w:val="000000"/>
                <w:lang w:val="it-IT"/>
              </w:rPr>
            </w:pPr>
            <w:r w:rsidRPr="000120BA">
              <w:rPr>
                <w:rFonts w:cs="Verdana"/>
                <w:color w:val="000000"/>
                <w:lang w:val="it-IT"/>
              </w:rPr>
              <w:t>Effettuare stime approssimative su pesi o misure di oggetti dell’ambiente scolastico.</w:t>
            </w:r>
          </w:p>
          <w:p w:rsidR="000120BA" w:rsidRPr="000120BA" w:rsidRDefault="000120BA" w:rsidP="00D876FF">
            <w:pPr>
              <w:widowControl w:val="0"/>
              <w:numPr>
                <w:ilvl w:val="0"/>
                <w:numId w:val="200"/>
              </w:numPr>
              <w:overflowPunct w:val="0"/>
              <w:adjustRightInd w:val="0"/>
              <w:spacing w:after="240"/>
              <w:jc w:val="both"/>
              <w:rPr>
                <w:rFonts w:cs="Verdana"/>
                <w:color w:val="000000"/>
                <w:lang w:val="it-IT"/>
              </w:rPr>
            </w:pPr>
            <w:r w:rsidRPr="000120BA">
              <w:rPr>
                <w:rFonts w:cs="Verdana"/>
                <w:color w:val="000000"/>
                <w:lang w:val="it-IT"/>
              </w:rPr>
              <w:t>Prevedere le conseguenze di decisioni o comportamenti personali o relative alla propria classe.</w:t>
            </w:r>
          </w:p>
          <w:p w:rsidR="000120BA" w:rsidRPr="000120BA" w:rsidRDefault="000120BA" w:rsidP="00D876FF">
            <w:pPr>
              <w:widowControl w:val="0"/>
              <w:numPr>
                <w:ilvl w:val="0"/>
                <w:numId w:val="200"/>
              </w:numPr>
              <w:overflowPunct w:val="0"/>
              <w:adjustRightInd w:val="0"/>
              <w:spacing w:after="240"/>
              <w:jc w:val="both"/>
              <w:rPr>
                <w:rFonts w:cs="Verdana"/>
                <w:color w:val="000000"/>
                <w:lang w:val="it-IT"/>
              </w:rPr>
            </w:pPr>
            <w:r w:rsidRPr="000120BA">
              <w:rPr>
                <w:rFonts w:cs="Verdana"/>
                <w:color w:val="000000"/>
                <w:lang w:val="it-IT"/>
              </w:rPr>
              <w:t>Riconoscere i difetti di un oggetto e immaginarne possibili miglioramenti.</w:t>
            </w:r>
          </w:p>
          <w:p w:rsidR="000120BA" w:rsidRPr="000120BA" w:rsidRDefault="000120BA" w:rsidP="00D876FF">
            <w:pPr>
              <w:widowControl w:val="0"/>
              <w:numPr>
                <w:ilvl w:val="0"/>
                <w:numId w:val="200"/>
              </w:numPr>
              <w:overflowPunct w:val="0"/>
              <w:adjustRightInd w:val="0"/>
              <w:spacing w:after="240"/>
              <w:jc w:val="both"/>
              <w:rPr>
                <w:rFonts w:cs="Verdana"/>
                <w:color w:val="000000"/>
                <w:lang w:val="it-IT"/>
              </w:rPr>
            </w:pPr>
            <w:r w:rsidRPr="000120BA">
              <w:rPr>
                <w:rFonts w:cs="Verdana"/>
                <w:color w:val="000000"/>
                <w:lang w:val="it-IT"/>
              </w:rPr>
              <w:t>Pianificare la fabbricazione di un semplice oggetto elencando gli strumenti e i materiali necessari.</w:t>
            </w:r>
          </w:p>
          <w:p w:rsidR="007D7285" w:rsidRPr="002619E0" w:rsidRDefault="007D7285" w:rsidP="009B17E1">
            <w:pPr>
              <w:ind w:left="360"/>
              <w:jc w:val="both"/>
              <w:rPr>
                <w:rFonts w:cs="Verdana"/>
                <w:b w:val="0"/>
                <w:bCs w:val="0"/>
                <w:color w:val="000000"/>
                <w:lang w:val="it-IT"/>
              </w:rPr>
            </w:pPr>
          </w:p>
          <w:p w:rsidR="000120BA" w:rsidRPr="000120BA" w:rsidRDefault="000120BA" w:rsidP="009B17E1">
            <w:pPr>
              <w:ind w:left="360"/>
              <w:jc w:val="both"/>
              <w:rPr>
                <w:rFonts w:cs="Verdana"/>
                <w:b w:val="0"/>
                <w:bCs w:val="0"/>
                <w:color w:val="000000"/>
              </w:rPr>
            </w:pPr>
            <w:r w:rsidRPr="000120BA">
              <w:rPr>
                <w:rFonts w:cs="Verdana"/>
                <w:b w:val="0"/>
                <w:bCs w:val="0"/>
                <w:color w:val="000000"/>
              </w:rPr>
              <w:t>Intervenire e trasformare</w:t>
            </w:r>
          </w:p>
          <w:p w:rsidR="000120BA" w:rsidRPr="000120BA" w:rsidRDefault="000120BA" w:rsidP="00D876FF">
            <w:pPr>
              <w:widowControl w:val="0"/>
              <w:numPr>
                <w:ilvl w:val="0"/>
                <w:numId w:val="202"/>
              </w:numPr>
              <w:tabs>
                <w:tab w:val="clear" w:pos="360"/>
              </w:tabs>
              <w:overflowPunct w:val="0"/>
              <w:adjustRightInd w:val="0"/>
              <w:spacing w:after="240"/>
              <w:ind w:left="567"/>
              <w:jc w:val="both"/>
              <w:rPr>
                <w:rFonts w:cs="Verdana"/>
                <w:color w:val="000000"/>
                <w:lang w:val="it-IT"/>
              </w:rPr>
            </w:pPr>
            <w:r w:rsidRPr="000120BA">
              <w:rPr>
                <w:rFonts w:cs="Verdana"/>
                <w:color w:val="000000"/>
                <w:lang w:val="it-IT"/>
              </w:rPr>
              <w:t>Osservando oggetti del passato, rilevare le trasformazioni di utensili e processi produttivi e inquadrarli nelle tappe evolutive della storia dell’umanità.</w:t>
            </w:r>
          </w:p>
          <w:p w:rsidR="000120BA" w:rsidRPr="000120BA" w:rsidRDefault="000120BA" w:rsidP="00D876FF">
            <w:pPr>
              <w:widowControl w:val="0"/>
              <w:numPr>
                <w:ilvl w:val="0"/>
                <w:numId w:val="202"/>
              </w:numPr>
              <w:tabs>
                <w:tab w:val="clear" w:pos="360"/>
              </w:tabs>
              <w:overflowPunct w:val="0"/>
              <w:adjustRightInd w:val="0"/>
              <w:spacing w:after="240"/>
              <w:ind w:left="567"/>
              <w:jc w:val="both"/>
              <w:rPr>
                <w:rFonts w:cs="Verdana"/>
                <w:color w:val="000000"/>
                <w:lang w:val="it-IT"/>
              </w:rPr>
            </w:pPr>
            <w:r w:rsidRPr="000120BA">
              <w:rPr>
                <w:rFonts w:cs="Verdana"/>
                <w:color w:val="000000"/>
                <w:lang w:val="it-IT"/>
              </w:rPr>
              <w:t>Smontare semplici oggetti e meccanismi, apparecchiature obsolete o altri dispositivi comuni.</w:t>
            </w:r>
          </w:p>
          <w:p w:rsidR="000120BA" w:rsidRPr="000120BA" w:rsidRDefault="000120BA" w:rsidP="00D876FF">
            <w:pPr>
              <w:widowControl w:val="0"/>
              <w:numPr>
                <w:ilvl w:val="0"/>
                <w:numId w:val="202"/>
              </w:numPr>
              <w:tabs>
                <w:tab w:val="clear" w:pos="360"/>
              </w:tabs>
              <w:overflowPunct w:val="0"/>
              <w:adjustRightInd w:val="0"/>
              <w:spacing w:after="240"/>
              <w:ind w:left="567"/>
              <w:jc w:val="both"/>
              <w:rPr>
                <w:rFonts w:cs="Verdana"/>
                <w:color w:val="000000"/>
                <w:lang w:val="it-IT"/>
              </w:rPr>
            </w:pPr>
            <w:r w:rsidRPr="000120BA">
              <w:rPr>
                <w:rFonts w:cs="Verdana"/>
                <w:color w:val="000000"/>
                <w:lang w:val="it-IT"/>
              </w:rPr>
              <w:t>Utilizzare semplici procedure per la selezione, la preparazione e la presentazione degli alimenti.</w:t>
            </w:r>
          </w:p>
          <w:p w:rsidR="000120BA" w:rsidRPr="000120BA" w:rsidRDefault="000120BA" w:rsidP="00D876FF">
            <w:pPr>
              <w:widowControl w:val="0"/>
              <w:numPr>
                <w:ilvl w:val="0"/>
                <w:numId w:val="202"/>
              </w:numPr>
              <w:tabs>
                <w:tab w:val="clear" w:pos="360"/>
              </w:tabs>
              <w:overflowPunct w:val="0"/>
              <w:adjustRightInd w:val="0"/>
              <w:spacing w:after="240"/>
              <w:ind w:left="567"/>
              <w:jc w:val="both"/>
              <w:rPr>
                <w:rFonts w:cs="Verdana"/>
                <w:color w:val="000000"/>
                <w:lang w:val="it-IT"/>
              </w:rPr>
            </w:pPr>
            <w:r w:rsidRPr="000120BA">
              <w:rPr>
                <w:rFonts w:cs="Verdana"/>
                <w:color w:val="000000"/>
                <w:lang w:val="it-IT"/>
              </w:rPr>
              <w:t>Utilizzare le Tecnologie della Informazione e della Comunicazione (TIC) nel proprio lavoro:</w:t>
            </w:r>
          </w:p>
          <w:p w:rsidR="000120BA" w:rsidRPr="000120BA" w:rsidRDefault="000120BA" w:rsidP="00D876FF">
            <w:pPr>
              <w:widowControl w:val="0"/>
              <w:numPr>
                <w:ilvl w:val="0"/>
                <w:numId w:val="202"/>
              </w:numPr>
              <w:tabs>
                <w:tab w:val="clear" w:pos="360"/>
              </w:tabs>
              <w:overflowPunct w:val="0"/>
              <w:adjustRightInd w:val="0"/>
              <w:spacing w:after="240"/>
              <w:ind w:left="567"/>
              <w:jc w:val="both"/>
              <w:rPr>
                <w:rFonts w:cs="Verdana"/>
                <w:color w:val="000000"/>
                <w:lang w:val="it-IT"/>
              </w:rPr>
            </w:pPr>
            <w:r w:rsidRPr="000120BA">
              <w:rPr>
                <w:rFonts w:cs="Verdana"/>
                <w:color w:val="000000"/>
                <w:lang w:val="it-IT"/>
              </w:rPr>
              <w:t>utilizzare in modo appropriato gli strumenti per il disegno;</w:t>
            </w:r>
          </w:p>
          <w:p w:rsidR="000120BA" w:rsidRPr="000120BA" w:rsidRDefault="000120BA" w:rsidP="00D876FF">
            <w:pPr>
              <w:widowControl w:val="0"/>
              <w:numPr>
                <w:ilvl w:val="0"/>
                <w:numId w:val="202"/>
              </w:numPr>
              <w:tabs>
                <w:tab w:val="clear" w:pos="360"/>
              </w:tabs>
              <w:overflowPunct w:val="0"/>
              <w:adjustRightInd w:val="0"/>
              <w:spacing w:after="240"/>
              <w:ind w:left="567"/>
              <w:jc w:val="both"/>
              <w:rPr>
                <w:rFonts w:cs="Verdana"/>
                <w:color w:val="000000"/>
                <w:lang w:val="it-IT"/>
              </w:rPr>
            </w:pPr>
            <w:r w:rsidRPr="000120BA">
              <w:rPr>
                <w:rFonts w:cs="Verdana"/>
                <w:color w:val="000000"/>
                <w:lang w:val="it-IT"/>
              </w:rPr>
              <w:t>utilizzare le rappresentazioni grafiche per organizzare e comunicare dati e procedure (algoritmi, grafici, tabelle, diagrammi);</w:t>
            </w:r>
          </w:p>
          <w:p w:rsidR="000120BA" w:rsidRPr="000120BA" w:rsidRDefault="000120BA" w:rsidP="00D876FF">
            <w:pPr>
              <w:widowControl w:val="0"/>
              <w:numPr>
                <w:ilvl w:val="0"/>
                <w:numId w:val="203"/>
              </w:numPr>
              <w:tabs>
                <w:tab w:val="clear" w:pos="360"/>
              </w:tabs>
              <w:overflowPunct w:val="0"/>
              <w:adjustRightInd w:val="0"/>
              <w:spacing w:after="240"/>
              <w:ind w:left="567"/>
              <w:jc w:val="both"/>
              <w:rPr>
                <w:rFonts w:cs="Verdana"/>
                <w:color w:val="000000"/>
                <w:lang w:val="it-IT"/>
              </w:rPr>
            </w:pPr>
            <w:r w:rsidRPr="000120BA">
              <w:rPr>
                <w:rFonts w:cs="Verdana"/>
                <w:color w:val="000000"/>
                <w:lang w:val="it-IT"/>
              </w:rPr>
              <w:t>saper formattare un testo (carattere, paragrafo, imposta pagina, bordi sfondo);</w:t>
            </w:r>
          </w:p>
          <w:p w:rsidR="000120BA" w:rsidRPr="000120BA" w:rsidRDefault="000120BA" w:rsidP="00D876FF">
            <w:pPr>
              <w:widowControl w:val="0"/>
              <w:numPr>
                <w:ilvl w:val="0"/>
                <w:numId w:val="203"/>
              </w:numPr>
              <w:tabs>
                <w:tab w:val="clear" w:pos="360"/>
              </w:tabs>
              <w:overflowPunct w:val="0"/>
              <w:adjustRightInd w:val="0"/>
              <w:spacing w:after="240"/>
              <w:ind w:left="567"/>
              <w:jc w:val="both"/>
              <w:rPr>
                <w:rFonts w:cs="Verdana"/>
                <w:color w:val="000000"/>
                <w:lang w:val="it-IT"/>
              </w:rPr>
            </w:pPr>
            <w:r w:rsidRPr="000120BA">
              <w:rPr>
                <w:rFonts w:cs="Verdana"/>
                <w:color w:val="000000"/>
                <w:lang w:val="it-IT"/>
              </w:rPr>
              <w:t>utilizzare "taglia" e "incolla" per riordinare le parti di un testo;</w:t>
            </w:r>
          </w:p>
          <w:p w:rsidR="000120BA" w:rsidRPr="000120BA" w:rsidRDefault="000120BA" w:rsidP="00D876FF">
            <w:pPr>
              <w:widowControl w:val="0"/>
              <w:numPr>
                <w:ilvl w:val="0"/>
                <w:numId w:val="203"/>
              </w:numPr>
              <w:tabs>
                <w:tab w:val="clear" w:pos="360"/>
              </w:tabs>
              <w:overflowPunct w:val="0"/>
              <w:adjustRightInd w:val="0"/>
              <w:spacing w:after="240"/>
              <w:ind w:left="567"/>
              <w:jc w:val="both"/>
              <w:rPr>
                <w:rFonts w:cs="Verdana"/>
                <w:color w:val="000000"/>
                <w:lang w:val="it-IT"/>
              </w:rPr>
            </w:pPr>
            <w:r w:rsidRPr="000120BA">
              <w:rPr>
                <w:rFonts w:cs="Verdana"/>
                <w:color w:val="000000"/>
                <w:lang w:val="it-IT"/>
              </w:rPr>
              <w:t>copiare e incollare più volte;</w:t>
            </w:r>
          </w:p>
          <w:p w:rsidR="000120BA" w:rsidRPr="000120BA" w:rsidRDefault="000120BA" w:rsidP="00D876FF">
            <w:pPr>
              <w:widowControl w:val="0"/>
              <w:numPr>
                <w:ilvl w:val="0"/>
                <w:numId w:val="203"/>
              </w:numPr>
              <w:tabs>
                <w:tab w:val="clear" w:pos="360"/>
              </w:tabs>
              <w:overflowPunct w:val="0"/>
              <w:adjustRightInd w:val="0"/>
              <w:spacing w:after="240"/>
              <w:ind w:left="567"/>
              <w:jc w:val="both"/>
              <w:rPr>
                <w:rFonts w:cs="Verdana"/>
                <w:color w:val="000000"/>
                <w:lang w:val="it-IT"/>
              </w:rPr>
            </w:pPr>
            <w:r w:rsidRPr="000120BA">
              <w:rPr>
                <w:rFonts w:cs="Verdana"/>
                <w:color w:val="000000"/>
                <w:lang w:val="it-IT"/>
              </w:rPr>
              <w:t xml:space="preserve">-stampare un documento in tutte le sue pagine o solo </w:t>
            </w:r>
            <w:r w:rsidRPr="000120BA">
              <w:rPr>
                <w:rFonts w:cs="Verdana"/>
                <w:color w:val="000000"/>
                <w:lang w:val="it-IT"/>
              </w:rPr>
              <w:lastRenderedPageBreak/>
              <w:t>alcune;</w:t>
            </w:r>
          </w:p>
          <w:p w:rsidR="000120BA" w:rsidRPr="000120BA" w:rsidRDefault="000120BA" w:rsidP="00D876FF">
            <w:pPr>
              <w:widowControl w:val="0"/>
              <w:numPr>
                <w:ilvl w:val="0"/>
                <w:numId w:val="203"/>
              </w:numPr>
              <w:tabs>
                <w:tab w:val="clear" w:pos="360"/>
              </w:tabs>
              <w:overflowPunct w:val="0"/>
              <w:adjustRightInd w:val="0"/>
              <w:spacing w:after="240"/>
              <w:ind w:left="567"/>
              <w:jc w:val="both"/>
              <w:rPr>
                <w:rFonts w:cs="Verdana"/>
                <w:color w:val="000000"/>
                <w:lang w:val="it-IT"/>
              </w:rPr>
            </w:pPr>
            <w:r w:rsidRPr="000120BA">
              <w:rPr>
                <w:rFonts w:cs="Verdana"/>
                <w:color w:val="000000"/>
                <w:lang w:val="it-IT"/>
              </w:rPr>
              <w:t>costruire un semplice elenco di procedure, articolando con una numerazione significativa;</w:t>
            </w:r>
          </w:p>
          <w:p w:rsidR="000120BA" w:rsidRPr="000120BA" w:rsidRDefault="000120BA" w:rsidP="00D876FF">
            <w:pPr>
              <w:widowControl w:val="0"/>
              <w:numPr>
                <w:ilvl w:val="0"/>
                <w:numId w:val="203"/>
              </w:numPr>
              <w:tabs>
                <w:tab w:val="clear" w:pos="360"/>
              </w:tabs>
              <w:overflowPunct w:val="0"/>
              <w:adjustRightInd w:val="0"/>
              <w:spacing w:after="240"/>
              <w:ind w:left="567"/>
              <w:jc w:val="both"/>
              <w:rPr>
                <w:rFonts w:cs="Verdana"/>
                <w:color w:val="000000"/>
                <w:lang w:val="it-IT"/>
              </w:rPr>
            </w:pPr>
            <w:r w:rsidRPr="000120BA">
              <w:rPr>
                <w:rFonts w:cs="Verdana"/>
                <w:color w:val="000000"/>
                <w:lang w:val="it-IT"/>
              </w:rPr>
              <w:t>inserire un'immagine in un documento, utilizzando i comandi appropriati;</w:t>
            </w:r>
          </w:p>
          <w:p w:rsidR="000120BA" w:rsidRPr="000120BA" w:rsidRDefault="000120BA" w:rsidP="00D876FF">
            <w:pPr>
              <w:widowControl w:val="0"/>
              <w:numPr>
                <w:ilvl w:val="0"/>
                <w:numId w:val="203"/>
              </w:numPr>
              <w:tabs>
                <w:tab w:val="clear" w:pos="360"/>
              </w:tabs>
              <w:overflowPunct w:val="0"/>
              <w:adjustRightInd w:val="0"/>
              <w:spacing w:after="240"/>
              <w:ind w:left="567"/>
              <w:jc w:val="both"/>
              <w:rPr>
                <w:rFonts w:cs="Verdana"/>
                <w:color w:val="000000"/>
                <w:lang w:val="it-IT"/>
              </w:rPr>
            </w:pPr>
            <w:r w:rsidRPr="000120BA">
              <w:rPr>
                <w:rFonts w:cs="Verdana"/>
                <w:color w:val="000000"/>
                <w:lang w:val="it-IT"/>
              </w:rPr>
              <w:t>inserire un'immagine in un documento, disponendo intorno il testo;</w:t>
            </w:r>
          </w:p>
          <w:p w:rsidR="000120BA" w:rsidRPr="000120BA" w:rsidRDefault="000120BA" w:rsidP="00D876FF">
            <w:pPr>
              <w:widowControl w:val="0"/>
              <w:numPr>
                <w:ilvl w:val="0"/>
                <w:numId w:val="203"/>
              </w:numPr>
              <w:tabs>
                <w:tab w:val="clear" w:pos="360"/>
              </w:tabs>
              <w:overflowPunct w:val="0"/>
              <w:adjustRightInd w:val="0"/>
              <w:spacing w:after="240"/>
              <w:ind w:left="567"/>
              <w:jc w:val="both"/>
              <w:rPr>
                <w:rFonts w:cs="Verdana"/>
                <w:color w:val="000000"/>
                <w:lang w:val="it-IT"/>
              </w:rPr>
            </w:pPr>
            <w:r w:rsidRPr="000120BA">
              <w:rPr>
                <w:rFonts w:cs="Verdana"/>
                <w:color w:val="000000"/>
                <w:lang w:val="it-IT"/>
              </w:rPr>
              <w:t>conoscere ed utilizzare alcuni strumenti di disegno presenti in Word;</w:t>
            </w:r>
          </w:p>
          <w:p w:rsidR="000120BA" w:rsidRPr="000120BA" w:rsidRDefault="000120BA" w:rsidP="00D876FF">
            <w:pPr>
              <w:widowControl w:val="0"/>
              <w:numPr>
                <w:ilvl w:val="0"/>
                <w:numId w:val="203"/>
              </w:numPr>
              <w:tabs>
                <w:tab w:val="clear" w:pos="360"/>
              </w:tabs>
              <w:overflowPunct w:val="0"/>
              <w:adjustRightInd w:val="0"/>
              <w:spacing w:after="240"/>
              <w:ind w:left="567"/>
              <w:jc w:val="both"/>
              <w:rPr>
                <w:rFonts w:cs="Verdana"/>
                <w:color w:val="000000"/>
                <w:lang w:val="it-IT"/>
              </w:rPr>
            </w:pPr>
            <w:r w:rsidRPr="000120BA">
              <w:rPr>
                <w:rFonts w:cs="Verdana"/>
                <w:color w:val="000000"/>
                <w:lang w:val="it-IT"/>
              </w:rPr>
              <w:t>disegnare forme, frecce e fumetti, in base ad un progetto;</w:t>
            </w:r>
          </w:p>
          <w:p w:rsidR="000120BA" w:rsidRPr="000120BA" w:rsidRDefault="000120BA" w:rsidP="00D876FF">
            <w:pPr>
              <w:widowControl w:val="0"/>
              <w:numPr>
                <w:ilvl w:val="0"/>
                <w:numId w:val="203"/>
              </w:numPr>
              <w:tabs>
                <w:tab w:val="clear" w:pos="360"/>
              </w:tabs>
              <w:overflowPunct w:val="0"/>
              <w:adjustRightInd w:val="0"/>
              <w:spacing w:after="240"/>
              <w:ind w:left="567"/>
              <w:jc w:val="both"/>
              <w:rPr>
                <w:rFonts w:cs="Verdana"/>
                <w:color w:val="000000"/>
                <w:lang w:val="it-IT"/>
              </w:rPr>
            </w:pPr>
            <w:r w:rsidRPr="000120BA">
              <w:rPr>
                <w:rFonts w:cs="Verdana"/>
                <w:color w:val="000000"/>
                <w:lang w:val="it-IT"/>
              </w:rPr>
              <w:t>predisporre scritte colorate con lo strumento WordArt;</w:t>
            </w:r>
          </w:p>
          <w:p w:rsidR="000120BA" w:rsidRPr="000120BA" w:rsidRDefault="000120BA" w:rsidP="00D876FF">
            <w:pPr>
              <w:widowControl w:val="0"/>
              <w:numPr>
                <w:ilvl w:val="0"/>
                <w:numId w:val="203"/>
              </w:numPr>
              <w:tabs>
                <w:tab w:val="clear" w:pos="360"/>
              </w:tabs>
              <w:overflowPunct w:val="0"/>
              <w:adjustRightInd w:val="0"/>
              <w:spacing w:after="240"/>
              <w:ind w:left="567"/>
              <w:jc w:val="both"/>
              <w:rPr>
                <w:rFonts w:cs="Verdana"/>
                <w:color w:val="000000"/>
              </w:rPr>
            </w:pPr>
            <w:r w:rsidRPr="000120BA">
              <w:rPr>
                <w:rFonts w:cs="Verdana"/>
                <w:color w:val="000000"/>
              </w:rPr>
              <w:t>ridimensionare immagini.</w:t>
            </w:r>
          </w:p>
        </w:tc>
        <w:tc>
          <w:tcPr>
            <w:tcW w:w="4567" w:type="dxa"/>
          </w:tcPr>
          <w:p w:rsidR="000120BA" w:rsidRPr="000120BA" w:rsidRDefault="000120BA" w:rsidP="00D876FF">
            <w:pPr>
              <w:widowControl w:val="0"/>
              <w:numPr>
                <w:ilvl w:val="0"/>
                <w:numId w:val="198"/>
              </w:numPr>
              <w:tabs>
                <w:tab w:val="clear" w:pos="360"/>
              </w:tabs>
              <w:suppressAutoHyphens/>
              <w:overflowPunct w:val="0"/>
              <w:adjustRightInd w:val="0"/>
              <w:spacing w:after="240"/>
              <w:ind w:left="459"/>
              <w:jc w:val="both"/>
              <w:cnfStyle w:val="000000100000"/>
              <w:rPr>
                <w:rFonts w:cs="Verdana"/>
                <w:lang w:val="it-IT"/>
              </w:rPr>
            </w:pPr>
            <w:r w:rsidRPr="000120BA">
              <w:rPr>
                <w:rFonts w:cs="Verdana"/>
                <w:lang w:val="it-IT"/>
              </w:rPr>
              <w:lastRenderedPageBreak/>
              <w:t>Oggetti, strumenti e materiali e le loro     funzioni.</w:t>
            </w:r>
          </w:p>
          <w:p w:rsidR="000120BA" w:rsidRPr="000120BA" w:rsidRDefault="000120BA" w:rsidP="00D876FF">
            <w:pPr>
              <w:widowControl w:val="0"/>
              <w:numPr>
                <w:ilvl w:val="0"/>
                <w:numId w:val="198"/>
              </w:numPr>
              <w:tabs>
                <w:tab w:val="clear" w:pos="360"/>
              </w:tabs>
              <w:suppressAutoHyphens/>
              <w:overflowPunct w:val="0"/>
              <w:adjustRightInd w:val="0"/>
              <w:spacing w:after="240"/>
              <w:ind w:left="459"/>
              <w:jc w:val="both"/>
              <w:cnfStyle w:val="000000100000"/>
              <w:rPr>
                <w:rFonts w:cs="Verdana"/>
                <w:lang w:val="it-IT"/>
              </w:rPr>
            </w:pPr>
            <w:r w:rsidRPr="000120BA">
              <w:rPr>
                <w:rFonts w:cs="Verdana"/>
                <w:lang w:val="it-IT"/>
              </w:rPr>
              <w:t>Principi di sicurezza nell’utilizzo di oggetti e materiali .</w:t>
            </w:r>
          </w:p>
          <w:p w:rsidR="000120BA" w:rsidRPr="000120BA" w:rsidRDefault="000120BA" w:rsidP="00D876FF">
            <w:pPr>
              <w:widowControl w:val="0"/>
              <w:numPr>
                <w:ilvl w:val="0"/>
                <w:numId w:val="198"/>
              </w:numPr>
              <w:tabs>
                <w:tab w:val="clear" w:pos="360"/>
              </w:tabs>
              <w:suppressAutoHyphens/>
              <w:overflowPunct w:val="0"/>
              <w:adjustRightInd w:val="0"/>
              <w:spacing w:after="240"/>
              <w:ind w:left="459"/>
              <w:jc w:val="both"/>
              <w:cnfStyle w:val="000000100000"/>
              <w:rPr>
                <w:rFonts w:cs="Verdana"/>
                <w:lang w:val="it-IT"/>
              </w:rPr>
            </w:pPr>
            <w:r w:rsidRPr="000120BA">
              <w:rPr>
                <w:rFonts w:cs="Verdana"/>
                <w:lang w:val="it-IT"/>
              </w:rPr>
              <w:t>Rappresentazione iconica degli oggetti esaminati e la loro storia.</w:t>
            </w:r>
          </w:p>
          <w:p w:rsidR="000120BA" w:rsidRPr="000120BA" w:rsidRDefault="000120BA" w:rsidP="00D876FF">
            <w:pPr>
              <w:widowControl w:val="0"/>
              <w:numPr>
                <w:ilvl w:val="0"/>
                <w:numId w:val="199"/>
              </w:numPr>
              <w:tabs>
                <w:tab w:val="clear" w:pos="360"/>
              </w:tabs>
              <w:suppressAutoHyphens/>
              <w:overflowPunct w:val="0"/>
              <w:adjustRightInd w:val="0"/>
              <w:spacing w:after="240"/>
              <w:ind w:left="459"/>
              <w:jc w:val="both"/>
              <w:cnfStyle w:val="000000100000"/>
              <w:rPr>
                <w:rFonts w:cs="Verdana"/>
                <w:lang w:val="it-IT"/>
              </w:rPr>
            </w:pPr>
            <w:r w:rsidRPr="000120BA">
              <w:rPr>
                <w:rFonts w:cs="Verdana"/>
                <w:lang w:val="it-IT"/>
              </w:rPr>
              <w:t>Istruzioni per realizzare o montare  oggetti.</w:t>
            </w:r>
          </w:p>
          <w:p w:rsidR="000120BA" w:rsidRPr="000120BA" w:rsidRDefault="000120BA" w:rsidP="00D876FF">
            <w:pPr>
              <w:widowControl w:val="0"/>
              <w:numPr>
                <w:ilvl w:val="0"/>
                <w:numId w:val="199"/>
              </w:numPr>
              <w:tabs>
                <w:tab w:val="clear" w:pos="360"/>
              </w:tabs>
              <w:suppressAutoHyphens/>
              <w:overflowPunct w:val="0"/>
              <w:adjustRightInd w:val="0"/>
              <w:spacing w:after="240"/>
              <w:ind w:left="459"/>
              <w:jc w:val="both"/>
              <w:cnfStyle w:val="000000100000"/>
              <w:rPr>
                <w:rFonts w:cs="Verdana"/>
              </w:rPr>
            </w:pPr>
            <w:r w:rsidRPr="000120BA">
              <w:rPr>
                <w:rFonts w:cs="Verdana"/>
              </w:rPr>
              <w:t>Manufatti di uso comune.</w:t>
            </w:r>
          </w:p>
          <w:p w:rsidR="000120BA" w:rsidRPr="000120BA" w:rsidRDefault="000120BA" w:rsidP="00D876FF">
            <w:pPr>
              <w:widowControl w:val="0"/>
              <w:numPr>
                <w:ilvl w:val="0"/>
                <w:numId w:val="199"/>
              </w:numPr>
              <w:tabs>
                <w:tab w:val="clear" w:pos="360"/>
              </w:tabs>
              <w:suppressAutoHyphens/>
              <w:overflowPunct w:val="0"/>
              <w:adjustRightInd w:val="0"/>
              <w:spacing w:after="240"/>
              <w:ind w:left="459"/>
              <w:jc w:val="both"/>
              <w:cnfStyle w:val="000000100000"/>
              <w:rPr>
                <w:rFonts w:cs="Verdana"/>
                <w:lang w:val="it-IT"/>
              </w:rPr>
            </w:pPr>
            <w:r w:rsidRPr="000120BA">
              <w:rPr>
                <w:rFonts w:cs="Verdana"/>
                <w:lang w:val="it-IT"/>
              </w:rPr>
              <w:t>Le componenti di un oggetto</w:t>
            </w:r>
          </w:p>
          <w:p w:rsidR="000120BA" w:rsidRPr="000120BA" w:rsidRDefault="000120BA" w:rsidP="00D876FF">
            <w:pPr>
              <w:widowControl w:val="0"/>
              <w:numPr>
                <w:ilvl w:val="0"/>
                <w:numId w:val="199"/>
              </w:numPr>
              <w:tabs>
                <w:tab w:val="clear" w:pos="360"/>
              </w:tabs>
              <w:suppressAutoHyphens/>
              <w:overflowPunct w:val="0"/>
              <w:adjustRightInd w:val="0"/>
              <w:spacing w:after="240"/>
              <w:ind w:left="459"/>
              <w:jc w:val="both"/>
              <w:cnfStyle w:val="000000100000"/>
              <w:rPr>
                <w:rFonts w:cs="Verdana"/>
                <w:lang w:val="it-IT"/>
              </w:rPr>
            </w:pPr>
            <w:r w:rsidRPr="000120BA">
              <w:rPr>
                <w:rFonts w:cs="Verdana"/>
                <w:lang w:val="it-IT"/>
              </w:rPr>
              <w:t>Il ciclo di produzione di un’azienda: dalla materia prima al prodotto finito.</w:t>
            </w:r>
          </w:p>
          <w:p w:rsidR="000120BA" w:rsidRPr="000120BA" w:rsidRDefault="000120BA" w:rsidP="00D876FF">
            <w:pPr>
              <w:widowControl w:val="0"/>
              <w:numPr>
                <w:ilvl w:val="0"/>
                <w:numId w:val="199"/>
              </w:numPr>
              <w:tabs>
                <w:tab w:val="clear" w:pos="360"/>
              </w:tabs>
              <w:suppressAutoHyphens/>
              <w:overflowPunct w:val="0"/>
              <w:adjustRightInd w:val="0"/>
              <w:spacing w:after="240"/>
              <w:ind w:left="459"/>
              <w:jc w:val="both"/>
              <w:cnfStyle w:val="000000100000"/>
              <w:rPr>
                <w:rFonts w:cs="Verdana"/>
                <w:lang w:val="it-IT"/>
              </w:rPr>
            </w:pPr>
            <w:r w:rsidRPr="000120BA">
              <w:rPr>
                <w:rFonts w:cs="Verdana"/>
                <w:lang w:val="it-IT"/>
              </w:rPr>
              <w:t>Il computer e i suoi componenti.</w:t>
            </w:r>
          </w:p>
          <w:p w:rsidR="000120BA" w:rsidRPr="000120BA" w:rsidRDefault="000120BA" w:rsidP="00D876FF">
            <w:pPr>
              <w:widowControl w:val="0"/>
              <w:numPr>
                <w:ilvl w:val="0"/>
                <w:numId w:val="199"/>
              </w:numPr>
              <w:tabs>
                <w:tab w:val="clear" w:pos="360"/>
              </w:tabs>
              <w:suppressAutoHyphens/>
              <w:overflowPunct w:val="0"/>
              <w:adjustRightInd w:val="0"/>
              <w:spacing w:after="240"/>
              <w:ind w:left="459"/>
              <w:jc w:val="both"/>
              <w:cnfStyle w:val="000000100000"/>
              <w:rPr>
                <w:rFonts w:cs="Verdana"/>
                <w:lang w:val="it-IT"/>
              </w:rPr>
            </w:pPr>
            <w:r w:rsidRPr="000120BA">
              <w:rPr>
                <w:rFonts w:cs="Verdana"/>
                <w:lang w:val="it-IT"/>
              </w:rPr>
              <w:t>Regole per l’utilizzo del laboratorio di</w:t>
            </w:r>
            <w:r>
              <w:rPr>
                <w:rFonts w:cs="Verdana"/>
                <w:lang w:val="it-IT"/>
              </w:rPr>
              <w:t xml:space="preserve"> </w:t>
            </w:r>
            <w:r w:rsidRPr="000120BA">
              <w:rPr>
                <w:rFonts w:cs="Verdana"/>
                <w:lang w:val="it-IT"/>
              </w:rPr>
              <w:t>informatica.</w:t>
            </w:r>
          </w:p>
          <w:p w:rsidR="000120BA" w:rsidRPr="000120BA" w:rsidRDefault="000120BA" w:rsidP="00D876FF">
            <w:pPr>
              <w:widowControl w:val="0"/>
              <w:numPr>
                <w:ilvl w:val="0"/>
                <w:numId w:val="199"/>
              </w:numPr>
              <w:tabs>
                <w:tab w:val="clear" w:pos="360"/>
              </w:tabs>
              <w:suppressAutoHyphens/>
              <w:overflowPunct w:val="0"/>
              <w:adjustRightInd w:val="0"/>
              <w:spacing w:after="240"/>
              <w:ind w:left="459"/>
              <w:jc w:val="both"/>
              <w:cnfStyle w:val="000000100000"/>
              <w:rPr>
                <w:rFonts w:cs="Verdana"/>
                <w:lang w:val="it-IT"/>
              </w:rPr>
            </w:pPr>
            <w:r w:rsidRPr="000120BA">
              <w:rPr>
                <w:rFonts w:cs="Verdana"/>
                <w:lang w:val="it-IT"/>
              </w:rPr>
              <w:t>Programmi di videoscrittura e di grafica.</w:t>
            </w:r>
          </w:p>
          <w:p w:rsidR="000120BA" w:rsidRPr="000120BA" w:rsidRDefault="000120BA" w:rsidP="00D876FF">
            <w:pPr>
              <w:widowControl w:val="0"/>
              <w:numPr>
                <w:ilvl w:val="0"/>
                <w:numId w:val="199"/>
              </w:numPr>
              <w:tabs>
                <w:tab w:val="clear" w:pos="360"/>
              </w:tabs>
              <w:suppressAutoHyphens/>
              <w:overflowPunct w:val="0"/>
              <w:adjustRightInd w:val="0"/>
              <w:spacing w:after="240"/>
              <w:ind w:left="459"/>
              <w:jc w:val="both"/>
              <w:cnfStyle w:val="000000100000"/>
              <w:rPr>
                <w:rFonts w:cs="Verdana"/>
              </w:rPr>
            </w:pPr>
            <w:r w:rsidRPr="000120BA">
              <w:rPr>
                <w:rFonts w:cs="Verdana"/>
              </w:rPr>
              <w:t>Software didattici.</w:t>
            </w:r>
          </w:p>
          <w:p w:rsidR="000120BA" w:rsidRPr="000120BA" w:rsidRDefault="000120BA" w:rsidP="00D876FF">
            <w:pPr>
              <w:widowControl w:val="0"/>
              <w:numPr>
                <w:ilvl w:val="0"/>
                <w:numId w:val="199"/>
              </w:numPr>
              <w:tabs>
                <w:tab w:val="clear" w:pos="360"/>
              </w:tabs>
              <w:suppressAutoHyphens/>
              <w:overflowPunct w:val="0"/>
              <w:adjustRightInd w:val="0"/>
              <w:spacing w:after="240"/>
              <w:ind w:left="459"/>
              <w:jc w:val="both"/>
              <w:cnfStyle w:val="000000100000"/>
              <w:rPr>
                <w:rFonts w:cs="Verdana"/>
                <w:lang w:val="it-IT"/>
              </w:rPr>
            </w:pPr>
            <w:r w:rsidRPr="000120BA">
              <w:rPr>
                <w:rFonts w:cs="Verdana"/>
                <w:lang w:val="it-IT"/>
              </w:rPr>
              <w:t>Ricerche guidate di informazioni sulla rete.</w:t>
            </w:r>
          </w:p>
        </w:tc>
      </w:tr>
    </w:tbl>
    <w:p w:rsidR="008819B5" w:rsidRDefault="008819B5" w:rsidP="008819B5">
      <w:pPr>
        <w:rPr>
          <w:lang w:val="it-IT"/>
        </w:rPr>
      </w:pPr>
    </w:p>
    <w:p w:rsidR="008819B5" w:rsidRPr="00E86436" w:rsidRDefault="008819B5" w:rsidP="008819B5">
      <w:pPr>
        <w:pStyle w:val="Titolo"/>
        <w:rPr>
          <w:lang w:val="it-IT"/>
        </w:rPr>
      </w:pPr>
      <w:r w:rsidRPr="00E86436">
        <w:rPr>
          <w:lang w:val="it-IT"/>
        </w:rPr>
        <w:t>CURRICOLO DI ATTIVITA’ ALTERNATIVA ALL’IRC</w:t>
      </w:r>
    </w:p>
    <w:p w:rsidR="008819B5" w:rsidRDefault="008819B5" w:rsidP="008819B5">
      <w:pPr>
        <w:pStyle w:val="Titolo1"/>
        <w:rPr>
          <w:lang w:val="it-IT"/>
        </w:rPr>
      </w:pPr>
      <w:bookmarkStart w:id="189" w:name="_Toc432005378"/>
      <w:r w:rsidRPr="00E86436">
        <w:rPr>
          <w:lang w:val="it-IT"/>
        </w:rPr>
        <w:t>Per tutte le classi</w:t>
      </w:r>
      <w:bookmarkEnd w:id="189"/>
    </w:p>
    <w:p w:rsidR="008819B5" w:rsidRDefault="008819B5" w:rsidP="008819B5">
      <w:pPr>
        <w:rPr>
          <w:lang w:val="it-IT"/>
        </w:rPr>
      </w:pPr>
    </w:p>
    <w:tbl>
      <w:tblPr>
        <w:tblStyle w:val="Grigliatabella"/>
        <w:tblW w:w="0" w:type="auto"/>
        <w:tblLook w:val="04A0"/>
      </w:tblPr>
      <w:tblGrid>
        <w:gridCol w:w="9778"/>
      </w:tblGrid>
      <w:tr w:rsidR="008819B5" w:rsidRPr="00C83327" w:rsidTr="008819B5">
        <w:tc>
          <w:tcPr>
            <w:tcW w:w="9778" w:type="dxa"/>
          </w:tcPr>
          <w:p w:rsidR="008819B5" w:rsidRPr="00480805" w:rsidRDefault="008819B5" w:rsidP="008819B5">
            <w:pPr>
              <w:pStyle w:val="Titolo2"/>
              <w:outlineLvl w:val="1"/>
              <w:rPr>
                <w:lang w:val="it-IT"/>
              </w:rPr>
            </w:pPr>
            <w:bookmarkStart w:id="190" w:name="_Toc432005379"/>
            <w:r w:rsidRPr="00480805">
              <w:rPr>
                <w:lang w:val="it-IT"/>
              </w:rPr>
              <w:t>TRAGUARDI PER LO SVILUPPO DELLE COMPETENZE</w:t>
            </w:r>
            <w:bookmarkEnd w:id="190"/>
          </w:p>
          <w:p w:rsidR="008819B5" w:rsidRPr="00480805" w:rsidRDefault="008819B5" w:rsidP="008819B5">
            <w:pPr>
              <w:pStyle w:val="Titolo2"/>
              <w:outlineLvl w:val="1"/>
              <w:rPr>
                <w:lang w:val="it-IT"/>
              </w:rPr>
            </w:pPr>
            <w:bookmarkStart w:id="191" w:name="_Toc432005380"/>
            <w:r w:rsidRPr="00480805">
              <w:rPr>
                <w:lang w:val="it-IT"/>
              </w:rPr>
              <w:t>al termine della scuola primaria</w:t>
            </w:r>
            <w:bookmarkEnd w:id="191"/>
          </w:p>
          <w:p w:rsidR="008819B5" w:rsidRPr="00480805" w:rsidRDefault="008819B5" w:rsidP="008819B5">
            <w:pPr>
              <w:pStyle w:val="Titolo2"/>
              <w:outlineLvl w:val="1"/>
              <w:rPr>
                <w:lang w:val="it-IT"/>
              </w:rPr>
            </w:pPr>
            <w:r w:rsidRPr="00480805">
              <w:rPr>
                <w:lang w:val="it-IT"/>
              </w:rPr>
              <w:t xml:space="preserve">        </w:t>
            </w:r>
            <w:bookmarkStart w:id="192" w:name="_Toc432005381"/>
            <w:r w:rsidRPr="00480805">
              <w:rPr>
                <w:lang w:val="it-IT"/>
              </w:rPr>
              <w:t>(Indicazioni nazionali  2012)</w:t>
            </w:r>
            <w:bookmarkEnd w:id="192"/>
          </w:p>
          <w:p w:rsidR="008819B5" w:rsidRPr="00E86436" w:rsidRDefault="008819B5" w:rsidP="008819B5">
            <w:pPr>
              <w:jc w:val="both"/>
              <w:rPr>
                <w:lang w:val="it-IT"/>
              </w:rPr>
            </w:pPr>
            <w:r w:rsidRPr="00E86436">
              <w:rPr>
                <w:lang w:val="it-IT"/>
              </w:rPr>
              <w:t>La </w:t>
            </w:r>
            <w:hyperlink r:id="rId13" w:history="1">
              <w:r w:rsidRPr="00E86436">
                <w:rPr>
                  <w:bCs/>
                  <w:lang w:val="it-IT"/>
                </w:rPr>
                <w:t>nota MEF del 7 marzo 2011</w:t>
              </w:r>
            </w:hyperlink>
            <w:r w:rsidRPr="00E86436">
              <w:rPr>
                <w:lang w:val="it-IT"/>
              </w:rPr>
              <w:t> chiarisce che l'attività alternativa deve costituire un servizio strutturale e obbligatorio. Quindi, le attività proposte dovranno riguardare attività didattiche, formative di studio in gruppo o attività individuali, da svolgersi con l'assistenza di docenti appositamente in carica e all'interno dei locali della scuola.</w:t>
            </w:r>
          </w:p>
          <w:p w:rsidR="008819B5" w:rsidRPr="00E86436" w:rsidRDefault="008819B5" w:rsidP="008819B5">
            <w:pPr>
              <w:jc w:val="both"/>
              <w:rPr>
                <w:lang w:val="it-IT"/>
              </w:rPr>
            </w:pPr>
            <w:r w:rsidRPr="00E86436">
              <w:rPr>
                <w:lang w:val="it-IT"/>
              </w:rPr>
              <w:t>Il collegio dei docenti ha definito i contenuti delle attività alternative all'insegnamento della religione cattolica, ai fini dell'affidamento delle stesse:</w:t>
            </w:r>
          </w:p>
          <w:p w:rsidR="008819B5" w:rsidRPr="00E86436" w:rsidRDefault="008819B5" w:rsidP="008819B5">
            <w:pPr>
              <w:rPr>
                <w:color w:val="333333"/>
                <w:lang w:val="it-IT"/>
              </w:rPr>
            </w:pPr>
            <w:r w:rsidRPr="00E86436">
              <w:rPr>
                <w:b/>
                <w:bCs/>
                <w:color w:val="333333"/>
                <w:lang w:val="it-IT"/>
              </w:rPr>
              <w:t>A) </w:t>
            </w:r>
            <w:r w:rsidRPr="00E86436">
              <w:rPr>
                <w:color w:val="333333"/>
                <w:lang w:val="it-IT"/>
              </w:rPr>
              <w:t>Attività didattiche e formative</w:t>
            </w:r>
            <w:r w:rsidRPr="00E86436">
              <w:rPr>
                <w:color w:val="333333"/>
                <w:lang w:val="it-IT"/>
              </w:rPr>
              <w:br/>
            </w:r>
            <w:r w:rsidRPr="00E86436">
              <w:rPr>
                <w:b/>
                <w:bCs/>
                <w:color w:val="333333"/>
                <w:lang w:val="it-IT"/>
              </w:rPr>
              <w:t>B) </w:t>
            </w:r>
            <w:r w:rsidRPr="00E86436">
              <w:rPr>
                <w:color w:val="333333"/>
                <w:lang w:val="it-IT"/>
              </w:rPr>
              <w:t>Attività di studio e/o di ricerca individuali con assistenza di personale docente</w:t>
            </w:r>
            <w:r w:rsidRPr="00E86436">
              <w:rPr>
                <w:color w:val="333333"/>
                <w:lang w:val="it-IT"/>
              </w:rPr>
              <w:br/>
            </w:r>
            <w:r w:rsidRPr="00E86436">
              <w:rPr>
                <w:b/>
                <w:bCs/>
                <w:color w:val="333333"/>
                <w:lang w:val="it-IT"/>
              </w:rPr>
              <w:t xml:space="preserve">C) </w:t>
            </w:r>
            <w:r w:rsidRPr="00E86436">
              <w:rPr>
                <w:color w:val="333333"/>
                <w:lang w:val="it-IT"/>
              </w:rPr>
              <w:t>Non frequenza della scuola nelle ore di insegnamento della religione cattolica</w:t>
            </w:r>
          </w:p>
          <w:p w:rsidR="008819B5" w:rsidRDefault="008819B5" w:rsidP="008819B5">
            <w:pPr>
              <w:jc w:val="both"/>
              <w:rPr>
                <w:b/>
                <w:bCs/>
                <w:color w:val="333333"/>
                <w:lang w:val="it-IT"/>
              </w:rPr>
            </w:pPr>
          </w:p>
          <w:p w:rsidR="008819B5" w:rsidRPr="00E86436" w:rsidRDefault="008819B5" w:rsidP="008819B5">
            <w:pPr>
              <w:jc w:val="both"/>
              <w:rPr>
                <w:color w:val="333333"/>
                <w:lang w:val="it-IT"/>
              </w:rPr>
            </w:pPr>
            <w:r w:rsidRPr="00E86436">
              <w:rPr>
                <w:b/>
                <w:bCs/>
                <w:color w:val="333333"/>
                <w:lang w:val="it-IT"/>
              </w:rPr>
              <w:t>Cosa si può programmare per tali attività alternative:</w:t>
            </w:r>
          </w:p>
          <w:p w:rsidR="008819B5" w:rsidRPr="00E86436" w:rsidRDefault="008819B5" w:rsidP="008819B5">
            <w:pPr>
              <w:jc w:val="both"/>
              <w:rPr>
                <w:color w:val="333333"/>
                <w:lang w:val="it-IT"/>
              </w:rPr>
            </w:pPr>
            <w:r w:rsidRPr="00E86436">
              <w:rPr>
                <w:color w:val="333333"/>
                <w:lang w:val="it-IT"/>
              </w:rPr>
              <w:t>per le vere e proprie </w:t>
            </w:r>
            <w:r w:rsidRPr="00E86436">
              <w:rPr>
                <w:b/>
                <w:bCs/>
                <w:color w:val="333333"/>
                <w:lang w:val="it-IT"/>
              </w:rPr>
              <w:t>attività didattiche e formativ</w:t>
            </w:r>
            <w:r w:rsidRPr="00E86436">
              <w:rPr>
                <w:color w:val="333333"/>
                <w:lang w:val="it-IT"/>
              </w:rPr>
              <w:t>e la norma dice che esse debbano essere “rivolte all'approfondimento di quelle parti dei programmi, in particolare di storia di educazione civica, che hanno più stretta attinenza con i documenti del pensiero e dell'esperienza umana relativi ai valori fondamentali della vita e della convivenza civile”;</w:t>
            </w:r>
          </w:p>
          <w:p w:rsidR="008819B5" w:rsidRDefault="008819B5" w:rsidP="008819B5">
            <w:pPr>
              <w:jc w:val="both"/>
              <w:rPr>
                <w:color w:val="333333"/>
                <w:lang w:val="it-IT"/>
              </w:rPr>
            </w:pPr>
            <w:r w:rsidRPr="00E86436">
              <w:rPr>
                <w:color w:val="333333"/>
                <w:lang w:val="it-IT"/>
              </w:rPr>
              <w:t>per le </w:t>
            </w:r>
            <w:r w:rsidRPr="00E86436">
              <w:rPr>
                <w:b/>
                <w:bCs/>
                <w:color w:val="333333"/>
                <w:lang w:val="it-IT"/>
              </w:rPr>
              <w:t>attività di studio e/o di ricerca individuali con assistenza di personale docente</w:t>
            </w:r>
            <w:r w:rsidRPr="00E86436">
              <w:rPr>
                <w:color w:val="333333"/>
                <w:lang w:val="it-IT"/>
              </w:rPr>
              <w:t> la norma prevede che l'insegnante fornisca un’assistenza, configurata come azione di recupero e approfondimento curricolare, visto che si parla di “offrire contributi formativi ed opportunità di riflessione per corrispondere agli interessi anche di natura applicativa che siano eventualmente rappresentati dagli studenti”, i quali quindi possono segnalare i “propri bisogni formativi.</w:t>
            </w:r>
          </w:p>
          <w:p w:rsidR="008819B5" w:rsidRPr="00E86436" w:rsidRDefault="008819B5" w:rsidP="008819B5">
            <w:pPr>
              <w:jc w:val="both"/>
              <w:rPr>
                <w:color w:val="333333"/>
                <w:lang w:val="it-IT"/>
              </w:rPr>
            </w:pPr>
          </w:p>
          <w:p w:rsidR="008819B5" w:rsidRPr="00E86436" w:rsidRDefault="008819B5" w:rsidP="008819B5">
            <w:pPr>
              <w:jc w:val="both"/>
              <w:rPr>
                <w:b/>
                <w:bCs/>
                <w:lang w:val="it-IT"/>
              </w:rPr>
            </w:pPr>
            <w:r w:rsidRPr="00E86436">
              <w:rPr>
                <w:b/>
                <w:bCs/>
                <w:lang w:val="it-IT"/>
              </w:rPr>
              <w:t>Attività   didattiche   e   formative</w:t>
            </w:r>
          </w:p>
          <w:p w:rsidR="008819B5" w:rsidRPr="00E86436" w:rsidRDefault="008819B5" w:rsidP="008819B5">
            <w:pPr>
              <w:jc w:val="both"/>
              <w:rPr>
                <w:color w:val="333333"/>
                <w:lang w:val="it-IT"/>
              </w:rPr>
            </w:pPr>
            <w:r w:rsidRPr="00E86436">
              <w:rPr>
                <w:color w:val="333333"/>
                <w:lang w:val="it-IT"/>
              </w:rPr>
              <w:lastRenderedPageBreak/>
              <w:t>Premesso che dalle attività alternative all'IRC devono rimanere escluse le attività curricolari comuni a tutti gli alunni (CM368/85), in linea con le finalità educative della scuola, l'attività alternativa di tipo A intende operare alla costruzione di una personalità consapevole dei diritti e dei doveri che la cittadinanza impone, disponibile e collaborativa verso il bene comune, ben integrata nella società, ma anche capace di accogliere i vantaggi che la diversità offre.</w:t>
            </w:r>
          </w:p>
          <w:p w:rsidR="008819B5" w:rsidRPr="00E86436" w:rsidRDefault="008819B5" w:rsidP="008819B5">
            <w:pPr>
              <w:jc w:val="both"/>
              <w:rPr>
                <w:color w:val="333333"/>
                <w:lang w:val="it-IT"/>
              </w:rPr>
            </w:pPr>
            <w:r w:rsidRPr="00E86436">
              <w:rPr>
                <w:color w:val="333333"/>
                <w:lang w:val="it-IT"/>
              </w:rPr>
              <w:t xml:space="preserve">Per quanto concerne l'organizzazione della attività alternative all'IRC, le attività  e i contenuti sono decisi dall’insegnante incaricato in accordo con il team docente. </w:t>
            </w:r>
          </w:p>
          <w:p w:rsidR="008819B5" w:rsidRPr="00E86436" w:rsidRDefault="008819B5" w:rsidP="008819B5">
            <w:pPr>
              <w:jc w:val="both"/>
              <w:rPr>
                <w:rFonts w:cs="Verdana"/>
                <w:b/>
                <w:lang w:val="it-IT"/>
              </w:rPr>
            </w:pPr>
          </w:p>
          <w:p w:rsidR="008819B5" w:rsidRPr="00E86436" w:rsidRDefault="008819B5" w:rsidP="008819B5">
            <w:pPr>
              <w:jc w:val="both"/>
              <w:rPr>
                <w:rFonts w:cs="Verdana"/>
                <w:lang w:val="it-IT"/>
              </w:rPr>
            </w:pPr>
          </w:p>
          <w:p w:rsidR="008819B5" w:rsidRPr="00E86436" w:rsidRDefault="008819B5" w:rsidP="008819B5">
            <w:pPr>
              <w:jc w:val="both"/>
              <w:rPr>
                <w:b/>
                <w:bCs/>
                <w:lang w:val="it-IT"/>
              </w:rPr>
            </w:pPr>
            <w:r w:rsidRPr="00E86436">
              <w:rPr>
                <w:b/>
                <w:bCs/>
                <w:lang w:val="it-IT"/>
              </w:rPr>
              <w:t>Attività  di studio e/o ricerca individuali con assistenza di personale docente</w:t>
            </w:r>
          </w:p>
          <w:p w:rsidR="008819B5" w:rsidRPr="00E86436" w:rsidRDefault="008819B5" w:rsidP="008819B5">
            <w:pPr>
              <w:jc w:val="both"/>
              <w:rPr>
                <w:color w:val="333333"/>
                <w:lang w:val="it-IT"/>
              </w:rPr>
            </w:pPr>
            <w:r w:rsidRPr="00E86436">
              <w:rPr>
                <w:color w:val="333333"/>
                <w:lang w:val="it-IT"/>
              </w:rPr>
              <w:t>Come previsto dalla normativa vigente in materia di attività alternativa all'insegnamento della religione cattolica, l'</w:t>
            </w:r>
            <w:r w:rsidRPr="00E86436">
              <w:rPr>
                <w:bCs/>
                <w:color w:val="333333"/>
                <w:lang w:val="it-IT"/>
              </w:rPr>
              <w:t>opzione di tipo B</w:t>
            </w:r>
            <w:r w:rsidRPr="00E86436">
              <w:rPr>
                <w:color w:val="333333"/>
                <w:lang w:val="it-IT"/>
              </w:rPr>
              <w:t xml:space="preserve"> prevede attività di studio e/o ricerca individuali con assistenza del personale docente che si esplicano in </w:t>
            </w:r>
            <w:r w:rsidRPr="00E86436">
              <w:rPr>
                <w:color w:val="333333"/>
                <w:u w:val="single"/>
                <w:lang w:val="it-IT"/>
              </w:rPr>
              <w:t>attività di recupero/potenziamento di attività curricolari</w:t>
            </w:r>
            <w:r w:rsidRPr="00E86436">
              <w:rPr>
                <w:color w:val="333333"/>
                <w:lang w:val="it-IT"/>
              </w:rPr>
              <w:t>.</w:t>
            </w:r>
            <w:r w:rsidRPr="00E86436">
              <w:rPr>
                <w:color w:val="333333"/>
                <w:lang w:val="it-IT"/>
              </w:rPr>
              <w:br/>
              <w:t>Tali attività saranno concordate di volta in volta facendo riferimento ai bisogni dei singoli alunni.</w:t>
            </w:r>
          </w:p>
          <w:p w:rsidR="008819B5" w:rsidRPr="00E86436" w:rsidRDefault="008819B5" w:rsidP="008819B5">
            <w:pPr>
              <w:rPr>
                <w:lang w:val="it-IT"/>
              </w:rPr>
            </w:pPr>
          </w:p>
        </w:tc>
      </w:tr>
    </w:tbl>
    <w:p w:rsidR="008819B5" w:rsidRDefault="008819B5" w:rsidP="008819B5">
      <w:pPr>
        <w:rPr>
          <w:lang w:val="it-IT"/>
        </w:rPr>
      </w:pPr>
    </w:p>
    <w:tbl>
      <w:tblPr>
        <w:tblStyle w:val="Elencoacolori-Colore5"/>
        <w:tblW w:w="0" w:type="auto"/>
        <w:tblLook w:val="04A0"/>
      </w:tblPr>
      <w:tblGrid>
        <w:gridCol w:w="5211"/>
        <w:gridCol w:w="4567"/>
      </w:tblGrid>
      <w:tr w:rsidR="008819B5" w:rsidRPr="00F813F6" w:rsidTr="008819B5">
        <w:trPr>
          <w:cnfStyle w:val="100000000000"/>
        </w:trPr>
        <w:tc>
          <w:tcPr>
            <w:cnfStyle w:val="001000000000"/>
            <w:tcW w:w="5211" w:type="dxa"/>
          </w:tcPr>
          <w:p w:rsidR="008819B5" w:rsidRPr="0094752C" w:rsidRDefault="008819B5" w:rsidP="008819B5">
            <w:pPr>
              <w:rPr>
                <w:i w:val="0"/>
                <w:lang w:val="it-IT"/>
              </w:rPr>
            </w:pPr>
            <w:r w:rsidRPr="0094752C">
              <w:rPr>
                <w:i w:val="0"/>
                <w:lang w:val="it-IT"/>
              </w:rPr>
              <w:t>Obiettivi specifici di apprendimento</w:t>
            </w:r>
          </w:p>
        </w:tc>
        <w:tc>
          <w:tcPr>
            <w:tcW w:w="4567" w:type="dxa"/>
          </w:tcPr>
          <w:p w:rsidR="008819B5" w:rsidRPr="0094752C" w:rsidRDefault="008819B5" w:rsidP="008819B5">
            <w:pPr>
              <w:cnfStyle w:val="100000000000"/>
              <w:rPr>
                <w:i w:val="0"/>
                <w:lang w:val="it-IT"/>
              </w:rPr>
            </w:pPr>
            <w:r w:rsidRPr="0094752C">
              <w:rPr>
                <w:i w:val="0"/>
                <w:lang w:val="it-IT"/>
              </w:rPr>
              <w:t>Conoscenze</w:t>
            </w:r>
          </w:p>
        </w:tc>
      </w:tr>
      <w:tr w:rsidR="008819B5" w:rsidRPr="00C83327" w:rsidTr="008819B5">
        <w:trPr>
          <w:cnfStyle w:val="000000100000"/>
        </w:trPr>
        <w:tc>
          <w:tcPr>
            <w:cnfStyle w:val="001000000000"/>
            <w:tcW w:w="5211" w:type="dxa"/>
          </w:tcPr>
          <w:p w:rsidR="009B17E1" w:rsidRPr="009B17E1" w:rsidRDefault="009B17E1" w:rsidP="009B17E1">
            <w:pPr>
              <w:numPr>
                <w:ilvl w:val="0"/>
                <w:numId w:val="142"/>
              </w:numPr>
              <w:rPr>
                <w:rFonts w:ascii="Calibri" w:eastAsia="Verdana" w:hAnsi="Calibri" w:cs="Verdana"/>
                <w:color w:val="000000"/>
                <w:lang w:val="it-IT"/>
              </w:rPr>
            </w:pPr>
            <w:r w:rsidRPr="009B17E1">
              <w:rPr>
                <w:rFonts w:ascii="Calibri" w:eastAsia="Verdana" w:hAnsi="Calibri" w:cs="Verdana"/>
                <w:color w:val="000000"/>
                <w:lang w:val="it-IT"/>
              </w:rPr>
              <w:t>Educare all'interiorizzazione e al rispetto delle regole come strumenti indispensabili per una convivenza civile;</w:t>
            </w:r>
          </w:p>
          <w:p w:rsidR="009B17E1" w:rsidRPr="009B17E1" w:rsidRDefault="009B17E1" w:rsidP="009B17E1">
            <w:pPr>
              <w:numPr>
                <w:ilvl w:val="0"/>
                <w:numId w:val="142"/>
              </w:numPr>
              <w:rPr>
                <w:rFonts w:ascii="Calibri" w:eastAsia="Verdana" w:hAnsi="Calibri" w:cs="Verdana"/>
                <w:color w:val="000000"/>
                <w:lang w:val="it-IT"/>
              </w:rPr>
            </w:pPr>
            <w:r w:rsidRPr="009B17E1">
              <w:rPr>
                <w:rFonts w:ascii="Calibri" w:eastAsia="Verdana" w:hAnsi="Calibri" w:cs="Verdana"/>
                <w:color w:val="000000"/>
                <w:lang w:val="it-IT"/>
              </w:rPr>
              <w:t>Manifestare il proprio punto di vista e le esigenze personali in forme corrette e argomentate;</w:t>
            </w:r>
          </w:p>
          <w:p w:rsidR="009B17E1" w:rsidRPr="009B17E1" w:rsidRDefault="009B17E1" w:rsidP="009B17E1">
            <w:pPr>
              <w:numPr>
                <w:ilvl w:val="0"/>
                <w:numId w:val="142"/>
              </w:numPr>
              <w:rPr>
                <w:rFonts w:ascii="Calibri" w:eastAsia="Verdana" w:hAnsi="Calibri" w:cs="Verdana"/>
                <w:color w:val="000000"/>
                <w:lang w:val="it-IT"/>
              </w:rPr>
            </w:pPr>
            <w:r w:rsidRPr="009B17E1">
              <w:rPr>
                <w:rFonts w:ascii="Calibri" w:eastAsia="Verdana" w:hAnsi="Calibri" w:cs="Verdana"/>
                <w:color w:val="000000"/>
                <w:lang w:val="it-IT"/>
              </w:rPr>
              <w:t>Potenziare la “consapevolezza di sé”;</w:t>
            </w:r>
          </w:p>
          <w:p w:rsidR="009B17E1" w:rsidRPr="009B17E1" w:rsidRDefault="009B17E1" w:rsidP="009B17E1">
            <w:pPr>
              <w:numPr>
                <w:ilvl w:val="0"/>
                <w:numId w:val="142"/>
              </w:numPr>
              <w:rPr>
                <w:rFonts w:ascii="Calibri" w:eastAsia="Verdana" w:hAnsi="Calibri" w:cs="Verdana"/>
                <w:color w:val="000000"/>
                <w:lang w:val="it-IT"/>
              </w:rPr>
            </w:pPr>
            <w:r w:rsidRPr="009B17E1">
              <w:rPr>
                <w:rFonts w:ascii="Calibri" w:eastAsia="Verdana" w:hAnsi="Calibri" w:cs="Verdana"/>
                <w:color w:val="000000"/>
                <w:lang w:val="it-IT"/>
              </w:rPr>
              <w:t>Favorire un atteggiamento di convivenza rispettosa delle regole;</w:t>
            </w:r>
          </w:p>
          <w:p w:rsidR="009B17E1" w:rsidRPr="009B17E1" w:rsidRDefault="009B17E1" w:rsidP="009B17E1">
            <w:pPr>
              <w:numPr>
                <w:ilvl w:val="0"/>
                <w:numId w:val="142"/>
              </w:numPr>
              <w:rPr>
                <w:rFonts w:ascii="Calibri" w:eastAsia="Verdana" w:hAnsi="Calibri" w:cs="Verdana"/>
                <w:color w:val="000000"/>
                <w:lang w:val="it-IT"/>
              </w:rPr>
            </w:pPr>
            <w:r w:rsidRPr="009B17E1">
              <w:rPr>
                <w:rFonts w:ascii="Calibri" w:eastAsia="Verdana" w:hAnsi="Calibri" w:cs="Verdana"/>
                <w:color w:val="000000"/>
                <w:lang w:val="it-IT"/>
              </w:rPr>
              <w:t>Sensibilizzare all'accoglienza dell'altro nelle varie situazioni;</w:t>
            </w:r>
          </w:p>
          <w:p w:rsidR="009B17E1" w:rsidRDefault="009B17E1" w:rsidP="009B17E1">
            <w:pPr>
              <w:numPr>
                <w:ilvl w:val="0"/>
                <w:numId w:val="142"/>
              </w:numPr>
              <w:rPr>
                <w:rFonts w:ascii="Calibri" w:eastAsia="Verdana" w:hAnsi="Calibri" w:cs="Verdana"/>
                <w:color w:val="000000"/>
                <w:lang w:val="it-IT"/>
              </w:rPr>
            </w:pPr>
            <w:r w:rsidRPr="009B17E1">
              <w:rPr>
                <w:rFonts w:ascii="Calibri" w:eastAsia="Verdana" w:hAnsi="Calibri" w:cs="Verdana"/>
                <w:color w:val="000000"/>
                <w:lang w:val="it-IT"/>
              </w:rPr>
              <w:t>Acquisire la capacità di discutere, affrontare problemi, indicare soluzioni;</w:t>
            </w:r>
          </w:p>
          <w:p w:rsidR="008819B5" w:rsidRDefault="009B17E1" w:rsidP="009B17E1">
            <w:pPr>
              <w:numPr>
                <w:ilvl w:val="0"/>
                <w:numId w:val="142"/>
              </w:numPr>
              <w:rPr>
                <w:rFonts w:ascii="Calibri" w:eastAsia="Verdana" w:hAnsi="Calibri" w:cs="Verdana"/>
                <w:color w:val="000000"/>
                <w:lang w:val="it-IT"/>
              </w:rPr>
            </w:pPr>
            <w:r w:rsidRPr="009B17E1">
              <w:rPr>
                <w:rFonts w:ascii="Calibri" w:eastAsia="Verdana" w:hAnsi="Calibri" w:cs="Verdana"/>
                <w:color w:val="000000"/>
                <w:lang w:val="it-IT"/>
              </w:rPr>
              <w:t>Capire che la pluralità dei soggetti è una ricchezza per tutti.</w:t>
            </w:r>
          </w:p>
          <w:p w:rsidR="009B17E1" w:rsidRDefault="009B17E1" w:rsidP="009B17E1">
            <w:pPr>
              <w:rPr>
                <w:rFonts w:ascii="Calibri" w:eastAsia="Verdana" w:hAnsi="Calibri" w:cs="Verdana"/>
                <w:color w:val="000000"/>
                <w:lang w:val="it-IT"/>
              </w:rPr>
            </w:pPr>
          </w:p>
          <w:p w:rsidR="009B17E1" w:rsidRDefault="009B17E1" w:rsidP="009B17E1">
            <w:pPr>
              <w:rPr>
                <w:rFonts w:ascii="Calibri" w:eastAsia="Verdana" w:hAnsi="Calibri" w:cs="Verdana"/>
                <w:color w:val="000000"/>
                <w:lang w:val="it-IT"/>
              </w:rPr>
            </w:pPr>
          </w:p>
          <w:p w:rsidR="009B17E1" w:rsidRPr="009B17E1" w:rsidRDefault="009B17E1" w:rsidP="009B17E1">
            <w:pPr>
              <w:numPr>
                <w:ilvl w:val="0"/>
                <w:numId w:val="142"/>
              </w:numPr>
              <w:rPr>
                <w:rFonts w:ascii="Calibri" w:eastAsia="Verdana" w:hAnsi="Calibri" w:cs="Verdana"/>
                <w:color w:val="000000"/>
                <w:lang w:val="it-IT"/>
              </w:rPr>
            </w:pPr>
            <w:r w:rsidRPr="009B17E1">
              <w:rPr>
                <w:rFonts w:ascii="Calibri" w:eastAsia="Verdana" w:hAnsi="Calibri" w:cs="Verdana"/>
                <w:color w:val="000000"/>
                <w:lang w:val="it-IT"/>
              </w:rPr>
              <w:t>Potenziare l’alfabetizzazione di base.</w:t>
            </w:r>
          </w:p>
          <w:p w:rsidR="009B17E1" w:rsidRPr="009B17E1" w:rsidRDefault="009B17E1" w:rsidP="009B17E1">
            <w:pPr>
              <w:numPr>
                <w:ilvl w:val="0"/>
                <w:numId w:val="142"/>
              </w:numPr>
              <w:rPr>
                <w:rFonts w:ascii="Calibri" w:eastAsia="Verdana" w:hAnsi="Calibri" w:cs="Verdana"/>
                <w:color w:val="000000"/>
                <w:lang w:val="it-IT"/>
              </w:rPr>
            </w:pPr>
            <w:r w:rsidRPr="009B17E1">
              <w:rPr>
                <w:rFonts w:ascii="Calibri" w:eastAsia="Verdana" w:hAnsi="Calibri" w:cs="Verdana"/>
                <w:color w:val="000000"/>
                <w:lang w:val="it-IT"/>
              </w:rPr>
              <w:t>Rinforzare alcune competenze disciplinari.</w:t>
            </w:r>
          </w:p>
          <w:p w:rsidR="009B17E1" w:rsidRPr="009B17E1" w:rsidRDefault="009B17E1" w:rsidP="009B17E1">
            <w:pPr>
              <w:rPr>
                <w:rFonts w:ascii="Calibri" w:eastAsia="Verdana" w:hAnsi="Calibri" w:cs="Verdana"/>
                <w:color w:val="000000"/>
                <w:lang w:val="it-IT"/>
              </w:rPr>
            </w:pPr>
          </w:p>
        </w:tc>
        <w:tc>
          <w:tcPr>
            <w:tcW w:w="4567" w:type="dxa"/>
          </w:tcPr>
          <w:p w:rsidR="009B17E1" w:rsidRPr="009B17E1" w:rsidRDefault="009B17E1" w:rsidP="009B17E1">
            <w:pPr>
              <w:numPr>
                <w:ilvl w:val="0"/>
                <w:numId w:val="143"/>
              </w:numPr>
              <w:cnfStyle w:val="000000100000"/>
              <w:rPr>
                <w:rFonts w:ascii="Calibri" w:eastAsia="MS Mincho" w:hAnsi="Calibri" w:cs="Verdana"/>
                <w:color w:val="000000"/>
                <w:lang w:val="it-IT"/>
              </w:rPr>
            </w:pPr>
            <w:r w:rsidRPr="009B17E1">
              <w:rPr>
                <w:rFonts w:ascii="Calibri" w:eastAsia="MS Mincho" w:hAnsi="Calibri" w:cs="Verdana"/>
                <w:color w:val="000000"/>
                <w:lang w:val="it-IT"/>
              </w:rPr>
              <w:t>Riflessione sui documenti sul tema della pace.</w:t>
            </w:r>
          </w:p>
          <w:p w:rsidR="009B17E1" w:rsidRPr="009B17E1" w:rsidRDefault="009B17E1" w:rsidP="009B17E1">
            <w:pPr>
              <w:numPr>
                <w:ilvl w:val="0"/>
                <w:numId w:val="143"/>
              </w:numPr>
              <w:cnfStyle w:val="000000100000"/>
              <w:rPr>
                <w:rFonts w:ascii="Calibri" w:eastAsia="MS Mincho" w:hAnsi="Calibri" w:cs="Verdana"/>
                <w:color w:val="000000"/>
                <w:lang w:val="it-IT"/>
              </w:rPr>
            </w:pPr>
            <w:r w:rsidRPr="009B17E1">
              <w:rPr>
                <w:rFonts w:ascii="Calibri" w:eastAsia="MS Mincho" w:hAnsi="Calibri" w:cs="Verdana"/>
                <w:color w:val="000000"/>
                <w:lang w:val="it-IT"/>
              </w:rPr>
              <w:t>Riflessione sulla dichiarazione dei diritti dei fanciulli con riferimento alla realtà quotidiana dei bambini.</w:t>
            </w:r>
          </w:p>
          <w:p w:rsidR="009B17E1" w:rsidRPr="009B17E1" w:rsidRDefault="009B17E1" w:rsidP="009B17E1">
            <w:pPr>
              <w:numPr>
                <w:ilvl w:val="0"/>
                <w:numId w:val="143"/>
              </w:numPr>
              <w:cnfStyle w:val="000000100000"/>
              <w:rPr>
                <w:rFonts w:ascii="Calibri" w:eastAsia="MS Mincho" w:hAnsi="Calibri" w:cs="Verdana"/>
                <w:color w:val="000000"/>
                <w:lang w:val="it-IT"/>
              </w:rPr>
            </w:pPr>
            <w:r w:rsidRPr="009B17E1">
              <w:rPr>
                <w:rFonts w:ascii="Calibri" w:eastAsia="MS Mincho" w:hAnsi="Calibri" w:cs="Verdana"/>
                <w:color w:val="000000"/>
                <w:lang w:val="it-IT"/>
              </w:rPr>
              <w:t>Produzioni personali dei propri diritti e doveri.</w:t>
            </w:r>
          </w:p>
          <w:p w:rsidR="009B17E1" w:rsidRPr="009B17E1" w:rsidRDefault="009B17E1" w:rsidP="009B17E1">
            <w:pPr>
              <w:numPr>
                <w:ilvl w:val="0"/>
                <w:numId w:val="143"/>
              </w:numPr>
              <w:cnfStyle w:val="000000100000"/>
              <w:rPr>
                <w:rFonts w:ascii="Calibri" w:eastAsia="MS Mincho" w:hAnsi="Calibri" w:cs="Verdana"/>
                <w:color w:val="000000"/>
                <w:lang w:val="it-IT"/>
              </w:rPr>
            </w:pPr>
            <w:r w:rsidRPr="009B17E1">
              <w:rPr>
                <w:rFonts w:ascii="Calibri" w:eastAsia="MS Mincho" w:hAnsi="Calibri" w:cs="Verdana"/>
                <w:color w:val="000000"/>
                <w:lang w:val="it-IT"/>
              </w:rPr>
              <w:t>Produzioni di racconti, poesie, testi elaborati dai bambini.</w:t>
            </w:r>
          </w:p>
          <w:p w:rsidR="009B17E1" w:rsidRPr="009B17E1" w:rsidRDefault="009B17E1" w:rsidP="009B17E1">
            <w:pPr>
              <w:numPr>
                <w:ilvl w:val="0"/>
                <w:numId w:val="143"/>
              </w:numPr>
              <w:cnfStyle w:val="000000100000"/>
              <w:rPr>
                <w:rFonts w:ascii="Calibri" w:eastAsia="MS Mincho" w:hAnsi="Calibri" w:cs="Verdana"/>
                <w:color w:val="000000"/>
                <w:lang w:val="it-IT"/>
              </w:rPr>
            </w:pPr>
            <w:r w:rsidRPr="009B17E1">
              <w:rPr>
                <w:rFonts w:ascii="Calibri" w:eastAsia="MS Mincho" w:hAnsi="Calibri" w:cs="Verdana"/>
                <w:color w:val="000000"/>
                <w:lang w:val="it-IT"/>
              </w:rPr>
              <w:t>Rielaborazione iconica di idee, fatti, esperienze personali.</w:t>
            </w:r>
          </w:p>
          <w:p w:rsidR="009B17E1" w:rsidRPr="009B17E1" w:rsidRDefault="009B17E1" w:rsidP="009B17E1">
            <w:pPr>
              <w:numPr>
                <w:ilvl w:val="0"/>
                <w:numId w:val="143"/>
              </w:numPr>
              <w:cnfStyle w:val="000000100000"/>
              <w:rPr>
                <w:rFonts w:ascii="Calibri" w:eastAsia="MS Mincho" w:hAnsi="Calibri" w:cs="Verdana"/>
                <w:color w:val="000000"/>
                <w:lang w:val="it-IT"/>
              </w:rPr>
            </w:pPr>
            <w:r w:rsidRPr="009B17E1">
              <w:rPr>
                <w:rFonts w:ascii="Calibri" w:eastAsia="MS Mincho" w:hAnsi="Calibri" w:cs="Verdana"/>
                <w:color w:val="000000"/>
                <w:lang w:val="it-IT"/>
              </w:rPr>
              <w:t>Drammatizzazione .</w:t>
            </w:r>
          </w:p>
          <w:p w:rsidR="009B17E1" w:rsidRPr="009B17E1" w:rsidRDefault="009B17E1" w:rsidP="009B17E1">
            <w:pPr>
              <w:cnfStyle w:val="000000100000"/>
              <w:rPr>
                <w:rFonts w:ascii="Calibri" w:eastAsia="MS Mincho" w:hAnsi="Calibri" w:cs="Verdana"/>
                <w:color w:val="000000"/>
                <w:lang w:val="it-IT"/>
              </w:rPr>
            </w:pPr>
          </w:p>
          <w:p w:rsidR="009B17E1" w:rsidRPr="009B17E1" w:rsidRDefault="009B17E1" w:rsidP="009B17E1">
            <w:pPr>
              <w:cnfStyle w:val="000000100000"/>
              <w:rPr>
                <w:rFonts w:ascii="Calibri" w:eastAsia="MS Mincho" w:hAnsi="Calibri" w:cs="Verdana"/>
                <w:color w:val="000000"/>
                <w:lang w:val="it-IT"/>
              </w:rPr>
            </w:pPr>
          </w:p>
          <w:p w:rsidR="009B17E1" w:rsidRPr="009B17E1" w:rsidRDefault="009B17E1" w:rsidP="009B17E1">
            <w:pPr>
              <w:cnfStyle w:val="000000100000"/>
              <w:rPr>
                <w:rFonts w:ascii="Calibri" w:eastAsia="MS Mincho" w:hAnsi="Calibri" w:cs="Verdana"/>
                <w:color w:val="000000"/>
                <w:lang w:val="it-IT"/>
              </w:rPr>
            </w:pPr>
          </w:p>
          <w:p w:rsidR="009B17E1" w:rsidRPr="009B17E1" w:rsidRDefault="009B17E1" w:rsidP="009B17E1">
            <w:pPr>
              <w:cnfStyle w:val="000000100000"/>
              <w:rPr>
                <w:rFonts w:ascii="Calibri" w:eastAsia="MS Mincho" w:hAnsi="Calibri" w:cs="Verdana"/>
                <w:color w:val="000000"/>
                <w:lang w:val="it-IT"/>
              </w:rPr>
            </w:pPr>
          </w:p>
          <w:p w:rsidR="008819B5" w:rsidRPr="0094752C" w:rsidRDefault="009B17E1" w:rsidP="009B17E1">
            <w:pPr>
              <w:cnfStyle w:val="000000100000"/>
              <w:rPr>
                <w:rFonts w:ascii="Calibri" w:eastAsia="MS Mincho" w:hAnsi="Calibri" w:cs="Verdana"/>
                <w:color w:val="000000"/>
                <w:lang w:val="it-IT"/>
              </w:rPr>
            </w:pPr>
            <w:r w:rsidRPr="009B17E1">
              <w:rPr>
                <w:rFonts w:ascii="Calibri" w:eastAsia="MS Mincho" w:hAnsi="Calibri" w:cs="Verdana"/>
                <w:color w:val="000000"/>
                <w:lang w:val="it-IT"/>
              </w:rPr>
              <w:t>Leggere ed esprimersi a livello orale e scritto in modo corretto e comprensibile.</w:t>
            </w:r>
          </w:p>
        </w:tc>
      </w:tr>
    </w:tbl>
    <w:p w:rsidR="008819B5" w:rsidRDefault="008819B5" w:rsidP="008819B5">
      <w:pPr>
        <w:rPr>
          <w:lang w:val="it-IT"/>
        </w:rPr>
      </w:pPr>
    </w:p>
    <w:p w:rsidR="008819B5" w:rsidRDefault="008819B5" w:rsidP="008819B5">
      <w:pPr>
        <w:pStyle w:val="Titolo"/>
        <w:rPr>
          <w:lang w:val="it-IT"/>
        </w:rPr>
      </w:pPr>
      <w:r w:rsidRPr="006B0AB5">
        <w:rPr>
          <w:lang w:val="it-IT"/>
        </w:rPr>
        <w:t>CURRICOLO DI RELIGIONE CATTOLICA</w:t>
      </w:r>
    </w:p>
    <w:p w:rsidR="008819B5" w:rsidRDefault="008819B5" w:rsidP="008819B5">
      <w:pPr>
        <w:pStyle w:val="Titolo1"/>
        <w:rPr>
          <w:lang w:val="it-IT"/>
        </w:rPr>
      </w:pPr>
      <w:bookmarkStart w:id="193" w:name="_Toc432005382"/>
      <w:r w:rsidRPr="00B266BF">
        <w:rPr>
          <w:lang w:val="it-IT"/>
        </w:rPr>
        <w:t xml:space="preserve">CLASSE </w:t>
      </w:r>
      <w:r w:rsidR="007D7285">
        <w:rPr>
          <w:lang w:val="it-IT"/>
        </w:rPr>
        <w:t>QUARTA</w:t>
      </w:r>
      <w:bookmarkEnd w:id="193"/>
    </w:p>
    <w:p w:rsidR="008819B5" w:rsidRDefault="008819B5" w:rsidP="008819B5">
      <w:pPr>
        <w:rPr>
          <w:lang w:val="it-IT"/>
        </w:rPr>
      </w:pPr>
    </w:p>
    <w:tbl>
      <w:tblPr>
        <w:tblStyle w:val="Grigliatabella"/>
        <w:tblW w:w="0" w:type="auto"/>
        <w:tblLook w:val="04A0"/>
      </w:tblPr>
      <w:tblGrid>
        <w:gridCol w:w="9778"/>
      </w:tblGrid>
      <w:tr w:rsidR="008819B5" w:rsidRPr="00C83327" w:rsidTr="008819B5">
        <w:tc>
          <w:tcPr>
            <w:tcW w:w="9778" w:type="dxa"/>
          </w:tcPr>
          <w:p w:rsidR="008819B5" w:rsidRPr="00480805" w:rsidRDefault="008819B5" w:rsidP="008819B5">
            <w:pPr>
              <w:pStyle w:val="Titolo2"/>
              <w:outlineLvl w:val="1"/>
              <w:rPr>
                <w:lang w:val="it-IT"/>
              </w:rPr>
            </w:pPr>
            <w:bookmarkStart w:id="194" w:name="_Toc432005383"/>
            <w:r w:rsidRPr="00480805">
              <w:rPr>
                <w:lang w:val="it-IT"/>
              </w:rPr>
              <w:t>TRAGUARDI PER LO SVILUPPO DELLE COMPETENZE</w:t>
            </w:r>
            <w:bookmarkEnd w:id="194"/>
          </w:p>
          <w:p w:rsidR="008819B5" w:rsidRPr="00480805" w:rsidRDefault="008819B5" w:rsidP="008819B5">
            <w:pPr>
              <w:pStyle w:val="Titolo2"/>
              <w:outlineLvl w:val="1"/>
              <w:rPr>
                <w:lang w:val="it-IT"/>
              </w:rPr>
            </w:pPr>
            <w:bookmarkStart w:id="195" w:name="_Toc432005384"/>
            <w:r w:rsidRPr="00480805">
              <w:rPr>
                <w:lang w:val="it-IT"/>
              </w:rPr>
              <w:t>al termine della scuola primaria</w:t>
            </w:r>
            <w:bookmarkEnd w:id="195"/>
          </w:p>
          <w:p w:rsidR="008819B5" w:rsidRPr="00480805" w:rsidRDefault="008819B5" w:rsidP="008819B5">
            <w:pPr>
              <w:pStyle w:val="Titolo2"/>
              <w:outlineLvl w:val="1"/>
              <w:rPr>
                <w:lang w:val="it-IT"/>
              </w:rPr>
            </w:pPr>
            <w:r w:rsidRPr="00480805">
              <w:rPr>
                <w:lang w:val="it-IT"/>
              </w:rPr>
              <w:t xml:space="preserve">        </w:t>
            </w:r>
            <w:bookmarkStart w:id="196" w:name="_Toc432005385"/>
            <w:r w:rsidRPr="00480805">
              <w:rPr>
                <w:lang w:val="it-IT"/>
              </w:rPr>
              <w:t>(Indicazioni nazionali  2012)</w:t>
            </w:r>
            <w:bookmarkEnd w:id="196"/>
          </w:p>
          <w:p w:rsidR="008819B5" w:rsidRDefault="008819B5" w:rsidP="008819B5">
            <w:pPr>
              <w:rPr>
                <w:lang w:val="it-IT"/>
              </w:rPr>
            </w:pPr>
            <w:r w:rsidRPr="00480805">
              <w:rPr>
                <w:lang w:val="it-IT"/>
              </w:rPr>
              <w:t>L’alunno:</w:t>
            </w:r>
          </w:p>
          <w:p w:rsidR="009B17E1" w:rsidRPr="009B17E1" w:rsidRDefault="009B17E1" w:rsidP="009B17E1">
            <w:pPr>
              <w:pStyle w:val="Paragrafoelenco"/>
              <w:numPr>
                <w:ilvl w:val="0"/>
                <w:numId w:val="39"/>
              </w:numPr>
              <w:jc w:val="both"/>
              <w:rPr>
                <w:lang w:val="it-IT"/>
              </w:rPr>
            </w:pPr>
            <w:r w:rsidRPr="009B17E1">
              <w:rPr>
                <w:lang w:val="it-IT"/>
              </w:rPr>
              <w:t xml:space="preserve"> riflette su Dio Creatore e Padre, sui dati fondamentali della vita di Gesù e sa collegare i contenuti principali del suo insegnamento alle tradizioni dell'ambiente in cui vive; riconosce il significato cristiano del Natale e della Pasqua, traendone motivo per interrogarsi sul valore di tali festività nell'esperienza</w:t>
            </w:r>
            <w:r w:rsidR="00FA097E">
              <w:rPr>
                <w:lang w:val="it-IT"/>
              </w:rPr>
              <w:t xml:space="preserve"> personale, familiare e sociale</w:t>
            </w:r>
          </w:p>
          <w:p w:rsidR="009B17E1" w:rsidRDefault="00FA097E" w:rsidP="009B17E1">
            <w:pPr>
              <w:pStyle w:val="Paragrafoelenco"/>
              <w:numPr>
                <w:ilvl w:val="0"/>
                <w:numId w:val="39"/>
              </w:numPr>
              <w:jc w:val="both"/>
              <w:rPr>
                <w:lang w:val="it-IT"/>
              </w:rPr>
            </w:pPr>
            <w:r>
              <w:rPr>
                <w:lang w:val="it-IT"/>
              </w:rPr>
              <w:t>r</w:t>
            </w:r>
            <w:r w:rsidR="009B17E1" w:rsidRPr="009B17E1">
              <w:rPr>
                <w:lang w:val="it-IT"/>
              </w:rPr>
              <w:t xml:space="preserve">iconosce che la Bibbia è il libro sacro per cristiani ed ebrei e documento fondamentale della nostra cultura, sapendola distinguere da altre tipologie di testi, tra cui quelli di altre religioni; identifìca le caratteristiche essenziali di un brano biblico, sa farsi accompagnare nell'analisi delle pagine a lui più accessibili, per </w:t>
            </w:r>
            <w:r w:rsidR="009B17E1" w:rsidRPr="009B17E1">
              <w:rPr>
                <w:lang w:val="it-IT"/>
              </w:rPr>
              <w:lastRenderedPageBreak/>
              <w:t>col</w:t>
            </w:r>
            <w:r>
              <w:rPr>
                <w:lang w:val="it-IT"/>
              </w:rPr>
              <w:t>legarle alla propria esperienza</w:t>
            </w:r>
          </w:p>
          <w:p w:rsidR="008819B5" w:rsidRPr="009B17E1" w:rsidRDefault="00FA097E" w:rsidP="009B17E1">
            <w:pPr>
              <w:pStyle w:val="Paragrafoelenco"/>
              <w:numPr>
                <w:ilvl w:val="0"/>
                <w:numId w:val="39"/>
              </w:numPr>
              <w:jc w:val="both"/>
              <w:rPr>
                <w:lang w:val="it-IT"/>
              </w:rPr>
            </w:pPr>
            <w:r>
              <w:rPr>
                <w:lang w:val="it-IT"/>
              </w:rPr>
              <w:t>s</w:t>
            </w:r>
            <w:r w:rsidR="009B17E1" w:rsidRPr="009B17E1">
              <w:rPr>
                <w:lang w:val="it-IT"/>
              </w:rPr>
              <w:t>i confronta con l'esperienza religiosa e distingue la specificità della proposta di salvezza del cristianesimo; identifica nella Chiesa la comunità di coloro che credono in Gesù Cristo e si impegnano per mettere in pratica il suo insegnamento; coglie il significato dei Sacramenti e si interroga sul valore che essi hanno nella vita dei cristiani</w:t>
            </w:r>
          </w:p>
        </w:tc>
      </w:tr>
    </w:tbl>
    <w:p w:rsidR="008819B5" w:rsidRDefault="008819B5" w:rsidP="008819B5">
      <w:pPr>
        <w:rPr>
          <w:lang w:val="it-IT"/>
        </w:rPr>
      </w:pPr>
    </w:p>
    <w:tbl>
      <w:tblPr>
        <w:tblStyle w:val="Elencoacolori-Colore5"/>
        <w:tblW w:w="0" w:type="auto"/>
        <w:tblLook w:val="04A0"/>
      </w:tblPr>
      <w:tblGrid>
        <w:gridCol w:w="5778"/>
        <w:gridCol w:w="4000"/>
      </w:tblGrid>
      <w:tr w:rsidR="008819B5" w:rsidRPr="00F813F6" w:rsidTr="007270AF">
        <w:trPr>
          <w:cnfStyle w:val="100000000000"/>
        </w:trPr>
        <w:tc>
          <w:tcPr>
            <w:cnfStyle w:val="001000000000"/>
            <w:tcW w:w="5778" w:type="dxa"/>
          </w:tcPr>
          <w:p w:rsidR="008819B5" w:rsidRPr="007D7285" w:rsidRDefault="008819B5" w:rsidP="008819B5">
            <w:pPr>
              <w:rPr>
                <w:i w:val="0"/>
                <w:lang w:val="it-IT"/>
              </w:rPr>
            </w:pPr>
            <w:r w:rsidRPr="007D7285">
              <w:rPr>
                <w:i w:val="0"/>
                <w:lang w:val="it-IT"/>
              </w:rPr>
              <w:t>Obiettivi specifici di apprendimento</w:t>
            </w:r>
          </w:p>
        </w:tc>
        <w:tc>
          <w:tcPr>
            <w:tcW w:w="4000" w:type="dxa"/>
          </w:tcPr>
          <w:p w:rsidR="008819B5" w:rsidRPr="007D7285" w:rsidRDefault="008819B5" w:rsidP="008819B5">
            <w:pPr>
              <w:cnfStyle w:val="100000000000"/>
              <w:rPr>
                <w:i w:val="0"/>
                <w:lang w:val="it-IT"/>
              </w:rPr>
            </w:pPr>
            <w:r w:rsidRPr="007D7285">
              <w:rPr>
                <w:i w:val="0"/>
                <w:lang w:val="it-IT"/>
              </w:rPr>
              <w:t>Conoscenze</w:t>
            </w:r>
          </w:p>
        </w:tc>
      </w:tr>
      <w:tr w:rsidR="009B17E1" w:rsidRPr="00C83327" w:rsidTr="007270AF">
        <w:trPr>
          <w:cnfStyle w:val="000000100000"/>
        </w:trPr>
        <w:tc>
          <w:tcPr>
            <w:cnfStyle w:val="001000000000"/>
            <w:tcW w:w="5778" w:type="dxa"/>
          </w:tcPr>
          <w:p w:rsidR="009B17E1" w:rsidRPr="007D7285" w:rsidRDefault="009B17E1" w:rsidP="007270AF">
            <w:pPr>
              <w:spacing w:before="100" w:beforeAutospacing="1"/>
              <w:jc w:val="both"/>
              <w:rPr>
                <w:lang w:val="it-IT"/>
              </w:rPr>
            </w:pPr>
            <w:r w:rsidRPr="007D7285">
              <w:rPr>
                <w:color w:val="000000"/>
                <w:lang w:val="it-IT"/>
              </w:rPr>
              <w:t>DIO E L’UOMO</w:t>
            </w:r>
          </w:p>
          <w:p w:rsidR="009B17E1" w:rsidRPr="007D7285" w:rsidRDefault="009B17E1" w:rsidP="00D876FF">
            <w:pPr>
              <w:numPr>
                <w:ilvl w:val="0"/>
                <w:numId w:val="205"/>
              </w:numPr>
              <w:spacing w:before="100" w:beforeAutospacing="1"/>
              <w:jc w:val="both"/>
              <w:rPr>
                <w:b w:val="0"/>
                <w:lang w:val="it-IT"/>
              </w:rPr>
            </w:pPr>
            <w:r w:rsidRPr="007D7285">
              <w:rPr>
                <w:b w:val="0"/>
                <w:color w:val="000000"/>
                <w:lang w:val="it-IT"/>
              </w:rPr>
              <w:t>Sapere che per la religione cristiana Gesù rivela all’uomo il Regno di Dio.</w:t>
            </w:r>
          </w:p>
          <w:p w:rsidR="009B17E1" w:rsidRPr="007D7285" w:rsidRDefault="009B17E1" w:rsidP="00D876FF">
            <w:pPr>
              <w:numPr>
                <w:ilvl w:val="0"/>
                <w:numId w:val="205"/>
              </w:numPr>
              <w:spacing w:before="100" w:beforeAutospacing="1"/>
              <w:jc w:val="both"/>
              <w:rPr>
                <w:b w:val="0"/>
                <w:lang w:val="it-IT"/>
              </w:rPr>
            </w:pPr>
            <w:r w:rsidRPr="007D7285">
              <w:rPr>
                <w:b w:val="0"/>
                <w:color w:val="000000"/>
                <w:lang w:val="it-IT"/>
              </w:rPr>
              <w:t>Sapere che per la religione cristiana Gesù è il Signore, che rivela all’uomo il volto del Padre e annuncia il Regno di Dio con parole e azioni.</w:t>
            </w:r>
          </w:p>
          <w:p w:rsidR="009B17E1" w:rsidRPr="007D7285" w:rsidRDefault="009B17E1" w:rsidP="007270AF">
            <w:pPr>
              <w:spacing w:before="100" w:beforeAutospacing="1"/>
              <w:jc w:val="both"/>
              <w:rPr>
                <w:lang w:val="it-IT"/>
              </w:rPr>
            </w:pPr>
            <w:r w:rsidRPr="007D7285">
              <w:rPr>
                <w:color w:val="000000"/>
                <w:lang w:val="it-IT"/>
              </w:rPr>
              <w:t>LA BIBBIA E LE ALTRE FONTI</w:t>
            </w:r>
          </w:p>
          <w:p w:rsidR="009B17E1" w:rsidRPr="007D7285" w:rsidRDefault="009B17E1" w:rsidP="00D876FF">
            <w:pPr>
              <w:numPr>
                <w:ilvl w:val="0"/>
                <w:numId w:val="205"/>
              </w:numPr>
              <w:spacing w:before="100" w:beforeAutospacing="1"/>
              <w:jc w:val="both"/>
              <w:rPr>
                <w:b w:val="0"/>
                <w:lang w:val="it-IT"/>
              </w:rPr>
            </w:pPr>
            <w:r w:rsidRPr="007D7285">
              <w:rPr>
                <w:b w:val="0"/>
                <w:color w:val="000000"/>
                <w:lang w:val="it-IT"/>
              </w:rPr>
              <w:t>Leggere alcuni brani evangelici, riconoscerne il genere letterario e il messaggio principale.</w:t>
            </w:r>
          </w:p>
          <w:p w:rsidR="009B17E1" w:rsidRPr="007D7285" w:rsidRDefault="009B17E1" w:rsidP="00D876FF">
            <w:pPr>
              <w:numPr>
                <w:ilvl w:val="0"/>
                <w:numId w:val="205"/>
              </w:numPr>
              <w:spacing w:before="100" w:beforeAutospacing="1"/>
              <w:jc w:val="both"/>
              <w:rPr>
                <w:b w:val="0"/>
                <w:lang w:val="it-IT"/>
              </w:rPr>
            </w:pPr>
            <w:r w:rsidRPr="007D7285">
              <w:rPr>
                <w:b w:val="0"/>
                <w:color w:val="000000"/>
                <w:lang w:val="it-IT"/>
              </w:rPr>
              <w:t xml:space="preserve">Ricostruire le tappe fondamentali della vita di Gesù, nel contesto storico, sociale, politico e religioso del tempo, a partire dai Vangeli. </w:t>
            </w:r>
          </w:p>
          <w:p w:rsidR="009B17E1" w:rsidRPr="007D7285" w:rsidRDefault="009B17E1" w:rsidP="007270AF">
            <w:pPr>
              <w:spacing w:before="100" w:beforeAutospacing="1"/>
              <w:jc w:val="both"/>
            </w:pPr>
            <w:r w:rsidRPr="007D7285">
              <w:rPr>
                <w:color w:val="000000"/>
              </w:rPr>
              <w:t>IL LINGUAGGIO RELIGIOSO</w:t>
            </w:r>
          </w:p>
          <w:p w:rsidR="009B17E1" w:rsidRPr="007D7285" w:rsidRDefault="009B17E1" w:rsidP="00D876FF">
            <w:pPr>
              <w:numPr>
                <w:ilvl w:val="0"/>
                <w:numId w:val="205"/>
              </w:numPr>
              <w:spacing w:before="100" w:beforeAutospacing="1"/>
              <w:jc w:val="both"/>
              <w:rPr>
                <w:b w:val="0"/>
                <w:lang w:val="it-IT"/>
              </w:rPr>
            </w:pPr>
            <w:r w:rsidRPr="007D7285">
              <w:rPr>
                <w:b w:val="0"/>
                <w:color w:val="000000"/>
                <w:lang w:val="it-IT"/>
              </w:rPr>
              <w:t>Comprendere il senso religioso di Natale e Pasqua, a partire dalle narrazioni evangeliche.</w:t>
            </w:r>
          </w:p>
          <w:p w:rsidR="009B17E1" w:rsidRPr="007D7285" w:rsidRDefault="009B17E1" w:rsidP="007270AF">
            <w:pPr>
              <w:spacing w:before="100" w:beforeAutospacing="1"/>
              <w:jc w:val="both"/>
              <w:rPr>
                <w:lang w:val="it-IT"/>
              </w:rPr>
            </w:pPr>
            <w:r w:rsidRPr="007D7285">
              <w:rPr>
                <w:color w:val="000000"/>
                <w:lang w:val="it-IT"/>
              </w:rPr>
              <w:t>I VALORI ETICI E RELIGIOSI</w:t>
            </w:r>
          </w:p>
          <w:p w:rsidR="009B17E1" w:rsidRPr="007D7285" w:rsidRDefault="009B17E1" w:rsidP="00D876FF">
            <w:pPr>
              <w:numPr>
                <w:ilvl w:val="0"/>
                <w:numId w:val="205"/>
              </w:numPr>
              <w:spacing w:before="100" w:beforeAutospacing="1"/>
              <w:jc w:val="both"/>
              <w:rPr>
                <w:lang w:val="it-IT"/>
              </w:rPr>
            </w:pPr>
            <w:r w:rsidRPr="007D7285">
              <w:rPr>
                <w:b w:val="0"/>
                <w:color w:val="000000"/>
                <w:lang w:val="it-IT"/>
              </w:rPr>
              <w:t>Riconoscere nella vita e negli insegnamenti di Gesù proposte di scelte responsabili, anche per un personale progetto di vita</w:t>
            </w:r>
            <w:r w:rsidR="006B6978" w:rsidRPr="007D7285">
              <w:rPr>
                <w:b w:val="0"/>
                <w:color w:val="000000"/>
                <w:lang w:val="it-IT"/>
              </w:rPr>
              <w:t>.</w:t>
            </w:r>
          </w:p>
        </w:tc>
        <w:tc>
          <w:tcPr>
            <w:tcW w:w="4000" w:type="dxa"/>
            <w:vAlign w:val="center"/>
          </w:tcPr>
          <w:p w:rsidR="009B17E1" w:rsidRPr="007D7285" w:rsidRDefault="009B17E1" w:rsidP="00D876FF">
            <w:pPr>
              <w:numPr>
                <w:ilvl w:val="0"/>
                <w:numId w:val="204"/>
              </w:numPr>
              <w:tabs>
                <w:tab w:val="clear" w:pos="720"/>
              </w:tabs>
              <w:spacing w:before="100" w:beforeAutospacing="1" w:line="276" w:lineRule="auto"/>
              <w:ind w:left="459"/>
              <w:jc w:val="both"/>
              <w:cnfStyle w:val="000000100000"/>
              <w:rPr>
                <w:lang w:val="it-IT"/>
              </w:rPr>
            </w:pPr>
            <w:r w:rsidRPr="007D7285">
              <w:rPr>
                <w:color w:val="000000"/>
                <w:lang w:val="it-IT"/>
              </w:rPr>
              <w:t xml:space="preserve">Le caratteristiche della Palestina al tempo di Gesù </w:t>
            </w:r>
          </w:p>
          <w:p w:rsidR="009B17E1" w:rsidRPr="007D7285" w:rsidRDefault="009B17E1" w:rsidP="00D876FF">
            <w:pPr>
              <w:numPr>
                <w:ilvl w:val="0"/>
                <w:numId w:val="204"/>
              </w:numPr>
              <w:tabs>
                <w:tab w:val="clear" w:pos="720"/>
              </w:tabs>
              <w:spacing w:before="100" w:beforeAutospacing="1" w:line="276" w:lineRule="auto"/>
              <w:ind w:left="459"/>
              <w:jc w:val="both"/>
              <w:cnfStyle w:val="000000100000"/>
              <w:rPr>
                <w:lang w:val="it-IT"/>
              </w:rPr>
            </w:pPr>
            <w:r w:rsidRPr="007D7285">
              <w:rPr>
                <w:color w:val="000000"/>
                <w:lang w:val="it-IT"/>
              </w:rPr>
              <w:t>Le principali tappe di formazione dei Vangeli.</w:t>
            </w:r>
          </w:p>
          <w:p w:rsidR="009B17E1" w:rsidRPr="007D7285" w:rsidRDefault="009B17E1" w:rsidP="00D876FF">
            <w:pPr>
              <w:numPr>
                <w:ilvl w:val="0"/>
                <w:numId w:val="204"/>
              </w:numPr>
              <w:tabs>
                <w:tab w:val="clear" w:pos="720"/>
              </w:tabs>
              <w:spacing w:before="100" w:beforeAutospacing="1" w:line="276" w:lineRule="auto"/>
              <w:ind w:left="459"/>
              <w:jc w:val="both"/>
              <w:cnfStyle w:val="000000100000"/>
              <w:rPr>
                <w:lang w:val="it-IT"/>
              </w:rPr>
            </w:pPr>
            <w:r w:rsidRPr="007D7285">
              <w:rPr>
                <w:color w:val="000000"/>
                <w:lang w:val="it-IT"/>
              </w:rPr>
              <w:t>Struttura, contenu</w:t>
            </w:r>
            <w:r w:rsidR="006B6978" w:rsidRPr="007D7285">
              <w:rPr>
                <w:color w:val="000000"/>
                <w:lang w:val="it-IT"/>
              </w:rPr>
              <w:t>to, lingua e autori dei Vangeli</w:t>
            </w:r>
            <w:r w:rsidRPr="007D7285">
              <w:rPr>
                <w:color w:val="000000"/>
                <w:lang w:val="it-IT"/>
              </w:rPr>
              <w:t>.</w:t>
            </w:r>
          </w:p>
          <w:p w:rsidR="009B17E1" w:rsidRPr="007D7285" w:rsidRDefault="009B17E1" w:rsidP="00D876FF">
            <w:pPr>
              <w:numPr>
                <w:ilvl w:val="0"/>
                <w:numId w:val="204"/>
              </w:numPr>
              <w:tabs>
                <w:tab w:val="clear" w:pos="720"/>
              </w:tabs>
              <w:spacing w:before="100" w:beforeAutospacing="1" w:line="276" w:lineRule="auto"/>
              <w:ind w:left="459"/>
              <w:jc w:val="both"/>
              <w:cnfStyle w:val="000000100000"/>
              <w:rPr>
                <w:lang w:val="it-IT"/>
              </w:rPr>
            </w:pPr>
            <w:r w:rsidRPr="007D7285">
              <w:rPr>
                <w:color w:val="000000"/>
                <w:lang w:val="it-IT"/>
              </w:rPr>
              <w:t>Gli avvenimenti principali del Natale e alcune tradizioni natalizie.</w:t>
            </w:r>
          </w:p>
          <w:p w:rsidR="009B17E1" w:rsidRPr="007D7285" w:rsidRDefault="009B17E1" w:rsidP="00D876FF">
            <w:pPr>
              <w:numPr>
                <w:ilvl w:val="0"/>
                <w:numId w:val="204"/>
              </w:numPr>
              <w:tabs>
                <w:tab w:val="clear" w:pos="720"/>
              </w:tabs>
              <w:spacing w:before="100" w:beforeAutospacing="1" w:line="276" w:lineRule="auto"/>
              <w:ind w:left="459"/>
              <w:jc w:val="both"/>
              <w:cnfStyle w:val="000000100000"/>
              <w:rPr>
                <w:lang w:val="it-IT"/>
              </w:rPr>
            </w:pPr>
            <w:r w:rsidRPr="007D7285">
              <w:rPr>
                <w:color w:val="000000"/>
                <w:lang w:val="it-IT"/>
              </w:rPr>
              <w:t>Racconti di miracoli e parabole.</w:t>
            </w:r>
          </w:p>
          <w:p w:rsidR="009B17E1" w:rsidRPr="007D7285" w:rsidRDefault="009B17E1" w:rsidP="00D876FF">
            <w:pPr>
              <w:numPr>
                <w:ilvl w:val="0"/>
                <w:numId w:val="204"/>
              </w:numPr>
              <w:tabs>
                <w:tab w:val="clear" w:pos="720"/>
              </w:tabs>
              <w:spacing w:before="100" w:beforeAutospacing="1" w:line="276" w:lineRule="auto"/>
              <w:ind w:left="459"/>
              <w:jc w:val="both"/>
              <w:cnfStyle w:val="000000100000"/>
              <w:rPr>
                <w:lang w:val="it-IT"/>
              </w:rPr>
            </w:pPr>
            <w:r w:rsidRPr="007D7285">
              <w:rPr>
                <w:color w:val="000000"/>
                <w:lang w:val="it-IT"/>
              </w:rPr>
              <w:t>Alcuni brani del Vangelo sulla Passione, Morte e Risurrezione di Gesù</w:t>
            </w:r>
          </w:p>
          <w:p w:rsidR="009B17E1" w:rsidRPr="007D7285" w:rsidRDefault="009B17E1" w:rsidP="006B6978">
            <w:pPr>
              <w:spacing w:before="100" w:beforeAutospacing="1"/>
              <w:ind w:left="34"/>
              <w:jc w:val="both"/>
              <w:cnfStyle w:val="000000100000"/>
              <w:rPr>
                <w:lang w:val="it-IT"/>
              </w:rPr>
            </w:pPr>
          </w:p>
        </w:tc>
      </w:tr>
    </w:tbl>
    <w:p w:rsidR="00083FB9" w:rsidRDefault="00083FB9">
      <w:pPr>
        <w:rPr>
          <w:lang w:val="it-IT"/>
        </w:rPr>
      </w:pPr>
    </w:p>
    <w:p w:rsidR="00766566" w:rsidRDefault="00766566">
      <w:pPr>
        <w:rPr>
          <w:lang w:val="it-IT"/>
        </w:rPr>
      </w:pPr>
      <w:r>
        <w:rPr>
          <w:lang w:val="it-IT"/>
        </w:rPr>
        <w:br w:type="page"/>
      </w:r>
    </w:p>
    <w:p w:rsidR="00083FB9" w:rsidRPr="007E68C9" w:rsidRDefault="00083FB9" w:rsidP="00083FB9">
      <w:pPr>
        <w:rPr>
          <w:lang w:val="it-IT"/>
        </w:rPr>
      </w:pPr>
    </w:p>
    <w:p w:rsidR="00083FB9" w:rsidRPr="007E68C9" w:rsidRDefault="00083FB9" w:rsidP="00083FB9">
      <w:pPr>
        <w:spacing w:after="0" w:line="240" w:lineRule="auto"/>
        <w:jc w:val="center"/>
        <w:rPr>
          <w:lang w:val="it-IT"/>
        </w:rPr>
      </w:pPr>
    </w:p>
    <w:p w:rsidR="00766566" w:rsidRPr="0057248F" w:rsidRDefault="00766566" w:rsidP="00766566">
      <w:pPr>
        <w:pStyle w:val="Sottotitolo"/>
        <w:rPr>
          <w:b/>
          <w:sz w:val="52"/>
          <w:szCs w:val="52"/>
          <w:lang w:val="it-IT"/>
        </w:rPr>
      </w:pPr>
      <w:bookmarkStart w:id="197" w:name="_Toc434152782"/>
      <w:r w:rsidRPr="0057248F">
        <w:rPr>
          <w:b/>
          <w:sz w:val="52"/>
          <w:szCs w:val="52"/>
          <w:lang w:val="it-IT"/>
        </w:rPr>
        <w:t xml:space="preserve">CLASSE </w:t>
      </w:r>
      <w:r w:rsidR="0057248F" w:rsidRPr="0057248F">
        <w:rPr>
          <w:b/>
          <w:sz w:val="52"/>
          <w:szCs w:val="52"/>
          <w:lang w:val="it-IT"/>
        </w:rPr>
        <w:t>5^</w:t>
      </w:r>
      <w:bookmarkEnd w:id="197"/>
    </w:p>
    <w:p w:rsidR="00083FB9" w:rsidRPr="00061D96" w:rsidRDefault="00083FB9" w:rsidP="00083FB9">
      <w:pPr>
        <w:spacing w:after="0" w:line="240" w:lineRule="auto"/>
        <w:jc w:val="center"/>
        <w:rPr>
          <w:b/>
          <w:lang w:val="it-IT"/>
        </w:rPr>
      </w:pPr>
    </w:p>
    <w:p w:rsidR="00083FB9" w:rsidRPr="00BE2BAD" w:rsidRDefault="00083FB9" w:rsidP="00083FB9">
      <w:pPr>
        <w:pStyle w:val="Titolo"/>
        <w:rPr>
          <w:lang w:val="it-IT"/>
        </w:rPr>
      </w:pPr>
      <w:r w:rsidRPr="00BE2BAD">
        <w:rPr>
          <w:lang w:val="it-IT"/>
        </w:rPr>
        <w:t>CURRICOLO DI ITALIANO</w:t>
      </w:r>
    </w:p>
    <w:p w:rsidR="00083FB9" w:rsidRPr="00BE2BAD" w:rsidRDefault="00BE2BAD" w:rsidP="00083FB9">
      <w:pPr>
        <w:pStyle w:val="Titolo1"/>
        <w:rPr>
          <w:lang w:val="it-IT"/>
        </w:rPr>
      </w:pPr>
      <w:bookmarkStart w:id="198" w:name="_Toc432005386"/>
      <w:r w:rsidRPr="00BE2BAD">
        <w:rPr>
          <w:lang w:val="it-IT"/>
        </w:rPr>
        <w:t>CLASSE QU</w:t>
      </w:r>
      <w:r>
        <w:rPr>
          <w:lang w:val="it-IT"/>
        </w:rPr>
        <w:t>INTA</w:t>
      </w:r>
      <w:bookmarkEnd w:id="198"/>
    </w:p>
    <w:p w:rsidR="00083FB9" w:rsidRPr="00BE2BAD" w:rsidRDefault="00083FB9" w:rsidP="00083FB9">
      <w:pPr>
        <w:rPr>
          <w:lang w:val="it-IT"/>
        </w:rPr>
      </w:pPr>
    </w:p>
    <w:tbl>
      <w:tblPr>
        <w:tblStyle w:val="Grigliatabella"/>
        <w:tblW w:w="0" w:type="auto"/>
        <w:tblLook w:val="04A0"/>
      </w:tblPr>
      <w:tblGrid>
        <w:gridCol w:w="9778"/>
      </w:tblGrid>
      <w:tr w:rsidR="00083FB9" w:rsidRPr="00C83327" w:rsidTr="00083FB9">
        <w:tc>
          <w:tcPr>
            <w:tcW w:w="9778" w:type="dxa"/>
          </w:tcPr>
          <w:p w:rsidR="00083FB9" w:rsidRPr="00480805" w:rsidRDefault="00083FB9" w:rsidP="00083FB9">
            <w:pPr>
              <w:pStyle w:val="Titolo2"/>
              <w:outlineLvl w:val="1"/>
              <w:rPr>
                <w:lang w:val="it-IT"/>
              </w:rPr>
            </w:pPr>
            <w:bookmarkStart w:id="199" w:name="_Toc432005387"/>
            <w:r w:rsidRPr="00480805">
              <w:rPr>
                <w:lang w:val="it-IT"/>
              </w:rPr>
              <w:t>TRAGUARDI PER LO SVILUPPO DELLE COMPETENZE</w:t>
            </w:r>
            <w:bookmarkEnd w:id="199"/>
          </w:p>
          <w:p w:rsidR="00083FB9" w:rsidRPr="00480805" w:rsidRDefault="00083FB9" w:rsidP="00083FB9">
            <w:pPr>
              <w:pStyle w:val="Titolo2"/>
              <w:outlineLvl w:val="1"/>
              <w:rPr>
                <w:lang w:val="it-IT"/>
              </w:rPr>
            </w:pPr>
            <w:bookmarkStart w:id="200" w:name="_Toc432005388"/>
            <w:r w:rsidRPr="00480805">
              <w:rPr>
                <w:lang w:val="it-IT"/>
              </w:rPr>
              <w:t>al termine della scuola primaria</w:t>
            </w:r>
            <w:bookmarkEnd w:id="200"/>
          </w:p>
          <w:p w:rsidR="00083FB9" w:rsidRPr="00480805" w:rsidRDefault="00083FB9" w:rsidP="00083FB9">
            <w:pPr>
              <w:pStyle w:val="Titolo2"/>
              <w:outlineLvl w:val="1"/>
              <w:rPr>
                <w:lang w:val="it-IT"/>
              </w:rPr>
            </w:pPr>
            <w:r w:rsidRPr="00480805">
              <w:rPr>
                <w:lang w:val="it-IT"/>
              </w:rPr>
              <w:t xml:space="preserve">        </w:t>
            </w:r>
            <w:bookmarkStart w:id="201" w:name="_Toc432005389"/>
            <w:r w:rsidRPr="00480805">
              <w:rPr>
                <w:lang w:val="it-IT"/>
              </w:rPr>
              <w:t>(Indicazioni nazionali  2012)</w:t>
            </w:r>
            <w:bookmarkEnd w:id="201"/>
          </w:p>
          <w:p w:rsidR="00083FB9" w:rsidRPr="00480805" w:rsidRDefault="00083FB9" w:rsidP="00083FB9">
            <w:pPr>
              <w:rPr>
                <w:lang w:val="it-IT"/>
              </w:rPr>
            </w:pPr>
            <w:r w:rsidRPr="00480805">
              <w:rPr>
                <w:lang w:val="it-IT"/>
              </w:rPr>
              <w:t>L’alunno:</w:t>
            </w:r>
          </w:p>
          <w:p w:rsidR="00BE2BAD" w:rsidRPr="00BE2BAD" w:rsidRDefault="00BE2BAD" w:rsidP="00BE2BAD">
            <w:pPr>
              <w:pStyle w:val="Paragrafoelenco"/>
              <w:numPr>
                <w:ilvl w:val="0"/>
                <w:numId w:val="1"/>
              </w:numPr>
              <w:jc w:val="both"/>
              <w:rPr>
                <w:lang w:val="it-IT"/>
              </w:rPr>
            </w:pPr>
            <w:r w:rsidRPr="00BE2BAD">
              <w:rPr>
                <w:lang w:val="it-IT"/>
              </w:rPr>
              <w:t xml:space="preserve">partecipa a scambi comunicativi (conversazione, discussione di classe o di gruppo) con compagni e insegnanti rispettando il turno e formulando messaggi chiari e pertinenti, in un registro il più possibile adeguato </w:t>
            </w:r>
            <w:r w:rsidR="00FA097E">
              <w:rPr>
                <w:lang w:val="it-IT"/>
              </w:rPr>
              <w:t>alla situazione</w:t>
            </w:r>
          </w:p>
          <w:p w:rsidR="00BE2BAD" w:rsidRPr="00BE2BAD" w:rsidRDefault="00BE2BAD" w:rsidP="00BE2BAD">
            <w:pPr>
              <w:pStyle w:val="Paragrafoelenco"/>
              <w:numPr>
                <w:ilvl w:val="0"/>
                <w:numId w:val="1"/>
              </w:numPr>
              <w:jc w:val="both"/>
              <w:rPr>
                <w:lang w:val="it-IT"/>
              </w:rPr>
            </w:pPr>
            <w:r w:rsidRPr="00BE2BAD">
              <w:rPr>
                <w:lang w:val="it-IT"/>
              </w:rPr>
              <w:t>ascolta e comprende testi orali “diretti” o “trasmessi” dai media cogliendone il senso, le inf</w:t>
            </w:r>
            <w:r w:rsidR="00FA097E">
              <w:rPr>
                <w:lang w:val="it-IT"/>
              </w:rPr>
              <w:t>ormazioni principali e lo scopo</w:t>
            </w:r>
          </w:p>
          <w:p w:rsidR="00BE2BAD" w:rsidRPr="00BE2BAD" w:rsidRDefault="00BE2BAD" w:rsidP="00BE2BAD">
            <w:pPr>
              <w:pStyle w:val="Paragrafoelenco"/>
              <w:numPr>
                <w:ilvl w:val="0"/>
                <w:numId w:val="1"/>
              </w:numPr>
              <w:jc w:val="both"/>
              <w:rPr>
                <w:lang w:val="it-IT"/>
              </w:rPr>
            </w:pPr>
            <w:r w:rsidRPr="00BE2BAD">
              <w:rPr>
                <w:lang w:val="it-IT"/>
              </w:rPr>
              <w:t>legge e comprende testi di vario tipo, continui e non continui, ne individua il senso globale e le informazioni principali, utilizzando strategie</w:t>
            </w:r>
            <w:r w:rsidR="00FA097E">
              <w:rPr>
                <w:lang w:val="it-IT"/>
              </w:rPr>
              <w:t xml:space="preserve"> di lettura adeguate agli scopi</w:t>
            </w:r>
          </w:p>
          <w:p w:rsidR="00BE2BAD" w:rsidRPr="00BE2BAD" w:rsidRDefault="00BE2BAD" w:rsidP="00BE2BAD">
            <w:pPr>
              <w:pStyle w:val="Paragrafoelenco"/>
              <w:numPr>
                <w:ilvl w:val="0"/>
                <w:numId w:val="1"/>
              </w:numPr>
              <w:jc w:val="both"/>
              <w:rPr>
                <w:lang w:val="it-IT"/>
              </w:rPr>
            </w:pPr>
            <w:r w:rsidRPr="00BE2BAD">
              <w:rPr>
                <w:lang w:val="it-IT"/>
              </w:rPr>
              <w:t>legge testi di vario genere facenti parte della letteratura per l’infanzia, sia a voce alta sia in lettura silenziosa e autonoma e formu</w:t>
            </w:r>
            <w:r w:rsidR="00FA097E">
              <w:rPr>
                <w:lang w:val="it-IT"/>
              </w:rPr>
              <w:t>la su di essi giudizi personali</w:t>
            </w:r>
            <w:r w:rsidRPr="00BE2BAD">
              <w:rPr>
                <w:lang w:val="it-IT"/>
              </w:rPr>
              <w:t xml:space="preserve"> </w:t>
            </w:r>
          </w:p>
          <w:p w:rsidR="00BE2BAD" w:rsidRPr="00BE2BAD" w:rsidRDefault="00BE2BAD" w:rsidP="00BE2BAD">
            <w:pPr>
              <w:pStyle w:val="Paragrafoelenco"/>
              <w:numPr>
                <w:ilvl w:val="0"/>
                <w:numId w:val="1"/>
              </w:numPr>
              <w:jc w:val="both"/>
              <w:rPr>
                <w:lang w:val="it-IT"/>
              </w:rPr>
            </w:pPr>
            <w:r w:rsidRPr="00BE2BAD">
              <w:rPr>
                <w:lang w:val="it-IT"/>
              </w:rPr>
              <w:t>utilizza abilità funzionali allo studio: individua nei testi scritti informazioni utili per l’apprendimento di un argomento dato e le mette in relazione; le sintetizza, in funzione anche dell’ esposizione orale; acquisisce un primo n</w:t>
            </w:r>
            <w:r w:rsidR="00FA097E">
              <w:rPr>
                <w:lang w:val="it-IT"/>
              </w:rPr>
              <w:t>ucleo di terminologia specifica</w:t>
            </w:r>
          </w:p>
          <w:p w:rsidR="00BE2BAD" w:rsidRPr="00BE2BAD" w:rsidRDefault="00BE2BAD" w:rsidP="00BE2BAD">
            <w:pPr>
              <w:pStyle w:val="Paragrafoelenco"/>
              <w:numPr>
                <w:ilvl w:val="0"/>
                <w:numId w:val="1"/>
              </w:numPr>
              <w:jc w:val="both"/>
              <w:rPr>
                <w:lang w:val="it-IT"/>
              </w:rPr>
            </w:pPr>
            <w:r w:rsidRPr="00BE2BAD">
              <w:rPr>
                <w:lang w:val="it-IT"/>
              </w:rPr>
              <w:t>scrive testi corretti nell’ortografia, chiari e coerenti, legati all’ esperienza e alle diverse occasioni di scrittura che la scuola offre; rielabora testi parafrasandoli</w:t>
            </w:r>
            <w:r w:rsidR="00FA097E">
              <w:rPr>
                <w:lang w:val="it-IT"/>
              </w:rPr>
              <w:t>, completandoli, trasformandoli</w:t>
            </w:r>
          </w:p>
          <w:p w:rsidR="00BE2BAD" w:rsidRPr="00BE2BAD" w:rsidRDefault="00BE2BAD" w:rsidP="00BE2BAD">
            <w:pPr>
              <w:pStyle w:val="Paragrafoelenco"/>
              <w:numPr>
                <w:ilvl w:val="0"/>
                <w:numId w:val="1"/>
              </w:numPr>
              <w:jc w:val="both"/>
              <w:rPr>
                <w:lang w:val="it-IT"/>
              </w:rPr>
            </w:pPr>
            <w:r w:rsidRPr="00BE2BAD">
              <w:rPr>
                <w:lang w:val="it-IT"/>
              </w:rPr>
              <w:t>capisce e utilizza nell’uso orale e scritto i vocaboli fondamentali e quelli di alto uso; capisce e utilizza i più frequenti termini specifici l</w:t>
            </w:r>
            <w:r w:rsidR="00FA097E">
              <w:rPr>
                <w:lang w:val="it-IT"/>
              </w:rPr>
              <w:t>egati alle discipline di studio</w:t>
            </w:r>
          </w:p>
          <w:p w:rsidR="00BE2BAD" w:rsidRPr="00BE2BAD" w:rsidRDefault="00BE2BAD" w:rsidP="00BE2BAD">
            <w:pPr>
              <w:pStyle w:val="Paragrafoelenco"/>
              <w:numPr>
                <w:ilvl w:val="0"/>
                <w:numId w:val="1"/>
              </w:numPr>
              <w:jc w:val="both"/>
              <w:rPr>
                <w:lang w:val="it-IT"/>
              </w:rPr>
            </w:pPr>
            <w:r w:rsidRPr="00BE2BAD">
              <w:rPr>
                <w:lang w:val="it-IT"/>
              </w:rPr>
              <w:t>riflette sui testi propri e altrui per cogliere regolarità morfosintattiche e caratteristiche del lessico; riconosce che le diverse scelte linguistiche sono correlate alla var</w:t>
            </w:r>
            <w:r w:rsidR="00FA097E">
              <w:rPr>
                <w:lang w:val="it-IT"/>
              </w:rPr>
              <w:t>ietà di situazioni comunicative</w:t>
            </w:r>
          </w:p>
          <w:p w:rsidR="00BE2BAD" w:rsidRPr="00BE2BAD" w:rsidRDefault="00BE2BAD" w:rsidP="00BE2BAD">
            <w:pPr>
              <w:pStyle w:val="Paragrafoelenco"/>
              <w:numPr>
                <w:ilvl w:val="0"/>
                <w:numId w:val="1"/>
              </w:numPr>
              <w:jc w:val="both"/>
              <w:rPr>
                <w:lang w:val="it-IT"/>
              </w:rPr>
            </w:pPr>
            <w:r w:rsidRPr="00BE2BAD">
              <w:rPr>
                <w:lang w:val="it-IT"/>
              </w:rPr>
              <w:t>è consapevole che nella comunicazione sono usate varietà diverse di lingua e lin</w:t>
            </w:r>
            <w:r w:rsidR="00FA097E">
              <w:rPr>
                <w:lang w:val="it-IT"/>
              </w:rPr>
              <w:t>gue differenti (plurilinguismo)</w:t>
            </w:r>
          </w:p>
          <w:p w:rsidR="00083FB9" w:rsidRPr="00BE2BAD" w:rsidRDefault="00BE2BAD" w:rsidP="00BE2BAD">
            <w:pPr>
              <w:pStyle w:val="Paragrafoelenco"/>
              <w:numPr>
                <w:ilvl w:val="0"/>
                <w:numId w:val="1"/>
              </w:numPr>
              <w:jc w:val="both"/>
              <w:rPr>
                <w:rFonts w:ascii="Verdana" w:hAnsi="Verdana" w:cs="Verdana"/>
                <w:lang w:val="it-IT"/>
              </w:rPr>
            </w:pPr>
            <w:r w:rsidRPr="00BE2BAD">
              <w:rPr>
                <w:lang w:val="it-IT"/>
              </w:rPr>
              <w:t>padroneggia e applica in situazioni diverse le conoscenze fondamentali relative all’organizzazione logico-sintattica della frase semplice, alle parti del discorso (o categorie lessicali) e ai principali connettivi</w:t>
            </w:r>
          </w:p>
        </w:tc>
      </w:tr>
    </w:tbl>
    <w:p w:rsidR="00083FB9" w:rsidRDefault="00083FB9" w:rsidP="00083FB9">
      <w:pPr>
        <w:rPr>
          <w:lang w:val="it-IT"/>
        </w:rPr>
      </w:pPr>
    </w:p>
    <w:p w:rsidR="00083FB9" w:rsidRDefault="00083FB9" w:rsidP="00083FB9">
      <w:pPr>
        <w:rPr>
          <w:lang w:val="it-IT"/>
        </w:rPr>
      </w:pPr>
      <w:r>
        <w:rPr>
          <w:lang w:val="it-IT"/>
        </w:rPr>
        <w:br w:type="page"/>
      </w:r>
    </w:p>
    <w:tbl>
      <w:tblPr>
        <w:tblStyle w:val="Elencoacolori-Colore5"/>
        <w:tblW w:w="0" w:type="auto"/>
        <w:tblLook w:val="04A0"/>
      </w:tblPr>
      <w:tblGrid>
        <w:gridCol w:w="5920"/>
        <w:gridCol w:w="3858"/>
      </w:tblGrid>
      <w:tr w:rsidR="00083FB9" w:rsidRPr="00F813F6" w:rsidTr="006B4855">
        <w:trPr>
          <w:cnfStyle w:val="100000000000"/>
        </w:trPr>
        <w:tc>
          <w:tcPr>
            <w:cnfStyle w:val="001000000000"/>
            <w:tcW w:w="5920" w:type="dxa"/>
          </w:tcPr>
          <w:p w:rsidR="00083FB9" w:rsidRPr="0094752C" w:rsidRDefault="00083FB9" w:rsidP="00083FB9">
            <w:pPr>
              <w:rPr>
                <w:i w:val="0"/>
                <w:lang w:val="it-IT"/>
              </w:rPr>
            </w:pPr>
            <w:r w:rsidRPr="0094752C">
              <w:rPr>
                <w:i w:val="0"/>
                <w:lang w:val="it-IT"/>
              </w:rPr>
              <w:lastRenderedPageBreak/>
              <w:t>Obiettivi specifici di apprendimento</w:t>
            </w:r>
          </w:p>
        </w:tc>
        <w:tc>
          <w:tcPr>
            <w:tcW w:w="3858" w:type="dxa"/>
          </w:tcPr>
          <w:p w:rsidR="00083FB9" w:rsidRPr="0094752C" w:rsidRDefault="00083FB9" w:rsidP="00083FB9">
            <w:pPr>
              <w:cnfStyle w:val="100000000000"/>
              <w:rPr>
                <w:i w:val="0"/>
                <w:lang w:val="it-IT"/>
              </w:rPr>
            </w:pPr>
            <w:r w:rsidRPr="0094752C">
              <w:rPr>
                <w:i w:val="0"/>
                <w:lang w:val="it-IT"/>
              </w:rPr>
              <w:t>Conoscenze</w:t>
            </w:r>
          </w:p>
        </w:tc>
      </w:tr>
      <w:tr w:rsidR="00083FB9" w:rsidRPr="00BE2BAD" w:rsidTr="006B4855">
        <w:trPr>
          <w:cnfStyle w:val="000000100000"/>
        </w:trPr>
        <w:tc>
          <w:tcPr>
            <w:cnfStyle w:val="001000000000"/>
            <w:tcW w:w="5920" w:type="dxa"/>
          </w:tcPr>
          <w:p w:rsidR="00BE2BAD" w:rsidRPr="00BE2BAD" w:rsidRDefault="00BE2BAD" w:rsidP="00BE2BAD">
            <w:pPr>
              <w:jc w:val="both"/>
              <w:rPr>
                <w:lang w:val="it-IT"/>
              </w:rPr>
            </w:pPr>
            <w:r w:rsidRPr="00BE2BAD">
              <w:rPr>
                <w:lang w:val="it-IT"/>
              </w:rPr>
              <w:t>Ascoltare e parlare</w:t>
            </w:r>
          </w:p>
          <w:p w:rsidR="00BE2BAD" w:rsidRPr="00BE2BAD" w:rsidRDefault="00BE2BAD" w:rsidP="00BE2BAD">
            <w:pPr>
              <w:pStyle w:val="Paragrafoelenco"/>
              <w:numPr>
                <w:ilvl w:val="0"/>
                <w:numId w:val="2"/>
              </w:numPr>
              <w:jc w:val="both"/>
              <w:rPr>
                <w:lang w:val="it-IT"/>
              </w:rPr>
            </w:pPr>
            <w:r w:rsidRPr="00BE2BAD">
              <w:rPr>
                <w:lang w:val="it-IT"/>
              </w:rPr>
              <w:t xml:space="preserve">Interagire in modo collaborativo in una conversazione, in una discussione, in un dialogo su argomenti di esperienza diretta, formulando domande, dando risposte e fornendo spiegazioni ed esempi. </w:t>
            </w:r>
          </w:p>
          <w:p w:rsidR="00BE2BAD" w:rsidRPr="00BE2BAD" w:rsidRDefault="00BE2BAD" w:rsidP="00BE2BAD">
            <w:pPr>
              <w:pStyle w:val="Paragrafoelenco"/>
              <w:numPr>
                <w:ilvl w:val="0"/>
                <w:numId w:val="2"/>
              </w:numPr>
              <w:jc w:val="both"/>
              <w:rPr>
                <w:lang w:val="it-IT"/>
              </w:rPr>
            </w:pPr>
            <w:r w:rsidRPr="00BE2BAD">
              <w:rPr>
                <w:lang w:val="it-IT"/>
              </w:rPr>
              <w:t>Comprendere il tema e le informazioni essenziali di un’esposizione (diretta o trasmessa); comprendere lo scopo e l’argomento di messaggi trasmessi dai media (annunci, bollettini…).</w:t>
            </w:r>
          </w:p>
          <w:p w:rsidR="00BE2BAD" w:rsidRPr="00BE2BAD" w:rsidRDefault="00BE2BAD" w:rsidP="00BE2BAD">
            <w:pPr>
              <w:pStyle w:val="Paragrafoelenco"/>
              <w:numPr>
                <w:ilvl w:val="0"/>
                <w:numId w:val="2"/>
              </w:numPr>
              <w:jc w:val="both"/>
              <w:rPr>
                <w:lang w:val="it-IT"/>
              </w:rPr>
            </w:pPr>
            <w:r w:rsidRPr="00BE2BAD">
              <w:rPr>
                <w:lang w:val="it-IT"/>
              </w:rPr>
              <w:t>Formulare domande precise e pertinenti di spiegazione e di approfondimento durante o dopo l’ascolto.</w:t>
            </w:r>
          </w:p>
          <w:p w:rsidR="00BE2BAD" w:rsidRPr="00BE2BAD" w:rsidRDefault="00BE2BAD" w:rsidP="00BE2BAD">
            <w:pPr>
              <w:pStyle w:val="Paragrafoelenco"/>
              <w:numPr>
                <w:ilvl w:val="0"/>
                <w:numId w:val="2"/>
              </w:numPr>
              <w:jc w:val="both"/>
              <w:rPr>
                <w:lang w:val="it-IT"/>
              </w:rPr>
            </w:pPr>
            <w:r w:rsidRPr="00BE2BAD">
              <w:rPr>
                <w:lang w:val="it-IT"/>
              </w:rPr>
              <w:t>Comprendere consegne e istruzioni per l’esecuzione di attività scolastiche ed extrascolastiche.</w:t>
            </w:r>
          </w:p>
          <w:p w:rsidR="00BE2BAD" w:rsidRPr="00BE2BAD" w:rsidRDefault="00BE2BAD" w:rsidP="00BE2BAD">
            <w:pPr>
              <w:pStyle w:val="Paragrafoelenco"/>
              <w:numPr>
                <w:ilvl w:val="0"/>
                <w:numId w:val="2"/>
              </w:numPr>
              <w:jc w:val="both"/>
              <w:rPr>
                <w:lang w:val="it-IT"/>
              </w:rPr>
            </w:pPr>
            <w:r w:rsidRPr="00BE2BAD">
              <w:rPr>
                <w:lang w:val="it-IT"/>
              </w:rPr>
              <w:t>Cogliere in una discussione le posizioni espresse dai compagni ed esprimere la propria opinione su un argomento in modo chiaro e pertinente.</w:t>
            </w:r>
          </w:p>
          <w:p w:rsidR="00BE2BAD" w:rsidRPr="00BE2BAD" w:rsidRDefault="00BE2BAD" w:rsidP="00BE2BAD">
            <w:pPr>
              <w:pStyle w:val="Paragrafoelenco"/>
              <w:numPr>
                <w:ilvl w:val="0"/>
                <w:numId w:val="2"/>
              </w:numPr>
              <w:jc w:val="both"/>
              <w:rPr>
                <w:lang w:val="it-IT"/>
              </w:rPr>
            </w:pPr>
            <w:r w:rsidRPr="00BE2BAD">
              <w:rPr>
                <w:lang w:val="it-IT"/>
              </w:rPr>
              <w:t>Raccontare esperienze personali  o storie inventate organizzando il racconto in modo chiaro, rispettando l’ordine cronologico e logico e inserendo gli opportuni elementi descrittivi e informativi.</w:t>
            </w:r>
          </w:p>
          <w:p w:rsidR="00BE2BAD" w:rsidRPr="00BE2BAD" w:rsidRDefault="00BE2BAD" w:rsidP="00BE2BAD">
            <w:pPr>
              <w:pStyle w:val="Paragrafoelenco"/>
              <w:numPr>
                <w:ilvl w:val="0"/>
                <w:numId w:val="2"/>
              </w:numPr>
              <w:jc w:val="both"/>
              <w:rPr>
                <w:lang w:val="it-IT"/>
              </w:rPr>
            </w:pPr>
            <w:r w:rsidRPr="00BE2BAD">
              <w:rPr>
                <w:lang w:val="it-IT"/>
              </w:rPr>
              <w:t>Organizzare un semplice discorso orale su un tema affrontato in classe con un breve intervento preparato in precedenza o un’esposizione su un argomento di studio utilizzando una scaletta.</w:t>
            </w:r>
          </w:p>
          <w:p w:rsidR="00BE2BAD" w:rsidRPr="00BE2BAD" w:rsidRDefault="00BE2BAD" w:rsidP="00BE2BAD">
            <w:pPr>
              <w:jc w:val="both"/>
              <w:rPr>
                <w:lang w:val="it-IT"/>
              </w:rPr>
            </w:pPr>
            <w:r w:rsidRPr="00BE2BAD">
              <w:rPr>
                <w:lang w:val="it-IT"/>
              </w:rPr>
              <w:t>Leggere</w:t>
            </w:r>
          </w:p>
          <w:p w:rsidR="00BE2BAD" w:rsidRPr="00BE2BAD" w:rsidRDefault="00BE2BAD" w:rsidP="00BE2BAD">
            <w:pPr>
              <w:pStyle w:val="Paragrafoelenco"/>
              <w:numPr>
                <w:ilvl w:val="0"/>
                <w:numId w:val="2"/>
              </w:numPr>
              <w:jc w:val="both"/>
              <w:rPr>
                <w:lang w:val="it-IT"/>
              </w:rPr>
            </w:pPr>
            <w:r w:rsidRPr="00BE2BAD">
              <w:rPr>
                <w:lang w:val="it-IT"/>
              </w:rPr>
              <w:t>Impiegare tecniche di lettura silenziosa e di lettura espressiva ad alta voce.</w:t>
            </w:r>
          </w:p>
          <w:p w:rsidR="00BE2BAD" w:rsidRPr="00BE2BAD" w:rsidRDefault="00BE2BAD" w:rsidP="00BE2BAD">
            <w:pPr>
              <w:pStyle w:val="Paragrafoelenco"/>
              <w:numPr>
                <w:ilvl w:val="0"/>
                <w:numId w:val="2"/>
              </w:numPr>
              <w:jc w:val="both"/>
              <w:rPr>
                <w:lang w:val="it-IT"/>
              </w:rPr>
            </w:pPr>
            <w:r w:rsidRPr="00BE2BAD">
              <w:rPr>
                <w:lang w:val="it-IT"/>
              </w:rPr>
              <w:t>Usare, nella lettura di vari tipi di testo, opportune strategie per analizzare il contenuto; porsi domande all’inizio e durante la lettura del testo; cogliere indizi utili a  risolvere i nodi della comprensione.</w:t>
            </w:r>
          </w:p>
          <w:p w:rsidR="00BE2BAD" w:rsidRPr="00BE2BAD" w:rsidRDefault="00BE2BAD" w:rsidP="00BE2BAD">
            <w:pPr>
              <w:pStyle w:val="Paragrafoelenco"/>
              <w:numPr>
                <w:ilvl w:val="0"/>
                <w:numId w:val="2"/>
              </w:numPr>
              <w:jc w:val="both"/>
              <w:rPr>
                <w:lang w:val="it-IT"/>
              </w:rPr>
            </w:pPr>
            <w:r w:rsidRPr="00BE2BAD">
              <w:rPr>
                <w:lang w:val="it-IT"/>
              </w:rPr>
              <w:t xml:space="preserve">Sfruttare le informazioni della titolazione, delle immagini e delle didascalie per farsi un’idea del testo che si intende leggere. </w:t>
            </w:r>
          </w:p>
          <w:p w:rsidR="00BE2BAD" w:rsidRPr="00BE2BAD" w:rsidRDefault="00BE2BAD" w:rsidP="00BE2BAD">
            <w:pPr>
              <w:pStyle w:val="Paragrafoelenco"/>
              <w:numPr>
                <w:ilvl w:val="0"/>
                <w:numId w:val="2"/>
              </w:numPr>
              <w:jc w:val="both"/>
              <w:rPr>
                <w:lang w:val="it-IT"/>
              </w:rPr>
            </w:pPr>
            <w:r w:rsidRPr="00BE2BAD">
              <w:rPr>
                <w:lang w:val="it-IT"/>
              </w:rPr>
              <w:t>Leggere e confrontare informazioni provenienti da testi diversi per farsi un’idea di un argomento, per trovare spunti a partire dai quali parlare o scrivere.</w:t>
            </w:r>
          </w:p>
          <w:p w:rsidR="00BE2BAD" w:rsidRPr="00BE2BAD" w:rsidRDefault="00BE2BAD" w:rsidP="00BE2BAD">
            <w:pPr>
              <w:pStyle w:val="Paragrafoelenco"/>
              <w:numPr>
                <w:ilvl w:val="0"/>
                <w:numId w:val="2"/>
              </w:numPr>
              <w:jc w:val="both"/>
              <w:rPr>
                <w:lang w:val="it-IT"/>
              </w:rPr>
            </w:pPr>
            <w:r w:rsidRPr="00BE2BAD">
              <w:rPr>
                <w:lang w:val="it-IT"/>
              </w:rPr>
              <w:t>Ricercare informazioni in testi di diversa natura e provenienza (compresi  moduli, orari, grafici, mappe ecc.) per scopi pratici o conoscitivi, applicando tecniche di supporto alla comprensione (quali, ad esempio sottolineare, annotare informazioni, costruire mappe e schemi ecc.).</w:t>
            </w:r>
          </w:p>
          <w:p w:rsidR="00BE2BAD" w:rsidRPr="00BE2BAD" w:rsidRDefault="00BE2BAD" w:rsidP="00BE2BAD">
            <w:pPr>
              <w:pStyle w:val="Paragrafoelenco"/>
              <w:numPr>
                <w:ilvl w:val="0"/>
                <w:numId w:val="2"/>
              </w:numPr>
              <w:jc w:val="both"/>
              <w:rPr>
                <w:lang w:val="it-IT"/>
              </w:rPr>
            </w:pPr>
            <w:r w:rsidRPr="00BE2BAD">
              <w:rPr>
                <w:lang w:val="it-IT"/>
              </w:rPr>
              <w:t>Seguire istruzioni scritte per realizzare prodotti, per regolare comportamenti, per svolgere un’attività, per realizzare un procedimento.</w:t>
            </w:r>
          </w:p>
          <w:p w:rsidR="00BE2BAD" w:rsidRPr="00BE2BAD" w:rsidRDefault="00BE2BAD" w:rsidP="00BE2BAD">
            <w:pPr>
              <w:pStyle w:val="Paragrafoelenco"/>
              <w:numPr>
                <w:ilvl w:val="0"/>
                <w:numId w:val="2"/>
              </w:numPr>
              <w:jc w:val="both"/>
              <w:rPr>
                <w:lang w:val="it-IT"/>
              </w:rPr>
            </w:pPr>
            <w:r w:rsidRPr="00BE2BAD">
              <w:rPr>
                <w:lang w:val="it-IT"/>
              </w:rPr>
              <w:t>Leggere testi narrativi e descrittivi, sia realistici sia fantastici, distinguendo l’invenzione letteraria dalla realtà.</w:t>
            </w:r>
          </w:p>
          <w:p w:rsidR="00BE2BAD" w:rsidRPr="00BE2BAD" w:rsidRDefault="00BE2BAD" w:rsidP="00BE2BAD">
            <w:pPr>
              <w:pStyle w:val="Paragrafoelenco"/>
              <w:numPr>
                <w:ilvl w:val="0"/>
                <w:numId w:val="2"/>
              </w:numPr>
              <w:jc w:val="both"/>
              <w:rPr>
                <w:lang w:val="it-IT"/>
              </w:rPr>
            </w:pPr>
            <w:r w:rsidRPr="00BE2BAD">
              <w:rPr>
                <w:lang w:val="it-IT"/>
              </w:rPr>
              <w:t xml:space="preserve">-Leggere testi letterari narrativi, in lingua italiana contemporanea, e semplici testi poetici cogliendone il senso, le caratteristiche formali più evidenti, l’intenzione comunicativa dell’autore ed esprimendo un motivato parere personale. </w:t>
            </w:r>
          </w:p>
          <w:p w:rsidR="00BE2BAD" w:rsidRPr="00BE2BAD" w:rsidRDefault="00BE2BAD" w:rsidP="00BE2BAD">
            <w:pPr>
              <w:jc w:val="both"/>
              <w:rPr>
                <w:lang w:val="it-IT"/>
              </w:rPr>
            </w:pPr>
          </w:p>
          <w:p w:rsidR="00BE2BAD" w:rsidRPr="00BE2BAD" w:rsidRDefault="00BE2BAD" w:rsidP="00BE2BAD">
            <w:pPr>
              <w:jc w:val="both"/>
              <w:rPr>
                <w:lang w:val="it-IT"/>
              </w:rPr>
            </w:pPr>
            <w:r w:rsidRPr="00BE2BAD">
              <w:rPr>
                <w:lang w:val="it-IT"/>
              </w:rPr>
              <w:t>Scrivere</w:t>
            </w:r>
          </w:p>
          <w:p w:rsidR="00BE2BAD" w:rsidRPr="00BE2BAD" w:rsidRDefault="00BE2BAD" w:rsidP="00BE2BAD">
            <w:pPr>
              <w:pStyle w:val="Paragrafoelenco"/>
              <w:numPr>
                <w:ilvl w:val="0"/>
                <w:numId w:val="2"/>
              </w:numPr>
              <w:jc w:val="both"/>
              <w:rPr>
                <w:lang w:val="it-IT"/>
              </w:rPr>
            </w:pPr>
            <w:r w:rsidRPr="00BE2BAD">
              <w:rPr>
                <w:lang w:val="it-IT"/>
              </w:rPr>
              <w:t>Raccogliere le idee, organizzarle per punti, pianificare la traccia di un racconto o di un’esperienza.</w:t>
            </w:r>
          </w:p>
          <w:p w:rsidR="00BE2BAD" w:rsidRPr="00BE2BAD" w:rsidRDefault="00BE2BAD" w:rsidP="00BE2BAD">
            <w:pPr>
              <w:pStyle w:val="Paragrafoelenco"/>
              <w:numPr>
                <w:ilvl w:val="0"/>
                <w:numId w:val="2"/>
              </w:numPr>
              <w:jc w:val="both"/>
              <w:rPr>
                <w:lang w:val="it-IT"/>
              </w:rPr>
            </w:pPr>
            <w:r w:rsidRPr="00BE2BAD">
              <w:rPr>
                <w:lang w:val="it-IT"/>
              </w:rPr>
              <w:t xml:space="preserve">Produrre racconti scritti di esperienze personali o vissute da altri che contengano le informazioni essenziali relative a </w:t>
            </w:r>
            <w:r w:rsidRPr="00BE2BAD">
              <w:rPr>
                <w:lang w:val="it-IT"/>
              </w:rPr>
              <w:lastRenderedPageBreak/>
              <w:t>persone, luoghi, tempi, situazioni, azioni.</w:t>
            </w:r>
          </w:p>
          <w:p w:rsidR="00BE2BAD" w:rsidRPr="00BE2BAD" w:rsidRDefault="00BE2BAD" w:rsidP="00BE2BAD">
            <w:pPr>
              <w:pStyle w:val="Paragrafoelenco"/>
              <w:numPr>
                <w:ilvl w:val="0"/>
                <w:numId w:val="2"/>
              </w:numPr>
              <w:jc w:val="both"/>
              <w:rPr>
                <w:lang w:val="it-IT"/>
              </w:rPr>
            </w:pPr>
            <w:r w:rsidRPr="00BE2BAD">
              <w:rPr>
                <w:lang w:val="it-IT"/>
              </w:rPr>
              <w:t xml:space="preserve">Scrivere lettere indirizzate a destinatari noti, lettere aperte o brevi articoli di cronaca, adeguando il testo ai destinatari e alle situazioni. </w:t>
            </w:r>
          </w:p>
          <w:p w:rsidR="00BE2BAD" w:rsidRPr="00BE2BAD" w:rsidRDefault="00BE2BAD" w:rsidP="00BE2BAD">
            <w:pPr>
              <w:pStyle w:val="Paragrafoelenco"/>
              <w:numPr>
                <w:ilvl w:val="0"/>
                <w:numId w:val="2"/>
              </w:numPr>
              <w:jc w:val="both"/>
              <w:rPr>
                <w:lang w:val="it-IT"/>
              </w:rPr>
            </w:pPr>
            <w:r w:rsidRPr="00BE2BAD">
              <w:rPr>
                <w:lang w:val="it-IT"/>
              </w:rPr>
              <w:t>Esprimere per iscritto esperienze, emozioni, stati d’animo sotto forma di diario.</w:t>
            </w:r>
          </w:p>
          <w:p w:rsidR="00BE2BAD" w:rsidRPr="00BE2BAD" w:rsidRDefault="00BE2BAD" w:rsidP="00BE2BAD">
            <w:pPr>
              <w:pStyle w:val="Paragrafoelenco"/>
              <w:numPr>
                <w:ilvl w:val="0"/>
                <w:numId w:val="2"/>
              </w:numPr>
              <w:jc w:val="both"/>
              <w:rPr>
                <w:lang w:val="it-IT"/>
              </w:rPr>
            </w:pPr>
            <w:r w:rsidRPr="00BE2BAD">
              <w:rPr>
                <w:lang w:val="it-IT"/>
              </w:rPr>
              <w:t>Rielaborare testi (ad esempio: parafrasare o riassumere un testo, trasformarlo,  completarlo) e redigerne di nuovi.</w:t>
            </w:r>
          </w:p>
          <w:p w:rsidR="00BE2BAD" w:rsidRPr="00BE2BAD" w:rsidRDefault="00BE2BAD" w:rsidP="00BE2BAD">
            <w:pPr>
              <w:pStyle w:val="Paragrafoelenco"/>
              <w:numPr>
                <w:ilvl w:val="0"/>
                <w:numId w:val="2"/>
              </w:numPr>
              <w:jc w:val="both"/>
              <w:rPr>
                <w:lang w:val="it-IT"/>
              </w:rPr>
            </w:pPr>
            <w:r w:rsidRPr="00BE2BAD">
              <w:rPr>
                <w:lang w:val="it-IT"/>
              </w:rPr>
              <w:t>Scrivere semplici testi regolativi</w:t>
            </w:r>
            <w:r w:rsidR="006E3E24">
              <w:rPr>
                <w:lang w:val="it-IT"/>
              </w:rPr>
              <w:t xml:space="preserve"> </w:t>
            </w:r>
            <w:r w:rsidRPr="00BE2BAD">
              <w:rPr>
                <w:lang w:val="it-IT"/>
              </w:rPr>
              <w:t xml:space="preserve"> o progetti schematici per l’esecuzione di attività (ad esempio: regole di gioco, ricette, ecc.).</w:t>
            </w:r>
          </w:p>
          <w:p w:rsidR="00BE2BAD" w:rsidRPr="00BE2BAD" w:rsidRDefault="00BE2BAD" w:rsidP="00BE2BAD">
            <w:pPr>
              <w:pStyle w:val="Paragrafoelenco"/>
              <w:numPr>
                <w:ilvl w:val="0"/>
                <w:numId w:val="2"/>
              </w:numPr>
              <w:jc w:val="both"/>
              <w:rPr>
                <w:lang w:val="it-IT"/>
              </w:rPr>
            </w:pPr>
            <w:r w:rsidRPr="00BE2BAD">
              <w:rPr>
                <w:lang w:val="it-IT"/>
              </w:rPr>
              <w:t>Realizzare testi collettivi per relazionare su esperienze scolastiche e argomenti di studio.</w:t>
            </w:r>
          </w:p>
          <w:p w:rsidR="00BE2BAD" w:rsidRPr="00BE2BAD" w:rsidRDefault="00BE2BAD" w:rsidP="00BE2BAD">
            <w:pPr>
              <w:pStyle w:val="Paragrafoelenco"/>
              <w:numPr>
                <w:ilvl w:val="0"/>
                <w:numId w:val="2"/>
              </w:numPr>
              <w:jc w:val="both"/>
              <w:rPr>
                <w:lang w:val="it-IT"/>
              </w:rPr>
            </w:pPr>
            <w:r w:rsidRPr="00BE2BAD">
              <w:rPr>
                <w:lang w:val="it-IT"/>
              </w:rPr>
              <w:t>Produrre testi creativi sulla base di modelli dati (filastrocche, racconti brevi, poesie).</w:t>
            </w:r>
          </w:p>
          <w:p w:rsidR="00BE2BAD" w:rsidRPr="00BE2BAD" w:rsidRDefault="00BE2BAD" w:rsidP="00BE2BAD">
            <w:pPr>
              <w:pStyle w:val="Paragrafoelenco"/>
              <w:numPr>
                <w:ilvl w:val="0"/>
                <w:numId w:val="2"/>
              </w:numPr>
              <w:jc w:val="both"/>
              <w:rPr>
                <w:lang w:val="it-IT"/>
              </w:rPr>
            </w:pPr>
            <w:r w:rsidRPr="00BE2BAD">
              <w:rPr>
                <w:lang w:val="it-IT"/>
              </w:rPr>
              <w:t>Sperimentare liberamente, anche con l’utilizzo del computer, diverse forme di scrittura, adattando il lessico, la struttura del testo, l’impaginazione, le soluzioni grafiche alla forma testuale scelta e integrando eventualmente il testo verbale con materiali multimediali.</w:t>
            </w:r>
          </w:p>
          <w:p w:rsidR="00BE2BAD" w:rsidRPr="006B4855" w:rsidRDefault="00BE2BAD" w:rsidP="00BE2BAD">
            <w:pPr>
              <w:pStyle w:val="Paragrafoelenco"/>
              <w:numPr>
                <w:ilvl w:val="0"/>
                <w:numId w:val="2"/>
              </w:numPr>
              <w:jc w:val="both"/>
              <w:rPr>
                <w:lang w:val="it-IT"/>
              </w:rPr>
            </w:pPr>
            <w:r w:rsidRPr="006B4855">
              <w:rPr>
                <w:lang w:val="it-IT"/>
              </w:rPr>
              <w:t>Produrre testi sostanzialmente corretti dal punto di vista ortografico, morfosintattico, lessicale, rispettando le funzioni sintattiche dei principali segni interpuntivi.</w:t>
            </w:r>
          </w:p>
          <w:p w:rsidR="00BE2BAD" w:rsidRPr="00BE2BAD" w:rsidRDefault="00BE2BAD" w:rsidP="00BE2BAD">
            <w:pPr>
              <w:jc w:val="both"/>
              <w:rPr>
                <w:lang w:val="it-IT"/>
              </w:rPr>
            </w:pPr>
            <w:r w:rsidRPr="00BE2BAD">
              <w:rPr>
                <w:lang w:val="it-IT"/>
              </w:rPr>
              <w:t>Acquisire ed espandere il lessico ricettivo e produttivo</w:t>
            </w:r>
          </w:p>
          <w:p w:rsidR="00BE2BAD" w:rsidRPr="00BE2BAD" w:rsidRDefault="00BE2BAD" w:rsidP="00BE2BAD">
            <w:pPr>
              <w:pStyle w:val="Paragrafoelenco"/>
              <w:numPr>
                <w:ilvl w:val="0"/>
                <w:numId w:val="2"/>
              </w:numPr>
              <w:jc w:val="both"/>
              <w:rPr>
                <w:lang w:val="it-IT"/>
              </w:rPr>
            </w:pPr>
            <w:r w:rsidRPr="00BE2BAD">
              <w:rPr>
                <w:lang w:val="it-IT"/>
              </w:rPr>
              <w:t xml:space="preserve">Comprendere ed utilizzare in modo appropriato il lessico di base (parole del vocabolario fondamentale e di quello ad alto uso). </w:t>
            </w:r>
          </w:p>
          <w:p w:rsidR="00BE2BAD" w:rsidRPr="00BE2BAD" w:rsidRDefault="00BE2BAD" w:rsidP="00BE2BAD">
            <w:pPr>
              <w:pStyle w:val="Paragrafoelenco"/>
              <w:numPr>
                <w:ilvl w:val="0"/>
                <w:numId w:val="2"/>
              </w:numPr>
              <w:jc w:val="both"/>
              <w:rPr>
                <w:lang w:val="it-IT"/>
              </w:rPr>
            </w:pPr>
            <w:r w:rsidRPr="00BE2BAD">
              <w:rPr>
                <w:lang w:val="it-IT"/>
              </w:rPr>
              <w:t>Arricchire il patrimonio lessicale attraverso attività comunicative orali, di lettura e di scrittura e attivando la conoscenza delle principali relazioni di significato tra le parole (somiglianze, differenze, appartenenza a un campo semantico).</w:t>
            </w:r>
          </w:p>
          <w:p w:rsidR="00BE2BAD" w:rsidRPr="00BE2BAD" w:rsidRDefault="00BE2BAD" w:rsidP="00BE2BAD">
            <w:pPr>
              <w:pStyle w:val="Paragrafoelenco"/>
              <w:numPr>
                <w:ilvl w:val="0"/>
                <w:numId w:val="2"/>
              </w:numPr>
              <w:jc w:val="both"/>
              <w:rPr>
                <w:lang w:val="it-IT"/>
              </w:rPr>
            </w:pPr>
            <w:r w:rsidRPr="00BE2BAD">
              <w:rPr>
                <w:lang w:val="it-IT"/>
              </w:rPr>
              <w:t>Comprendere che le parole hanno diverse accezioni e individuare l’accezione specifica di una parola in un testo.</w:t>
            </w:r>
          </w:p>
          <w:p w:rsidR="00BE2BAD" w:rsidRPr="00BE2BAD" w:rsidRDefault="00BE2BAD" w:rsidP="00BE2BAD">
            <w:pPr>
              <w:pStyle w:val="Paragrafoelenco"/>
              <w:numPr>
                <w:ilvl w:val="0"/>
                <w:numId w:val="2"/>
              </w:numPr>
              <w:jc w:val="both"/>
              <w:rPr>
                <w:lang w:val="it-IT"/>
              </w:rPr>
            </w:pPr>
            <w:r w:rsidRPr="00BE2BAD">
              <w:rPr>
                <w:lang w:val="it-IT"/>
              </w:rPr>
              <w:t>Comprendere, nei casi più semplici e frequenti, l’uso e il significato figurato delle parole.</w:t>
            </w:r>
          </w:p>
          <w:p w:rsidR="00BE2BAD" w:rsidRPr="00BE2BAD" w:rsidRDefault="00BE2BAD" w:rsidP="00BE2BAD">
            <w:pPr>
              <w:pStyle w:val="Paragrafoelenco"/>
              <w:numPr>
                <w:ilvl w:val="0"/>
                <w:numId w:val="2"/>
              </w:numPr>
              <w:jc w:val="both"/>
              <w:rPr>
                <w:lang w:val="it-IT"/>
              </w:rPr>
            </w:pPr>
            <w:r w:rsidRPr="00BE2BAD">
              <w:rPr>
                <w:lang w:val="it-IT"/>
              </w:rPr>
              <w:t>Comprendere e utilizzare parole e termini specifici legati alle discipline di studio.</w:t>
            </w:r>
          </w:p>
          <w:p w:rsidR="00BE2BAD" w:rsidRPr="006B4855" w:rsidRDefault="00BE2BAD" w:rsidP="00BE2BAD">
            <w:pPr>
              <w:pStyle w:val="Paragrafoelenco"/>
              <w:numPr>
                <w:ilvl w:val="0"/>
                <w:numId w:val="2"/>
              </w:numPr>
              <w:jc w:val="both"/>
              <w:rPr>
                <w:lang w:val="it-IT"/>
              </w:rPr>
            </w:pPr>
            <w:r w:rsidRPr="006B4855">
              <w:rPr>
                <w:lang w:val="it-IT"/>
              </w:rPr>
              <w:t>Utilizzare il dizionario come strumento di consultazione.</w:t>
            </w:r>
          </w:p>
          <w:p w:rsidR="00BE2BAD" w:rsidRPr="00BE2BAD" w:rsidRDefault="00BE2BAD" w:rsidP="00BE2BAD">
            <w:pPr>
              <w:jc w:val="both"/>
              <w:rPr>
                <w:lang w:val="it-IT"/>
              </w:rPr>
            </w:pPr>
            <w:r w:rsidRPr="00BE2BAD">
              <w:rPr>
                <w:lang w:val="it-IT"/>
              </w:rPr>
              <w:t>Riflettere sugli usi della lingua</w:t>
            </w:r>
          </w:p>
          <w:p w:rsidR="00BE2BAD" w:rsidRPr="00BE2BAD" w:rsidRDefault="00BE2BAD" w:rsidP="00BE2BAD">
            <w:pPr>
              <w:pStyle w:val="Paragrafoelenco"/>
              <w:numPr>
                <w:ilvl w:val="0"/>
                <w:numId w:val="2"/>
              </w:numPr>
              <w:jc w:val="both"/>
              <w:rPr>
                <w:lang w:val="it-IT"/>
              </w:rPr>
            </w:pPr>
            <w:r w:rsidRPr="00BE2BAD">
              <w:rPr>
                <w:lang w:val="it-IT"/>
              </w:rPr>
              <w:t xml:space="preserve">riconoscere la variabilità della lingua nel tempo e nello spazio geografico, sociale e comunicativo. </w:t>
            </w:r>
          </w:p>
          <w:p w:rsidR="00BE2BAD" w:rsidRPr="00BE2BAD" w:rsidRDefault="00BE2BAD" w:rsidP="00BE2BAD">
            <w:pPr>
              <w:pStyle w:val="Paragrafoelenco"/>
              <w:numPr>
                <w:ilvl w:val="0"/>
                <w:numId w:val="2"/>
              </w:numPr>
              <w:jc w:val="both"/>
              <w:rPr>
                <w:lang w:val="it-IT"/>
              </w:rPr>
            </w:pPr>
            <w:r w:rsidRPr="00BE2BAD">
              <w:rPr>
                <w:lang w:val="it-IT"/>
              </w:rPr>
              <w:t>Conoscere i principali meccanismi di formazione delle parole (parole semplici, derivate, composte).</w:t>
            </w:r>
          </w:p>
          <w:p w:rsidR="00BE2BAD" w:rsidRPr="00BE2BAD" w:rsidRDefault="00BE2BAD" w:rsidP="00BE2BAD">
            <w:pPr>
              <w:pStyle w:val="Paragrafoelenco"/>
              <w:numPr>
                <w:ilvl w:val="0"/>
                <w:numId w:val="2"/>
              </w:numPr>
              <w:jc w:val="both"/>
              <w:rPr>
                <w:lang w:val="it-IT"/>
              </w:rPr>
            </w:pPr>
            <w:r w:rsidRPr="00BE2BAD">
              <w:rPr>
                <w:lang w:val="it-IT"/>
              </w:rPr>
              <w:t>Comprendere le principali relazioni di significato tra le parole (somiglianze, differenze, appartenenza a un campo semantico).</w:t>
            </w:r>
          </w:p>
          <w:p w:rsidR="00BE2BAD" w:rsidRPr="00BE2BAD" w:rsidRDefault="00BE2BAD" w:rsidP="00BE2BAD">
            <w:pPr>
              <w:pStyle w:val="Paragrafoelenco"/>
              <w:numPr>
                <w:ilvl w:val="0"/>
                <w:numId w:val="2"/>
              </w:numPr>
              <w:jc w:val="both"/>
              <w:rPr>
                <w:lang w:val="it-IT"/>
              </w:rPr>
            </w:pPr>
            <w:r w:rsidRPr="00BE2BAD">
              <w:rPr>
                <w:lang w:val="it-IT"/>
              </w:rPr>
              <w:t>Riconoscere la struttura del nucleo della frase semplice (la cosiddetta frase minima): predicato, soggetto, altri elementi richiesti dal verbo.</w:t>
            </w:r>
          </w:p>
          <w:p w:rsidR="00BE2BAD" w:rsidRPr="00BE2BAD" w:rsidRDefault="00BE2BAD" w:rsidP="00BE2BAD">
            <w:pPr>
              <w:pStyle w:val="Paragrafoelenco"/>
              <w:numPr>
                <w:ilvl w:val="0"/>
                <w:numId w:val="2"/>
              </w:numPr>
              <w:jc w:val="both"/>
              <w:rPr>
                <w:lang w:val="it-IT"/>
              </w:rPr>
            </w:pPr>
            <w:r w:rsidRPr="00BE2BAD">
              <w:rPr>
                <w:lang w:val="it-IT"/>
              </w:rPr>
              <w:t>Riconoscere in una frase o in un testo le parti del discorso, o categorie lessicali, riconoscerne i principali tratti grammaticali; riconoscere le congiunzioni di uso più frequente .</w:t>
            </w:r>
          </w:p>
          <w:p w:rsidR="00083FB9" w:rsidRPr="00BE2BAD" w:rsidRDefault="00BE2BAD" w:rsidP="00BE2BAD">
            <w:pPr>
              <w:pStyle w:val="Paragrafoelenco"/>
              <w:numPr>
                <w:ilvl w:val="0"/>
                <w:numId w:val="2"/>
              </w:numPr>
              <w:jc w:val="both"/>
              <w:rPr>
                <w:lang w:val="it-IT"/>
              </w:rPr>
            </w:pPr>
            <w:r w:rsidRPr="00BE2BAD">
              <w:rPr>
                <w:lang w:val="it-IT"/>
              </w:rPr>
              <w:t>Conoscere le fondamentali convenzioni ortografiche e servirsi di questa conoscenza per rivedere la propria produzione scritta e correggere eventuali errori.</w:t>
            </w:r>
          </w:p>
        </w:tc>
        <w:tc>
          <w:tcPr>
            <w:tcW w:w="3858" w:type="dxa"/>
          </w:tcPr>
          <w:p w:rsidR="00BE2BAD" w:rsidRPr="00BE2BAD" w:rsidRDefault="00BE2BAD" w:rsidP="00BE2BAD">
            <w:pPr>
              <w:suppressAutoHyphens/>
              <w:ind w:left="720"/>
              <w:jc w:val="both"/>
              <w:cnfStyle w:val="000000100000"/>
              <w:rPr>
                <w:b/>
                <w:i w:val="0"/>
                <w:lang w:val="it-IT"/>
              </w:rPr>
            </w:pPr>
            <w:r w:rsidRPr="00BE2BAD">
              <w:rPr>
                <w:b/>
                <w:i w:val="0"/>
                <w:lang w:val="it-IT"/>
              </w:rPr>
              <w:lastRenderedPageBreak/>
              <w:t>Ascoltare e parlare</w:t>
            </w:r>
          </w:p>
          <w:p w:rsidR="00BE2BAD" w:rsidRPr="00BE2BAD" w:rsidRDefault="00BE2BAD" w:rsidP="002F4405">
            <w:pPr>
              <w:numPr>
                <w:ilvl w:val="0"/>
                <w:numId w:val="206"/>
              </w:numPr>
              <w:suppressAutoHyphens/>
              <w:ind w:left="459"/>
              <w:jc w:val="both"/>
              <w:cnfStyle w:val="000000100000"/>
              <w:rPr>
                <w:i w:val="0"/>
                <w:lang w:val="it-IT"/>
              </w:rPr>
            </w:pPr>
            <w:r w:rsidRPr="00BE2BAD">
              <w:rPr>
                <w:i w:val="0"/>
                <w:lang w:val="it-IT"/>
              </w:rPr>
              <w:t>Il lessico: termini nuovi, sinonimi, contrari, ampliamento campi semantici.</w:t>
            </w:r>
          </w:p>
          <w:p w:rsidR="00BE2BAD" w:rsidRPr="00BE2BAD" w:rsidRDefault="00BE2BAD" w:rsidP="002F4405">
            <w:pPr>
              <w:numPr>
                <w:ilvl w:val="0"/>
                <w:numId w:val="206"/>
              </w:numPr>
              <w:suppressAutoHyphens/>
              <w:ind w:left="459"/>
              <w:jc w:val="both"/>
              <w:cnfStyle w:val="000000100000"/>
              <w:rPr>
                <w:i w:val="0"/>
                <w:lang w:val="it-IT"/>
              </w:rPr>
            </w:pPr>
            <w:r w:rsidRPr="00BE2BAD">
              <w:rPr>
                <w:i w:val="0"/>
                <w:lang w:val="it-IT"/>
              </w:rPr>
              <w:t>Il lessico disciplinare specifico.</w:t>
            </w:r>
          </w:p>
          <w:p w:rsidR="00BE2BAD" w:rsidRPr="00BE2BAD" w:rsidRDefault="00BE2BAD" w:rsidP="002F4405">
            <w:pPr>
              <w:numPr>
                <w:ilvl w:val="0"/>
                <w:numId w:val="206"/>
              </w:numPr>
              <w:suppressAutoHyphens/>
              <w:ind w:left="459"/>
              <w:jc w:val="both"/>
              <w:cnfStyle w:val="000000100000"/>
              <w:rPr>
                <w:i w:val="0"/>
                <w:lang w:val="it-IT"/>
              </w:rPr>
            </w:pPr>
            <w:r w:rsidRPr="00BE2BAD">
              <w:rPr>
                <w:i w:val="0"/>
                <w:lang w:val="it-IT"/>
              </w:rPr>
              <w:t xml:space="preserve">Il lessico e le strutture legate ai diversi registri: formale, informale, abituale, inusuale. </w:t>
            </w:r>
          </w:p>
          <w:p w:rsidR="00BE2BAD" w:rsidRPr="00BE2BAD" w:rsidRDefault="00BE2BAD" w:rsidP="002F4405">
            <w:pPr>
              <w:numPr>
                <w:ilvl w:val="0"/>
                <w:numId w:val="206"/>
              </w:numPr>
              <w:suppressAutoHyphens/>
              <w:ind w:left="459"/>
              <w:jc w:val="both"/>
              <w:cnfStyle w:val="000000100000"/>
              <w:rPr>
                <w:i w:val="0"/>
                <w:lang w:val="it-IT"/>
              </w:rPr>
            </w:pPr>
            <w:r w:rsidRPr="00BE2BAD">
              <w:rPr>
                <w:i w:val="0"/>
                <w:lang w:val="it-IT"/>
              </w:rPr>
              <w:t>Le strutture linguistiche dei messaggi trasmessi dai media.</w:t>
            </w:r>
          </w:p>
          <w:p w:rsidR="00BE2BAD" w:rsidRPr="00BE2BAD" w:rsidRDefault="00BE2BAD" w:rsidP="00BE2BAD">
            <w:pPr>
              <w:suppressAutoHyphens/>
              <w:ind w:left="720"/>
              <w:jc w:val="both"/>
              <w:cnfStyle w:val="000000100000"/>
              <w:rPr>
                <w:i w:val="0"/>
                <w:lang w:val="it-IT"/>
              </w:rPr>
            </w:pPr>
          </w:p>
          <w:p w:rsidR="00BE2BAD" w:rsidRPr="00BE2BAD" w:rsidRDefault="00BE2BAD" w:rsidP="00BE2BAD">
            <w:pPr>
              <w:suppressAutoHyphens/>
              <w:ind w:left="720"/>
              <w:jc w:val="both"/>
              <w:cnfStyle w:val="000000100000"/>
              <w:rPr>
                <w:i w:val="0"/>
                <w:lang w:val="it-IT"/>
              </w:rPr>
            </w:pPr>
          </w:p>
          <w:p w:rsidR="00BE2BAD" w:rsidRPr="00BE2BAD" w:rsidRDefault="00BE2BAD" w:rsidP="00BE2BAD">
            <w:pPr>
              <w:suppressAutoHyphens/>
              <w:ind w:left="720"/>
              <w:jc w:val="both"/>
              <w:cnfStyle w:val="000000100000"/>
              <w:rPr>
                <w:i w:val="0"/>
                <w:lang w:val="it-IT"/>
              </w:rPr>
            </w:pPr>
          </w:p>
          <w:p w:rsidR="00BE2BAD" w:rsidRPr="00BE2BAD" w:rsidRDefault="00BE2BAD" w:rsidP="00BE2BAD">
            <w:pPr>
              <w:suppressAutoHyphens/>
              <w:ind w:left="720"/>
              <w:jc w:val="both"/>
              <w:cnfStyle w:val="000000100000"/>
              <w:rPr>
                <w:i w:val="0"/>
                <w:lang w:val="it-IT"/>
              </w:rPr>
            </w:pPr>
          </w:p>
          <w:p w:rsidR="00BE2BAD" w:rsidRPr="00BE2BAD" w:rsidRDefault="00BE2BAD" w:rsidP="00BE2BAD">
            <w:pPr>
              <w:suppressAutoHyphens/>
              <w:ind w:left="720"/>
              <w:jc w:val="both"/>
              <w:cnfStyle w:val="000000100000"/>
              <w:rPr>
                <w:i w:val="0"/>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b/>
                <w:i w:val="0"/>
                <w:lang w:val="it-IT"/>
              </w:rPr>
            </w:pPr>
            <w:r w:rsidRPr="00BE2BAD">
              <w:rPr>
                <w:b/>
                <w:i w:val="0"/>
                <w:lang w:val="it-IT"/>
              </w:rPr>
              <w:t xml:space="preserve">Leggere </w:t>
            </w:r>
          </w:p>
          <w:p w:rsidR="00BE2BAD" w:rsidRPr="00BE2BAD" w:rsidRDefault="00BE2BAD" w:rsidP="00BE2BAD">
            <w:pPr>
              <w:suppressAutoHyphens/>
              <w:ind w:left="720"/>
              <w:jc w:val="both"/>
              <w:cnfStyle w:val="000000100000"/>
              <w:rPr>
                <w:i w:val="0"/>
                <w:lang w:val="it-IT"/>
              </w:rPr>
            </w:pPr>
          </w:p>
          <w:p w:rsidR="00BE2BAD" w:rsidRPr="00BE2BAD" w:rsidRDefault="00BE2BAD" w:rsidP="002F4405">
            <w:pPr>
              <w:numPr>
                <w:ilvl w:val="0"/>
                <w:numId w:val="207"/>
              </w:numPr>
              <w:suppressAutoHyphens/>
              <w:ind w:left="459"/>
              <w:jc w:val="both"/>
              <w:cnfStyle w:val="000000100000"/>
              <w:rPr>
                <w:i w:val="0"/>
                <w:lang w:val="it-IT"/>
              </w:rPr>
            </w:pPr>
            <w:r w:rsidRPr="00BE2BAD">
              <w:rPr>
                <w:i w:val="0"/>
                <w:lang w:val="it-IT"/>
              </w:rPr>
              <w:t>I segni di interpunzione per la corretta intonazione del testo letto.</w:t>
            </w:r>
          </w:p>
          <w:p w:rsidR="00BE2BAD" w:rsidRPr="00BE2BAD" w:rsidRDefault="00BE2BAD" w:rsidP="002F4405">
            <w:pPr>
              <w:numPr>
                <w:ilvl w:val="0"/>
                <w:numId w:val="207"/>
              </w:numPr>
              <w:suppressAutoHyphens/>
              <w:ind w:left="459"/>
              <w:jc w:val="both"/>
              <w:cnfStyle w:val="000000100000"/>
              <w:rPr>
                <w:i w:val="0"/>
                <w:lang w:val="it-IT"/>
              </w:rPr>
            </w:pPr>
            <w:r w:rsidRPr="00BE2BAD">
              <w:rPr>
                <w:i w:val="0"/>
                <w:lang w:val="it-IT"/>
              </w:rPr>
              <w:t>I testi narrativi realistici o fantastici</w:t>
            </w:r>
          </w:p>
          <w:p w:rsidR="00BE2BAD" w:rsidRPr="00BE2BAD" w:rsidRDefault="00BE2BAD" w:rsidP="002F4405">
            <w:pPr>
              <w:numPr>
                <w:ilvl w:val="0"/>
                <w:numId w:val="207"/>
              </w:numPr>
              <w:suppressAutoHyphens/>
              <w:ind w:left="459"/>
              <w:jc w:val="both"/>
              <w:cnfStyle w:val="000000100000"/>
              <w:rPr>
                <w:i w:val="0"/>
                <w:lang w:val="it-IT"/>
              </w:rPr>
            </w:pPr>
            <w:r w:rsidRPr="00BE2BAD">
              <w:rPr>
                <w:i w:val="0"/>
                <w:lang w:val="it-IT"/>
              </w:rPr>
              <w:t>I racconti umoristici</w:t>
            </w:r>
          </w:p>
          <w:p w:rsidR="00BE2BAD" w:rsidRPr="00BE2BAD" w:rsidRDefault="00BE2BAD" w:rsidP="002F4405">
            <w:pPr>
              <w:numPr>
                <w:ilvl w:val="0"/>
                <w:numId w:val="207"/>
              </w:numPr>
              <w:suppressAutoHyphens/>
              <w:ind w:left="459"/>
              <w:jc w:val="both"/>
              <w:cnfStyle w:val="000000100000"/>
              <w:rPr>
                <w:i w:val="0"/>
                <w:lang w:val="it-IT"/>
              </w:rPr>
            </w:pPr>
            <w:r w:rsidRPr="00BE2BAD">
              <w:rPr>
                <w:i w:val="0"/>
                <w:lang w:val="it-IT"/>
              </w:rPr>
              <w:t>I racconti di fantascienza</w:t>
            </w:r>
          </w:p>
          <w:p w:rsidR="00BE2BAD" w:rsidRPr="00BE2BAD" w:rsidRDefault="00BE2BAD" w:rsidP="002F4405">
            <w:pPr>
              <w:numPr>
                <w:ilvl w:val="0"/>
                <w:numId w:val="207"/>
              </w:numPr>
              <w:suppressAutoHyphens/>
              <w:ind w:left="459"/>
              <w:jc w:val="both"/>
              <w:cnfStyle w:val="000000100000"/>
              <w:rPr>
                <w:i w:val="0"/>
                <w:lang w:val="it-IT"/>
              </w:rPr>
            </w:pPr>
            <w:r w:rsidRPr="00BE2BAD">
              <w:rPr>
                <w:i w:val="0"/>
                <w:lang w:val="it-IT"/>
              </w:rPr>
              <w:t>I racconti gialli</w:t>
            </w:r>
          </w:p>
          <w:p w:rsidR="00BE2BAD" w:rsidRPr="00BE2BAD" w:rsidRDefault="00BE2BAD" w:rsidP="002F4405">
            <w:pPr>
              <w:numPr>
                <w:ilvl w:val="0"/>
                <w:numId w:val="207"/>
              </w:numPr>
              <w:suppressAutoHyphens/>
              <w:ind w:left="459"/>
              <w:jc w:val="both"/>
              <w:cnfStyle w:val="000000100000"/>
              <w:rPr>
                <w:i w:val="0"/>
                <w:lang w:val="it-IT"/>
              </w:rPr>
            </w:pPr>
            <w:r w:rsidRPr="00BE2BAD">
              <w:rPr>
                <w:i w:val="0"/>
                <w:lang w:val="it-IT"/>
              </w:rPr>
              <w:t>I racconti d’avventura</w:t>
            </w:r>
          </w:p>
          <w:p w:rsidR="00BE2BAD" w:rsidRPr="00BE2BAD" w:rsidRDefault="00BE2BAD" w:rsidP="002F4405">
            <w:pPr>
              <w:numPr>
                <w:ilvl w:val="0"/>
                <w:numId w:val="207"/>
              </w:numPr>
              <w:suppressAutoHyphens/>
              <w:ind w:left="459"/>
              <w:jc w:val="both"/>
              <w:cnfStyle w:val="000000100000"/>
              <w:rPr>
                <w:i w:val="0"/>
                <w:lang w:val="it-IT"/>
              </w:rPr>
            </w:pPr>
            <w:r w:rsidRPr="00BE2BAD">
              <w:rPr>
                <w:i w:val="0"/>
                <w:lang w:val="it-IT"/>
              </w:rPr>
              <w:t>I racconti storici</w:t>
            </w:r>
          </w:p>
          <w:p w:rsidR="00BE2BAD" w:rsidRPr="00BE2BAD" w:rsidRDefault="00BE2BAD" w:rsidP="002F4405">
            <w:pPr>
              <w:numPr>
                <w:ilvl w:val="0"/>
                <w:numId w:val="207"/>
              </w:numPr>
              <w:suppressAutoHyphens/>
              <w:ind w:left="459"/>
              <w:jc w:val="both"/>
              <w:cnfStyle w:val="000000100000"/>
              <w:rPr>
                <w:i w:val="0"/>
                <w:lang w:val="it-IT"/>
              </w:rPr>
            </w:pPr>
            <w:r w:rsidRPr="00BE2BAD">
              <w:rPr>
                <w:i w:val="0"/>
                <w:lang w:val="it-IT"/>
              </w:rPr>
              <w:t>I racconti autobiografici e i  racconti biografici</w:t>
            </w:r>
          </w:p>
          <w:p w:rsidR="00BE2BAD" w:rsidRPr="00BE2BAD" w:rsidRDefault="00BE2BAD" w:rsidP="002F4405">
            <w:pPr>
              <w:numPr>
                <w:ilvl w:val="0"/>
                <w:numId w:val="207"/>
              </w:numPr>
              <w:suppressAutoHyphens/>
              <w:ind w:left="459"/>
              <w:jc w:val="both"/>
              <w:cnfStyle w:val="000000100000"/>
              <w:rPr>
                <w:i w:val="0"/>
                <w:lang w:val="it-IT"/>
              </w:rPr>
            </w:pPr>
            <w:r w:rsidRPr="00BE2BAD">
              <w:rPr>
                <w:i w:val="0"/>
                <w:lang w:val="it-IT"/>
              </w:rPr>
              <w:t>I testi descrittivi</w:t>
            </w:r>
          </w:p>
          <w:p w:rsidR="00BE2BAD" w:rsidRPr="00BE2BAD" w:rsidRDefault="00BE2BAD" w:rsidP="002F4405">
            <w:pPr>
              <w:numPr>
                <w:ilvl w:val="0"/>
                <w:numId w:val="207"/>
              </w:numPr>
              <w:suppressAutoHyphens/>
              <w:ind w:left="459"/>
              <w:jc w:val="both"/>
              <w:cnfStyle w:val="000000100000"/>
              <w:rPr>
                <w:i w:val="0"/>
                <w:lang w:val="it-IT"/>
              </w:rPr>
            </w:pPr>
            <w:r w:rsidRPr="00BE2BAD">
              <w:rPr>
                <w:i w:val="0"/>
                <w:lang w:val="it-IT"/>
              </w:rPr>
              <w:t>I testi informativi</w:t>
            </w:r>
          </w:p>
          <w:p w:rsidR="00BE2BAD" w:rsidRPr="00BE2BAD" w:rsidRDefault="00BE2BAD" w:rsidP="002F4405">
            <w:pPr>
              <w:numPr>
                <w:ilvl w:val="0"/>
                <w:numId w:val="207"/>
              </w:numPr>
              <w:suppressAutoHyphens/>
              <w:ind w:left="459"/>
              <w:jc w:val="both"/>
              <w:cnfStyle w:val="000000100000"/>
              <w:rPr>
                <w:i w:val="0"/>
                <w:lang w:val="it-IT"/>
              </w:rPr>
            </w:pPr>
            <w:r w:rsidRPr="00BE2BAD">
              <w:rPr>
                <w:i w:val="0"/>
                <w:lang w:val="it-IT"/>
              </w:rPr>
              <w:t>I testi di cronaca</w:t>
            </w:r>
          </w:p>
          <w:p w:rsidR="00BE2BAD" w:rsidRPr="00BE2BAD" w:rsidRDefault="00BE2BAD" w:rsidP="002F4405">
            <w:pPr>
              <w:numPr>
                <w:ilvl w:val="0"/>
                <w:numId w:val="207"/>
              </w:numPr>
              <w:suppressAutoHyphens/>
              <w:ind w:left="459"/>
              <w:jc w:val="both"/>
              <w:cnfStyle w:val="000000100000"/>
              <w:rPr>
                <w:i w:val="0"/>
                <w:lang w:val="it-IT"/>
              </w:rPr>
            </w:pPr>
            <w:r w:rsidRPr="00BE2BAD">
              <w:rPr>
                <w:i w:val="0"/>
                <w:lang w:val="it-IT"/>
              </w:rPr>
              <w:t>I testi regolativi</w:t>
            </w:r>
          </w:p>
          <w:p w:rsidR="00BE2BAD" w:rsidRPr="00BE2BAD" w:rsidRDefault="00BE2BAD" w:rsidP="002F4405">
            <w:pPr>
              <w:numPr>
                <w:ilvl w:val="0"/>
                <w:numId w:val="207"/>
              </w:numPr>
              <w:suppressAutoHyphens/>
              <w:ind w:left="459"/>
              <w:jc w:val="both"/>
              <w:cnfStyle w:val="000000100000"/>
              <w:rPr>
                <w:i w:val="0"/>
                <w:lang w:val="it-IT"/>
              </w:rPr>
            </w:pPr>
            <w:r w:rsidRPr="00BE2BAD">
              <w:rPr>
                <w:i w:val="0"/>
                <w:lang w:val="it-IT"/>
              </w:rPr>
              <w:t>I testi espressivi: diari e lettere</w:t>
            </w:r>
          </w:p>
          <w:p w:rsidR="00BE2BAD" w:rsidRPr="00BE2BAD" w:rsidRDefault="00BE2BAD" w:rsidP="002F4405">
            <w:pPr>
              <w:numPr>
                <w:ilvl w:val="0"/>
                <w:numId w:val="207"/>
              </w:numPr>
              <w:suppressAutoHyphens/>
              <w:ind w:left="459"/>
              <w:jc w:val="both"/>
              <w:cnfStyle w:val="000000100000"/>
              <w:rPr>
                <w:i w:val="0"/>
                <w:lang w:val="it-IT"/>
              </w:rPr>
            </w:pPr>
            <w:r w:rsidRPr="00BE2BAD">
              <w:rPr>
                <w:i w:val="0"/>
                <w:lang w:val="it-IT"/>
              </w:rPr>
              <w:t>La struttura del testo poetico (similitudini e metafore), poesie e filastrocche.</w:t>
            </w:r>
          </w:p>
          <w:p w:rsidR="00BE2BAD" w:rsidRPr="00BE2BAD" w:rsidRDefault="00BE2BAD" w:rsidP="00BE2BAD">
            <w:pPr>
              <w:suppressAutoHyphens/>
              <w:ind w:left="720"/>
              <w:jc w:val="both"/>
              <w:cnfStyle w:val="000000100000"/>
              <w:rPr>
                <w:i w:val="0"/>
                <w:lang w:val="it-IT"/>
              </w:rPr>
            </w:pPr>
          </w:p>
          <w:p w:rsidR="00BE2BAD" w:rsidRPr="00BE2BAD" w:rsidRDefault="00BE2BAD" w:rsidP="00BE2BAD">
            <w:pPr>
              <w:suppressAutoHyphens/>
              <w:ind w:left="720"/>
              <w:jc w:val="both"/>
              <w:cnfStyle w:val="000000100000"/>
              <w:rPr>
                <w:i w:val="0"/>
                <w:lang w:val="it-IT"/>
              </w:rPr>
            </w:pPr>
          </w:p>
          <w:p w:rsidR="00BE2BAD" w:rsidRPr="00BE2BAD" w:rsidRDefault="00BE2BAD" w:rsidP="00BE2BAD">
            <w:pPr>
              <w:suppressAutoHyphens/>
              <w:ind w:left="720"/>
              <w:jc w:val="both"/>
              <w:cnfStyle w:val="000000100000"/>
              <w:rPr>
                <w:i w:val="0"/>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Default="00BE2BAD" w:rsidP="00BE2BAD">
            <w:pPr>
              <w:suppressAutoHyphens/>
              <w:ind w:left="720"/>
              <w:jc w:val="both"/>
              <w:cnfStyle w:val="000000100000"/>
              <w:rPr>
                <w:lang w:val="it-IT"/>
              </w:rPr>
            </w:pPr>
          </w:p>
          <w:p w:rsidR="006B4855" w:rsidRPr="00BE2BAD" w:rsidRDefault="006B4855"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b/>
                <w:i w:val="0"/>
                <w:lang w:val="it-IT"/>
              </w:rPr>
            </w:pPr>
            <w:r w:rsidRPr="00BE2BAD">
              <w:rPr>
                <w:b/>
                <w:i w:val="0"/>
                <w:lang w:val="it-IT"/>
              </w:rPr>
              <w:t>Scrivere</w:t>
            </w:r>
          </w:p>
          <w:p w:rsidR="00BE2BAD" w:rsidRPr="00BE2BAD" w:rsidRDefault="00BE2BAD" w:rsidP="002F4405">
            <w:pPr>
              <w:numPr>
                <w:ilvl w:val="0"/>
                <w:numId w:val="208"/>
              </w:numPr>
              <w:suppressAutoHyphens/>
              <w:ind w:left="459"/>
              <w:jc w:val="both"/>
              <w:cnfStyle w:val="000000100000"/>
              <w:rPr>
                <w:i w:val="0"/>
                <w:lang w:val="it-IT"/>
              </w:rPr>
            </w:pPr>
            <w:r w:rsidRPr="00BE2BAD">
              <w:rPr>
                <w:i w:val="0"/>
                <w:lang w:val="it-IT"/>
              </w:rPr>
              <w:t>Il lessico: termini nuovi, sinonimi, omonimi, contrari.</w:t>
            </w:r>
          </w:p>
          <w:p w:rsidR="00BE2BAD" w:rsidRPr="00BE2BAD" w:rsidRDefault="00BE2BAD" w:rsidP="002F4405">
            <w:pPr>
              <w:numPr>
                <w:ilvl w:val="0"/>
                <w:numId w:val="208"/>
              </w:numPr>
              <w:suppressAutoHyphens/>
              <w:ind w:left="459"/>
              <w:jc w:val="both"/>
              <w:cnfStyle w:val="000000100000"/>
              <w:rPr>
                <w:i w:val="0"/>
                <w:lang w:val="it-IT"/>
              </w:rPr>
            </w:pPr>
            <w:r w:rsidRPr="00BE2BAD">
              <w:rPr>
                <w:i w:val="0"/>
                <w:lang w:val="it-IT"/>
              </w:rPr>
              <w:t>I connettivi temporali, spaziali e logici.</w:t>
            </w:r>
          </w:p>
          <w:p w:rsidR="00BE2BAD" w:rsidRPr="00BE2BAD" w:rsidRDefault="00BE2BAD" w:rsidP="002F4405">
            <w:pPr>
              <w:numPr>
                <w:ilvl w:val="0"/>
                <w:numId w:val="208"/>
              </w:numPr>
              <w:suppressAutoHyphens/>
              <w:ind w:left="459"/>
              <w:jc w:val="both"/>
              <w:cnfStyle w:val="000000100000"/>
              <w:rPr>
                <w:i w:val="0"/>
                <w:lang w:val="it-IT"/>
              </w:rPr>
            </w:pPr>
            <w:r w:rsidRPr="00BE2BAD">
              <w:rPr>
                <w:i w:val="0"/>
                <w:lang w:val="it-IT"/>
              </w:rPr>
              <w:t>Il testo narrativo.</w:t>
            </w:r>
          </w:p>
          <w:p w:rsidR="00BE2BAD" w:rsidRPr="00BE2BAD" w:rsidRDefault="00BE2BAD" w:rsidP="002F4405">
            <w:pPr>
              <w:numPr>
                <w:ilvl w:val="0"/>
                <w:numId w:val="208"/>
              </w:numPr>
              <w:suppressAutoHyphens/>
              <w:ind w:left="459"/>
              <w:jc w:val="both"/>
              <w:cnfStyle w:val="000000100000"/>
              <w:rPr>
                <w:i w:val="0"/>
                <w:lang w:val="it-IT"/>
              </w:rPr>
            </w:pPr>
            <w:r w:rsidRPr="00BE2BAD">
              <w:rPr>
                <w:i w:val="0"/>
                <w:lang w:val="it-IT"/>
              </w:rPr>
              <w:lastRenderedPageBreak/>
              <w:t>Il testo descrittivo.</w:t>
            </w:r>
          </w:p>
          <w:p w:rsidR="00BE2BAD" w:rsidRPr="00BE2BAD" w:rsidRDefault="00BE2BAD" w:rsidP="002F4405">
            <w:pPr>
              <w:numPr>
                <w:ilvl w:val="0"/>
                <w:numId w:val="208"/>
              </w:numPr>
              <w:suppressAutoHyphens/>
              <w:ind w:left="459"/>
              <w:jc w:val="both"/>
              <w:cnfStyle w:val="000000100000"/>
              <w:rPr>
                <w:i w:val="0"/>
                <w:lang w:val="it-IT"/>
              </w:rPr>
            </w:pPr>
            <w:r w:rsidRPr="00BE2BAD">
              <w:rPr>
                <w:i w:val="0"/>
                <w:lang w:val="it-IT"/>
              </w:rPr>
              <w:t>Il testo regolativo.</w:t>
            </w:r>
          </w:p>
          <w:p w:rsidR="00BE2BAD" w:rsidRPr="00BE2BAD" w:rsidRDefault="00BE2BAD" w:rsidP="002F4405">
            <w:pPr>
              <w:numPr>
                <w:ilvl w:val="0"/>
                <w:numId w:val="208"/>
              </w:numPr>
              <w:suppressAutoHyphens/>
              <w:ind w:left="459"/>
              <w:jc w:val="both"/>
              <w:cnfStyle w:val="000000100000"/>
              <w:rPr>
                <w:i w:val="0"/>
                <w:lang w:val="it-IT"/>
              </w:rPr>
            </w:pPr>
            <w:r w:rsidRPr="00BE2BAD">
              <w:rPr>
                <w:i w:val="0"/>
                <w:lang w:val="it-IT"/>
              </w:rPr>
              <w:t>Il testo argomentativo.</w:t>
            </w:r>
          </w:p>
          <w:p w:rsidR="00BE2BAD" w:rsidRPr="00BE2BAD" w:rsidRDefault="00BE2BAD" w:rsidP="002F4405">
            <w:pPr>
              <w:numPr>
                <w:ilvl w:val="0"/>
                <w:numId w:val="208"/>
              </w:numPr>
              <w:suppressAutoHyphens/>
              <w:ind w:left="459"/>
              <w:jc w:val="both"/>
              <w:cnfStyle w:val="000000100000"/>
              <w:rPr>
                <w:i w:val="0"/>
                <w:lang w:val="it-IT"/>
              </w:rPr>
            </w:pPr>
            <w:r w:rsidRPr="00BE2BAD">
              <w:rPr>
                <w:i w:val="0"/>
                <w:lang w:val="it-IT"/>
              </w:rPr>
              <w:t>Il testo poetico (versi, rime, immagini, metafore, similitudini).</w:t>
            </w:r>
          </w:p>
          <w:p w:rsidR="00BE2BAD" w:rsidRPr="00BE2BAD" w:rsidRDefault="00BE2BAD" w:rsidP="002F4405">
            <w:pPr>
              <w:numPr>
                <w:ilvl w:val="0"/>
                <w:numId w:val="208"/>
              </w:numPr>
              <w:suppressAutoHyphens/>
              <w:ind w:left="459"/>
              <w:jc w:val="both"/>
              <w:cnfStyle w:val="000000100000"/>
              <w:rPr>
                <w:i w:val="0"/>
                <w:lang w:val="it-IT"/>
              </w:rPr>
            </w:pPr>
            <w:r w:rsidRPr="00BE2BAD">
              <w:rPr>
                <w:i w:val="0"/>
                <w:lang w:val="it-IT"/>
              </w:rPr>
              <w:t>Il diario.</w:t>
            </w:r>
          </w:p>
          <w:p w:rsidR="00BE2BAD" w:rsidRPr="00BE2BAD" w:rsidRDefault="00BE2BAD" w:rsidP="002F4405">
            <w:pPr>
              <w:numPr>
                <w:ilvl w:val="0"/>
                <w:numId w:val="208"/>
              </w:numPr>
              <w:suppressAutoHyphens/>
              <w:ind w:left="459"/>
              <w:jc w:val="both"/>
              <w:cnfStyle w:val="000000100000"/>
              <w:rPr>
                <w:i w:val="0"/>
                <w:lang w:val="it-IT"/>
              </w:rPr>
            </w:pPr>
            <w:r w:rsidRPr="00BE2BAD">
              <w:rPr>
                <w:i w:val="0"/>
                <w:lang w:val="it-IT"/>
              </w:rPr>
              <w:t>La sintesi.</w:t>
            </w:r>
          </w:p>
          <w:p w:rsidR="00BE2BAD" w:rsidRPr="00BE2BAD" w:rsidRDefault="00BE2BAD" w:rsidP="00BE2BAD">
            <w:pPr>
              <w:suppressAutoHyphens/>
              <w:ind w:left="720"/>
              <w:jc w:val="both"/>
              <w:cnfStyle w:val="000000100000"/>
              <w:rPr>
                <w:i w:val="0"/>
                <w:lang w:val="it-IT"/>
              </w:rPr>
            </w:pPr>
          </w:p>
          <w:p w:rsidR="00BE2BAD" w:rsidRPr="00BE2BAD" w:rsidRDefault="00BE2BAD" w:rsidP="00BE2BAD">
            <w:pPr>
              <w:suppressAutoHyphens/>
              <w:ind w:left="720"/>
              <w:jc w:val="both"/>
              <w:cnfStyle w:val="000000100000"/>
              <w:rPr>
                <w:i w:val="0"/>
                <w:lang w:val="it-IT"/>
              </w:rPr>
            </w:pPr>
          </w:p>
          <w:p w:rsidR="00BE2BAD" w:rsidRPr="00BE2BAD" w:rsidRDefault="00BE2BAD" w:rsidP="00BE2BAD">
            <w:pPr>
              <w:suppressAutoHyphens/>
              <w:ind w:left="720"/>
              <w:jc w:val="both"/>
              <w:cnfStyle w:val="000000100000"/>
              <w:rPr>
                <w:i w:val="0"/>
                <w:lang w:val="it-IT"/>
              </w:rPr>
            </w:pPr>
          </w:p>
          <w:p w:rsidR="00BE2BAD" w:rsidRPr="00BE2BAD" w:rsidRDefault="00BE2BAD" w:rsidP="00BE2BAD">
            <w:pPr>
              <w:suppressAutoHyphens/>
              <w:ind w:left="720"/>
              <w:jc w:val="both"/>
              <w:cnfStyle w:val="000000100000"/>
              <w:rPr>
                <w:i w:val="0"/>
                <w:lang w:val="it-IT"/>
              </w:rPr>
            </w:pPr>
          </w:p>
          <w:p w:rsidR="00BE2BAD" w:rsidRPr="00BE2BAD" w:rsidRDefault="00BE2BAD" w:rsidP="00BE2BAD">
            <w:pPr>
              <w:suppressAutoHyphens/>
              <w:ind w:left="720"/>
              <w:jc w:val="both"/>
              <w:cnfStyle w:val="000000100000"/>
              <w:rPr>
                <w:i w:val="0"/>
                <w:lang w:val="it-IT"/>
              </w:rPr>
            </w:pPr>
          </w:p>
          <w:p w:rsidR="00BE2BAD" w:rsidRDefault="00BE2BAD" w:rsidP="00BE2BAD">
            <w:pPr>
              <w:suppressAutoHyphens/>
              <w:ind w:left="720"/>
              <w:jc w:val="both"/>
              <w:cnfStyle w:val="000000100000"/>
              <w:rPr>
                <w:lang w:val="it-IT"/>
              </w:rPr>
            </w:pPr>
          </w:p>
          <w:p w:rsidR="006B4855" w:rsidRPr="00BE2BAD" w:rsidRDefault="006B4855"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lang w:val="it-IT"/>
              </w:rPr>
            </w:pPr>
          </w:p>
          <w:p w:rsidR="00BE2BAD" w:rsidRPr="00BE2BAD" w:rsidRDefault="00BE2BAD" w:rsidP="00BE2BAD">
            <w:pPr>
              <w:suppressAutoHyphens/>
              <w:ind w:left="720"/>
              <w:jc w:val="both"/>
              <w:cnfStyle w:val="000000100000"/>
              <w:rPr>
                <w:b/>
                <w:i w:val="0"/>
                <w:lang w:val="it-IT"/>
              </w:rPr>
            </w:pPr>
            <w:r w:rsidRPr="00BE2BAD">
              <w:rPr>
                <w:b/>
                <w:i w:val="0"/>
                <w:lang w:val="it-IT"/>
              </w:rPr>
              <w:t>Acquisire ed espandere il lessico ricettivo e produttivo</w:t>
            </w:r>
          </w:p>
          <w:p w:rsidR="00BE2BAD" w:rsidRPr="00BE2BAD" w:rsidRDefault="00BE2BAD" w:rsidP="00BE2BAD">
            <w:pPr>
              <w:suppressAutoHyphens/>
              <w:ind w:left="720"/>
              <w:jc w:val="both"/>
              <w:cnfStyle w:val="000000100000"/>
              <w:rPr>
                <w:i w:val="0"/>
                <w:lang w:val="it-IT"/>
              </w:rPr>
            </w:pPr>
          </w:p>
          <w:p w:rsidR="00BE2BAD" w:rsidRPr="00BE2BAD" w:rsidRDefault="00BE2BAD" w:rsidP="002F4405">
            <w:pPr>
              <w:numPr>
                <w:ilvl w:val="0"/>
                <w:numId w:val="209"/>
              </w:numPr>
              <w:suppressAutoHyphens/>
              <w:ind w:left="459"/>
              <w:jc w:val="both"/>
              <w:cnfStyle w:val="000000100000"/>
              <w:rPr>
                <w:i w:val="0"/>
                <w:lang w:val="it-IT"/>
              </w:rPr>
            </w:pPr>
            <w:r w:rsidRPr="00BE2BAD">
              <w:rPr>
                <w:i w:val="0"/>
                <w:lang w:val="it-IT"/>
              </w:rPr>
              <w:t xml:space="preserve"> Le convenzioni ortografiche.</w:t>
            </w:r>
          </w:p>
          <w:p w:rsidR="00BE2BAD" w:rsidRPr="00BE2BAD" w:rsidRDefault="00BE2BAD" w:rsidP="002F4405">
            <w:pPr>
              <w:numPr>
                <w:ilvl w:val="0"/>
                <w:numId w:val="209"/>
              </w:numPr>
              <w:suppressAutoHyphens/>
              <w:ind w:left="459"/>
              <w:jc w:val="both"/>
              <w:cnfStyle w:val="000000100000"/>
              <w:rPr>
                <w:i w:val="0"/>
                <w:lang w:val="it-IT"/>
              </w:rPr>
            </w:pPr>
            <w:r w:rsidRPr="00BE2BAD">
              <w:rPr>
                <w:i w:val="0"/>
                <w:lang w:val="it-IT"/>
              </w:rPr>
              <w:t xml:space="preserve"> I segni di interpunzione.</w:t>
            </w:r>
          </w:p>
          <w:p w:rsidR="00BE2BAD" w:rsidRPr="00BE2BAD" w:rsidRDefault="00BE2BAD" w:rsidP="002F4405">
            <w:pPr>
              <w:numPr>
                <w:ilvl w:val="0"/>
                <w:numId w:val="209"/>
              </w:numPr>
              <w:suppressAutoHyphens/>
              <w:ind w:left="459"/>
              <w:jc w:val="both"/>
              <w:cnfStyle w:val="000000100000"/>
              <w:rPr>
                <w:i w:val="0"/>
                <w:lang w:val="it-IT"/>
              </w:rPr>
            </w:pPr>
            <w:r w:rsidRPr="00BE2BAD">
              <w:rPr>
                <w:i w:val="0"/>
                <w:lang w:val="it-IT"/>
              </w:rPr>
              <w:t xml:space="preserve"> I connettivi temporali, spaziali e logici.</w:t>
            </w:r>
          </w:p>
          <w:p w:rsidR="00BE2BAD" w:rsidRPr="00BE2BAD" w:rsidRDefault="00BE2BAD" w:rsidP="002F4405">
            <w:pPr>
              <w:numPr>
                <w:ilvl w:val="0"/>
                <w:numId w:val="209"/>
              </w:numPr>
              <w:suppressAutoHyphens/>
              <w:ind w:left="459"/>
              <w:jc w:val="both"/>
              <w:cnfStyle w:val="000000100000"/>
              <w:rPr>
                <w:i w:val="0"/>
                <w:lang w:val="it-IT"/>
              </w:rPr>
            </w:pPr>
            <w:r w:rsidRPr="00BE2BAD">
              <w:rPr>
                <w:i w:val="0"/>
                <w:lang w:val="it-IT"/>
              </w:rPr>
              <w:t xml:space="preserve"> Il lessico: sinonimi, omonimi, contrari, termini specifici delle discipline di studio.</w:t>
            </w:r>
          </w:p>
          <w:p w:rsidR="00BE2BAD" w:rsidRPr="00BE2BAD" w:rsidRDefault="00BE2BAD" w:rsidP="002F4405">
            <w:pPr>
              <w:numPr>
                <w:ilvl w:val="0"/>
                <w:numId w:val="209"/>
              </w:numPr>
              <w:suppressAutoHyphens/>
              <w:ind w:left="459"/>
              <w:jc w:val="both"/>
              <w:cnfStyle w:val="000000100000"/>
              <w:rPr>
                <w:i w:val="0"/>
                <w:lang w:val="it-IT"/>
              </w:rPr>
            </w:pPr>
            <w:r w:rsidRPr="00BE2BAD">
              <w:rPr>
                <w:i w:val="0"/>
                <w:lang w:val="it-IT"/>
              </w:rPr>
              <w:t xml:space="preserve"> L’uso del dizionario.</w:t>
            </w:r>
          </w:p>
          <w:p w:rsidR="00BE2BAD" w:rsidRPr="00BE2BAD" w:rsidRDefault="00BE2BAD" w:rsidP="00BE2BAD">
            <w:pPr>
              <w:suppressAutoHyphens/>
              <w:ind w:left="720"/>
              <w:jc w:val="both"/>
              <w:cnfStyle w:val="000000100000"/>
              <w:rPr>
                <w:i w:val="0"/>
                <w:lang w:val="it-IT"/>
              </w:rPr>
            </w:pPr>
          </w:p>
          <w:p w:rsidR="00BE2BAD" w:rsidRPr="00BE2BAD" w:rsidRDefault="00BE2BAD" w:rsidP="00BE2BAD">
            <w:pPr>
              <w:suppressAutoHyphens/>
              <w:ind w:left="720"/>
              <w:jc w:val="both"/>
              <w:cnfStyle w:val="000000100000"/>
              <w:rPr>
                <w:i w:val="0"/>
                <w:lang w:val="it-IT"/>
              </w:rPr>
            </w:pPr>
          </w:p>
          <w:p w:rsidR="00BE2BAD" w:rsidRDefault="00BE2BAD" w:rsidP="00BE2BAD">
            <w:pPr>
              <w:suppressAutoHyphens/>
              <w:ind w:left="720"/>
              <w:jc w:val="both"/>
              <w:cnfStyle w:val="000000100000"/>
              <w:rPr>
                <w:i w:val="0"/>
                <w:lang w:val="it-IT"/>
              </w:rPr>
            </w:pPr>
          </w:p>
          <w:p w:rsidR="006B4855" w:rsidRDefault="006B4855" w:rsidP="00BE2BAD">
            <w:pPr>
              <w:suppressAutoHyphens/>
              <w:ind w:left="720"/>
              <w:jc w:val="both"/>
              <w:cnfStyle w:val="000000100000"/>
              <w:rPr>
                <w:i w:val="0"/>
                <w:lang w:val="it-IT"/>
              </w:rPr>
            </w:pPr>
          </w:p>
          <w:p w:rsidR="006B4855" w:rsidRDefault="006B4855" w:rsidP="00BE2BAD">
            <w:pPr>
              <w:suppressAutoHyphens/>
              <w:ind w:left="720"/>
              <w:jc w:val="both"/>
              <w:cnfStyle w:val="000000100000"/>
              <w:rPr>
                <w:i w:val="0"/>
                <w:lang w:val="it-IT"/>
              </w:rPr>
            </w:pPr>
          </w:p>
          <w:p w:rsidR="006B4855" w:rsidRPr="00BE2BAD" w:rsidRDefault="006B4855" w:rsidP="00BE2BAD">
            <w:pPr>
              <w:suppressAutoHyphens/>
              <w:ind w:left="720"/>
              <w:jc w:val="both"/>
              <w:cnfStyle w:val="000000100000"/>
              <w:rPr>
                <w:i w:val="0"/>
                <w:lang w:val="it-IT"/>
              </w:rPr>
            </w:pPr>
          </w:p>
          <w:p w:rsidR="00BE2BAD" w:rsidRPr="00BE2BAD" w:rsidRDefault="00BE2BAD" w:rsidP="00BE2BAD">
            <w:pPr>
              <w:suppressAutoHyphens/>
              <w:ind w:left="720"/>
              <w:jc w:val="both"/>
              <w:cnfStyle w:val="000000100000"/>
              <w:rPr>
                <w:i w:val="0"/>
                <w:lang w:val="it-IT"/>
              </w:rPr>
            </w:pPr>
          </w:p>
          <w:p w:rsidR="00BE2BAD" w:rsidRPr="00BE2BAD" w:rsidRDefault="00BE2BAD" w:rsidP="00BE2BAD">
            <w:pPr>
              <w:suppressAutoHyphens/>
              <w:ind w:left="720"/>
              <w:jc w:val="both"/>
              <w:cnfStyle w:val="000000100000"/>
              <w:rPr>
                <w:b/>
                <w:i w:val="0"/>
                <w:lang w:val="it-IT"/>
              </w:rPr>
            </w:pPr>
            <w:r w:rsidRPr="00BE2BAD">
              <w:rPr>
                <w:b/>
                <w:i w:val="0"/>
                <w:lang w:val="it-IT"/>
              </w:rPr>
              <w:t>Riflettere sugli usi della lingua</w:t>
            </w:r>
          </w:p>
          <w:p w:rsidR="00BE2BAD" w:rsidRPr="00BE2BAD" w:rsidRDefault="00BE2BAD" w:rsidP="00BE2BAD">
            <w:pPr>
              <w:suppressAutoHyphens/>
              <w:ind w:left="720"/>
              <w:jc w:val="both"/>
              <w:cnfStyle w:val="000000100000"/>
              <w:rPr>
                <w:i w:val="0"/>
                <w:lang w:val="it-IT"/>
              </w:rPr>
            </w:pPr>
          </w:p>
          <w:p w:rsidR="00BE2BAD" w:rsidRPr="00BE2BAD" w:rsidRDefault="00BE2BAD" w:rsidP="002F4405">
            <w:pPr>
              <w:numPr>
                <w:ilvl w:val="0"/>
                <w:numId w:val="210"/>
              </w:numPr>
              <w:suppressAutoHyphens/>
              <w:ind w:left="459"/>
              <w:jc w:val="both"/>
              <w:cnfStyle w:val="000000100000"/>
              <w:rPr>
                <w:i w:val="0"/>
                <w:lang w:val="it-IT"/>
              </w:rPr>
            </w:pPr>
            <w:r w:rsidRPr="00BE2BAD">
              <w:rPr>
                <w:i w:val="0"/>
                <w:lang w:val="it-IT"/>
              </w:rPr>
              <w:t xml:space="preserve"> Le categorie morfologiche trattate.</w:t>
            </w:r>
          </w:p>
          <w:p w:rsidR="00BE2BAD" w:rsidRPr="00BE2BAD" w:rsidRDefault="00BE2BAD" w:rsidP="002F4405">
            <w:pPr>
              <w:numPr>
                <w:ilvl w:val="0"/>
                <w:numId w:val="210"/>
              </w:numPr>
              <w:suppressAutoHyphens/>
              <w:ind w:left="459"/>
              <w:jc w:val="both"/>
              <w:cnfStyle w:val="000000100000"/>
              <w:rPr>
                <w:i w:val="0"/>
                <w:lang w:val="it-IT"/>
              </w:rPr>
            </w:pPr>
            <w:r w:rsidRPr="00BE2BAD">
              <w:rPr>
                <w:i w:val="0"/>
                <w:lang w:val="it-IT"/>
              </w:rPr>
              <w:t xml:space="preserve"> La frase minima: soggetto, soggetto  sottinteso, predicato verbale, predicato nominale.</w:t>
            </w:r>
          </w:p>
          <w:p w:rsidR="00BE2BAD" w:rsidRPr="00BE2BAD" w:rsidRDefault="00BE2BAD" w:rsidP="002F4405">
            <w:pPr>
              <w:numPr>
                <w:ilvl w:val="0"/>
                <w:numId w:val="210"/>
              </w:numPr>
              <w:suppressAutoHyphens/>
              <w:ind w:left="459"/>
              <w:jc w:val="both"/>
              <w:cnfStyle w:val="000000100000"/>
              <w:rPr>
                <w:i w:val="0"/>
                <w:lang w:val="it-IT"/>
              </w:rPr>
            </w:pPr>
            <w:r w:rsidRPr="00BE2BAD">
              <w:rPr>
                <w:i w:val="0"/>
                <w:lang w:val="it-IT"/>
              </w:rPr>
              <w:t xml:space="preserve"> Le espansioni </w:t>
            </w:r>
          </w:p>
          <w:p w:rsidR="00BE2BAD" w:rsidRPr="00BE2BAD" w:rsidRDefault="00BE2BAD" w:rsidP="00BE2BAD">
            <w:pPr>
              <w:suppressAutoHyphens/>
              <w:ind w:left="720"/>
              <w:jc w:val="both"/>
              <w:cnfStyle w:val="000000100000"/>
              <w:rPr>
                <w:i w:val="0"/>
                <w:lang w:val="it-IT"/>
              </w:rPr>
            </w:pPr>
          </w:p>
          <w:p w:rsidR="00083FB9" w:rsidRPr="0094752C" w:rsidRDefault="00083FB9" w:rsidP="00BE2BAD">
            <w:pPr>
              <w:suppressAutoHyphens/>
              <w:ind w:left="720"/>
              <w:jc w:val="both"/>
              <w:cnfStyle w:val="000000100000"/>
              <w:rPr>
                <w:i w:val="0"/>
                <w:lang w:val="it-IT"/>
              </w:rPr>
            </w:pPr>
          </w:p>
        </w:tc>
      </w:tr>
    </w:tbl>
    <w:p w:rsidR="00083FB9" w:rsidRDefault="00083FB9" w:rsidP="00083FB9">
      <w:pPr>
        <w:rPr>
          <w:i w:val="0"/>
          <w:lang w:val="it-IT"/>
        </w:rPr>
      </w:pPr>
    </w:p>
    <w:p w:rsidR="00083FB9" w:rsidRPr="005B5AB0" w:rsidRDefault="00083FB9" w:rsidP="00083FB9">
      <w:pPr>
        <w:pStyle w:val="Titolo"/>
        <w:rPr>
          <w:lang w:val="it-IT"/>
        </w:rPr>
      </w:pPr>
      <w:r w:rsidRPr="005B5AB0">
        <w:rPr>
          <w:lang w:val="it-IT"/>
        </w:rPr>
        <w:lastRenderedPageBreak/>
        <w:t>CURRICOLO D’INGLESE</w:t>
      </w:r>
    </w:p>
    <w:p w:rsidR="00083FB9" w:rsidRDefault="00926A69" w:rsidP="00083FB9">
      <w:pPr>
        <w:pStyle w:val="Titolo1"/>
        <w:rPr>
          <w:lang w:val="it-IT"/>
        </w:rPr>
      </w:pPr>
      <w:bookmarkStart w:id="202" w:name="_Toc432005390"/>
      <w:r>
        <w:rPr>
          <w:lang w:val="it-IT"/>
        </w:rPr>
        <w:t>CLASSE QUINTA</w:t>
      </w:r>
      <w:bookmarkEnd w:id="202"/>
    </w:p>
    <w:p w:rsidR="00083FB9" w:rsidRDefault="00083FB9" w:rsidP="00083FB9">
      <w:pPr>
        <w:rPr>
          <w:i w:val="0"/>
          <w:lang w:val="it-IT"/>
        </w:rPr>
      </w:pPr>
    </w:p>
    <w:tbl>
      <w:tblPr>
        <w:tblStyle w:val="Grigliatabella"/>
        <w:tblW w:w="0" w:type="auto"/>
        <w:tblLook w:val="04A0"/>
      </w:tblPr>
      <w:tblGrid>
        <w:gridCol w:w="9778"/>
      </w:tblGrid>
      <w:tr w:rsidR="00083FB9" w:rsidRPr="00C83327" w:rsidTr="00083FB9">
        <w:tc>
          <w:tcPr>
            <w:tcW w:w="9778" w:type="dxa"/>
          </w:tcPr>
          <w:p w:rsidR="00083FB9" w:rsidRPr="00480805" w:rsidRDefault="00083FB9" w:rsidP="00083FB9">
            <w:pPr>
              <w:pStyle w:val="Titolo2"/>
              <w:outlineLvl w:val="1"/>
              <w:rPr>
                <w:lang w:val="it-IT"/>
              </w:rPr>
            </w:pPr>
            <w:bookmarkStart w:id="203" w:name="_Toc432005391"/>
            <w:r w:rsidRPr="00480805">
              <w:rPr>
                <w:lang w:val="it-IT"/>
              </w:rPr>
              <w:t>TRAGUARDI PER LO SVILUPPO DELLE COMPETENZE</w:t>
            </w:r>
            <w:bookmarkEnd w:id="203"/>
          </w:p>
          <w:p w:rsidR="00083FB9" w:rsidRPr="00480805" w:rsidRDefault="00083FB9" w:rsidP="00083FB9">
            <w:pPr>
              <w:pStyle w:val="Titolo2"/>
              <w:outlineLvl w:val="1"/>
              <w:rPr>
                <w:lang w:val="it-IT"/>
              </w:rPr>
            </w:pPr>
            <w:bookmarkStart w:id="204" w:name="_Toc432005392"/>
            <w:r w:rsidRPr="00480805">
              <w:rPr>
                <w:lang w:val="it-IT"/>
              </w:rPr>
              <w:t>al termine della scuola primaria</w:t>
            </w:r>
            <w:bookmarkEnd w:id="204"/>
          </w:p>
          <w:p w:rsidR="00083FB9" w:rsidRPr="00480805" w:rsidRDefault="00083FB9" w:rsidP="00083FB9">
            <w:pPr>
              <w:pStyle w:val="Titolo2"/>
              <w:outlineLvl w:val="1"/>
              <w:rPr>
                <w:lang w:val="it-IT"/>
              </w:rPr>
            </w:pPr>
            <w:r w:rsidRPr="00480805">
              <w:rPr>
                <w:lang w:val="it-IT"/>
              </w:rPr>
              <w:t xml:space="preserve">        </w:t>
            </w:r>
            <w:bookmarkStart w:id="205" w:name="_Toc432005393"/>
            <w:r w:rsidRPr="00480805">
              <w:rPr>
                <w:lang w:val="it-IT"/>
              </w:rPr>
              <w:t>(Indicazioni nazionali  2012)</w:t>
            </w:r>
            <w:bookmarkEnd w:id="205"/>
          </w:p>
          <w:p w:rsidR="00083FB9" w:rsidRPr="00480805" w:rsidRDefault="00083FB9" w:rsidP="00083FB9">
            <w:pPr>
              <w:rPr>
                <w:lang w:val="it-IT"/>
              </w:rPr>
            </w:pPr>
            <w:r w:rsidRPr="00480805">
              <w:rPr>
                <w:lang w:val="it-IT"/>
              </w:rPr>
              <w:t>L’alunno:</w:t>
            </w:r>
          </w:p>
          <w:p w:rsidR="00926A69" w:rsidRPr="00926A69" w:rsidRDefault="00926A69" w:rsidP="00926A69">
            <w:pPr>
              <w:pStyle w:val="Paragrafoelenco"/>
              <w:numPr>
                <w:ilvl w:val="0"/>
                <w:numId w:val="1"/>
              </w:numPr>
              <w:jc w:val="both"/>
              <w:rPr>
                <w:lang w:val="it-IT"/>
              </w:rPr>
            </w:pPr>
            <w:r w:rsidRPr="00926A69">
              <w:rPr>
                <w:lang w:val="it-IT"/>
              </w:rPr>
              <w:t>comprende brevi messaggi orali e scritti relativi ad ambiti familiari.</w:t>
            </w:r>
          </w:p>
          <w:p w:rsidR="00926A69" w:rsidRPr="00926A69" w:rsidRDefault="00926A69" w:rsidP="00926A69">
            <w:pPr>
              <w:pStyle w:val="Paragrafoelenco"/>
              <w:numPr>
                <w:ilvl w:val="0"/>
                <w:numId w:val="1"/>
              </w:numPr>
              <w:jc w:val="both"/>
              <w:rPr>
                <w:lang w:val="it-IT"/>
              </w:rPr>
            </w:pPr>
            <w:r w:rsidRPr="00926A69">
              <w:rPr>
                <w:lang w:val="it-IT"/>
              </w:rPr>
              <w:t>descrive oralmente e per iscritto, in modo semplice, aspetti del proprio vissuto e del proprio ambiente ed elementi che si riferiscono a bisogni immediati.</w:t>
            </w:r>
          </w:p>
          <w:p w:rsidR="00926A69" w:rsidRPr="00926A69" w:rsidRDefault="00926A69" w:rsidP="00926A69">
            <w:pPr>
              <w:pStyle w:val="Paragrafoelenco"/>
              <w:numPr>
                <w:ilvl w:val="0"/>
                <w:numId w:val="1"/>
              </w:numPr>
              <w:jc w:val="both"/>
              <w:rPr>
                <w:lang w:val="it-IT"/>
              </w:rPr>
            </w:pPr>
            <w:r w:rsidRPr="00926A69">
              <w:rPr>
                <w:lang w:val="it-IT"/>
              </w:rPr>
              <w:t>interagisce nel gioco; comunica in modo comprensibile, anche con espressioni e frasi memorizzate, in scambi d’informazioni semplici e di routine.</w:t>
            </w:r>
          </w:p>
          <w:p w:rsidR="00926A69" w:rsidRPr="00926A69" w:rsidRDefault="00926A69" w:rsidP="00926A69">
            <w:pPr>
              <w:pStyle w:val="Paragrafoelenco"/>
              <w:numPr>
                <w:ilvl w:val="0"/>
                <w:numId w:val="1"/>
              </w:numPr>
              <w:jc w:val="both"/>
              <w:rPr>
                <w:lang w:val="it-IT"/>
              </w:rPr>
            </w:pPr>
            <w:r w:rsidRPr="00926A69">
              <w:rPr>
                <w:lang w:val="it-IT"/>
              </w:rPr>
              <w:t>svolge i compiti secondo le indicazioni date in lingua straniera dall’insegnante, chiedendo eventualmente spiegazioni.</w:t>
            </w:r>
          </w:p>
          <w:p w:rsidR="00926A69" w:rsidRPr="00926A69" w:rsidRDefault="00926A69" w:rsidP="00926A69">
            <w:pPr>
              <w:pStyle w:val="Paragrafoelenco"/>
              <w:numPr>
                <w:ilvl w:val="0"/>
                <w:numId w:val="1"/>
              </w:numPr>
              <w:jc w:val="both"/>
              <w:rPr>
                <w:b/>
                <w:lang w:val="it-IT"/>
              </w:rPr>
            </w:pPr>
            <w:r w:rsidRPr="00926A69">
              <w:rPr>
                <w:lang w:val="it-IT"/>
              </w:rPr>
              <w:t>individua alcuni elementi culturali e coglie rapporti tra forme linguistiche e usi della lingua straniera.</w:t>
            </w:r>
          </w:p>
          <w:p w:rsidR="00083FB9" w:rsidRPr="002E7F74" w:rsidRDefault="00083FB9" w:rsidP="00083FB9">
            <w:pPr>
              <w:pStyle w:val="Paragrafoelenco"/>
              <w:jc w:val="both"/>
              <w:rPr>
                <w:lang w:val="it-IT"/>
              </w:rPr>
            </w:pPr>
          </w:p>
        </w:tc>
      </w:tr>
    </w:tbl>
    <w:p w:rsidR="00083FB9" w:rsidRPr="00926A69" w:rsidRDefault="00083FB9" w:rsidP="00083FB9">
      <w:pPr>
        <w:rPr>
          <w:i w:val="0"/>
          <w:lang w:val="it-IT"/>
        </w:rPr>
      </w:pPr>
    </w:p>
    <w:tbl>
      <w:tblPr>
        <w:tblStyle w:val="Elencoacolori-Colore5"/>
        <w:tblW w:w="0" w:type="auto"/>
        <w:tblLook w:val="04A0"/>
      </w:tblPr>
      <w:tblGrid>
        <w:gridCol w:w="4889"/>
        <w:gridCol w:w="4889"/>
      </w:tblGrid>
      <w:tr w:rsidR="00083FB9" w:rsidRPr="00926A69" w:rsidTr="00083FB9">
        <w:trPr>
          <w:cnfStyle w:val="100000000000"/>
        </w:trPr>
        <w:tc>
          <w:tcPr>
            <w:cnfStyle w:val="001000000000"/>
            <w:tcW w:w="4889" w:type="dxa"/>
          </w:tcPr>
          <w:p w:rsidR="00083FB9" w:rsidRPr="00926A69" w:rsidRDefault="00083FB9" w:rsidP="00083FB9">
            <w:pPr>
              <w:rPr>
                <w:i w:val="0"/>
                <w:lang w:val="it-IT"/>
              </w:rPr>
            </w:pPr>
            <w:r w:rsidRPr="00926A69">
              <w:rPr>
                <w:i w:val="0"/>
                <w:lang w:val="it-IT"/>
              </w:rPr>
              <w:t>Obiettivi specifici di apprendimento</w:t>
            </w:r>
          </w:p>
        </w:tc>
        <w:tc>
          <w:tcPr>
            <w:tcW w:w="4889" w:type="dxa"/>
          </w:tcPr>
          <w:p w:rsidR="00083FB9" w:rsidRPr="00926A69" w:rsidRDefault="00083FB9" w:rsidP="00083FB9">
            <w:pPr>
              <w:cnfStyle w:val="100000000000"/>
              <w:rPr>
                <w:i w:val="0"/>
                <w:lang w:val="it-IT"/>
              </w:rPr>
            </w:pPr>
            <w:r w:rsidRPr="00926A69">
              <w:rPr>
                <w:i w:val="0"/>
                <w:lang w:val="it-IT"/>
              </w:rPr>
              <w:t>Conoscenze</w:t>
            </w:r>
          </w:p>
        </w:tc>
      </w:tr>
      <w:tr w:rsidR="00926A69" w:rsidRPr="00C83327" w:rsidTr="00083FB9">
        <w:trPr>
          <w:cnfStyle w:val="000000100000"/>
        </w:trPr>
        <w:tc>
          <w:tcPr>
            <w:cnfStyle w:val="001000000000"/>
            <w:tcW w:w="4889" w:type="dxa"/>
          </w:tcPr>
          <w:p w:rsidR="00926A69" w:rsidRPr="00926A69" w:rsidRDefault="00926A69" w:rsidP="006F77A3">
            <w:pPr>
              <w:rPr>
                <w:rFonts w:cs="Arial"/>
                <w:b w:val="0"/>
                <w:bCs w:val="0"/>
                <w:iCs w:val="0"/>
              </w:rPr>
            </w:pPr>
            <w:r w:rsidRPr="00926A69">
              <w:rPr>
                <w:rFonts w:cs="Arial"/>
                <w:b w:val="0"/>
                <w:bCs w:val="0"/>
                <w:iCs w:val="0"/>
              </w:rPr>
              <w:t>ASCOLTO</w:t>
            </w:r>
          </w:p>
          <w:p w:rsidR="00926A69" w:rsidRPr="00926A69" w:rsidRDefault="00926A69" w:rsidP="00926A69">
            <w:pPr>
              <w:numPr>
                <w:ilvl w:val="0"/>
                <w:numId w:val="153"/>
              </w:numPr>
              <w:rPr>
                <w:rFonts w:cs="Arial"/>
                <w:bCs w:val="0"/>
                <w:iCs w:val="0"/>
                <w:lang w:val="it-IT"/>
              </w:rPr>
            </w:pPr>
            <w:r w:rsidRPr="00926A69">
              <w:rPr>
                <w:rFonts w:cs="Arial"/>
                <w:bCs w:val="0"/>
                <w:iCs w:val="0"/>
                <w:lang w:val="it-IT"/>
              </w:rPr>
              <w:t>Comprendere espressioni familiari di uso quotidiano e formule comuni utili per soddisfare bisogni concreti, espresse in modo chiaro e lento</w:t>
            </w:r>
          </w:p>
          <w:p w:rsidR="00926A69" w:rsidRPr="00926A69" w:rsidRDefault="00926A69" w:rsidP="006F77A3">
            <w:pPr>
              <w:rPr>
                <w:rFonts w:cs="Arial"/>
                <w:bCs w:val="0"/>
                <w:iCs w:val="0"/>
                <w:lang w:val="it-IT"/>
              </w:rPr>
            </w:pPr>
          </w:p>
          <w:p w:rsidR="00926A69" w:rsidRPr="00926A69" w:rsidRDefault="00926A69" w:rsidP="006F77A3">
            <w:pPr>
              <w:rPr>
                <w:rFonts w:cs="Arial"/>
                <w:b w:val="0"/>
                <w:bCs w:val="0"/>
              </w:rPr>
            </w:pPr>
            <w:r w:rsidRPr="00926A69">
              <w:rPr>
                <w:rFonts w:cs="Arial"/>
                <w:b w:val="0"/>
                <w:bCs w:val="0"/>
              </w:rPr>
              <w:t>PARLATO</w:t>
            </w:r>
          </w:p>
          <w:p w:rsidR="00926A69" w:rsidRPr="00926A69" w:rsidRDefault="00926A69" w:rsidP="00926A69">
            <w:pPr>
              <w:numPr>
                <w:ilvl w:val="0"/>
                <w:numId w:val="153"/>
              </w:numPr>
              <w:suppressAutoHyphens/>
              <w:rPr>
                <w:rFonts w:cs="Arial"/>
                <w:bCs w:val="0"/>
                <w:lang w:val="it-IT"/>
              </w:rPr>
            </w:pPr>
            <w:r w:rsidRPr="00926A69">
              <w:rPr>
                <w:rFonts w:cs="Arial"/>
                <w:bCs w:val="0"/>
                <w:lang w:val="it-IT"/>
              </w:rPr>
              <w:t>Interagire nelle situazioni relative alle attività svolte in classe utilizzando espressioni familiari di uso quotidiano e formule note e comuni.</w:t>
            </w:r>
          </w:p>
          <w:p w:rsidR="00926A69" w:rsidRPr="00926A69" w:rsidRDefault="00926A69" w:rsidP="00926A69">
            <w:pPr>
              <w:numPr>
                <w:ilvl w:val="0"/>
                <w:numId w:val="153"/>
              </w:numPr>
              <w:suppressAutoHyphens/>
              <w:rPr>
                <w:rFonts w:cs="Arial"/>
                <w:bCs w:val="0"/>
                <w:lang w:val="it-IT"/>
              </w:rPr>
            </w:pPr>
            <w:r w:rsidRPr="00926A69">
              <w:rPr>
                <w:rFonts w:cs="Arial"/>
                <w:bCs w:val="0"/>
                <w:lang w:val="it-IT"/>
              </w:rPr>
              <w:t>Produrre oralmente domande semplici e brevi frasi per dare informazioni su se stessi, l’ambiente familiare e la vita di classe</w:t>
            </w:r>
          </w:p>
          <w:p w:rsidR="00926A69" w:rsidRPr="00926A69" w:rsidRDefault="00926A69" w:rsidP="006F77A3">
            <w:pPr>
              <w:rPr>
                <w:rFonts w:cs="Arial"/>
                <w:b w:val="0"/>
                <w:bCs w:val="0"/>
                <w:lang w:val="it-IT"/>
              </w:rPr>
            </w:pPr>
          </w:p>
          <w:p w:rsidR="00926A69" w:rsidRPr="00926A69" w:rsidRDefault="00926A69" w:rsidP="006F77A3">
            <w:pPr>
              <w:rPr>
                <w:rFonts w:cs="Arial"/>
                <w:b w:val="0"/>
                <w:bCs w:val="0"/>
              </w:rPr>
            </w:pPr>
            <w:r w:rsidRPr="00926A69">
              <w:rPr>
                <w:rFonts w:cs="Arial"/>
                <w:b w:val="0"/>
                <w:bCs w:val="0"/>
              </w:rPr>
              <w:t>LETTURA</w:t>
            </w:r>
          </w:p>
          <w:p w:rsidR="00926A69" w:rsidRPr="00926A69" w:rsidRDefault="00926A69" w:rsidP="00926A69">
            <w:pPr>
              <w:numPr>
                <w:ilvl w:val="0"/>
                <w:numId w:val="153"/>
              </w:numPr>
              <w:suppressAutoHyphens/>
              <w:rPr>
                <w:rFonts w:cs="Arial"/>
                <w:bCs w:val="0"/>
                <w:lang w:val="it-IT"/>
              </w:rPr>
            </w:pPr>
            <w:r w:rsidRPr="00926A69">
              <w:rPr>
                <w:rFonts w:cs="Arial"/>
                <w:bCs w:val="0"/>
                <w:lang w:val="it-IT"/>
              </w:rPr>
              <w:t>Leggere project fotografici, tabelle di dati e grafici, mappe , poster, leggende narrative.</w:t>
            </w:r>
          </w:p>
          <w:p w:rsidR="00926A69" w:rsidRPr="00926A69" w:rsidRDefault="00926A69" w:rsidP="00926A69">
            <w:pPr>
              <w:numPr>
                <w:ilvl w:val="0"/>
                <w:numId w:val="153"/>
              </w:numPr>
              <w:suppressAutoHyphens/>
              <w:rPr>
                <w:rFonts w:cs="Arial"/>
                <w:bCs w:val="0"/>
                <w:lang w:val="it-IT"/>
              </w:rPr>
            </w:pPr>
            <w:r w:rsidRPr="00926A69">
              <w:rPr>
                <w:rFonts w:cs="Arial"/>
                <w:bCs w:val="0"/>
                <w:lang w:val="it-IT"/>
              </w:rPr>
              <w:t>Leggere e-mail, cartoline, testi di cronaca e pagine web.</w:t>
            </w:r>
          </w:p>
          <w:p w:rsidR="00926A69" w:rsidRPr="00926A69" w:rsidRDefault="00926A69" w:rsidP="006F77A3">
            <w:pPr>
              <w:rPr>
                <w:rFonts w:cs="Arial"/>
                <w:bCs w:val="0"/>
                <w:lang w:val="it-IT"/>
              </w:rPr>
            </w:pPr>
          </w:p>
          <w:p w:rsidR="00926A69" w:rsidRPr="00926A69" w:rsidRDefault="00926A69" w:rsidP="006F77A3">
            <w:pPr>
              <w:rPr>
                <w:rFonts w:cs="Arial"/>
                <w:b w:val="0"/>
                <w:bCs w:val="0"/>
              </w:rPr>
            </w:pPr>
            <w:r w:rsidRPr="00926A69">
              <w:rPr>
                <w:rFonts w:cs="Arial"/>
                <w:b w:val="0"/>
                <w:bCs w:val="0"/>
              </w:rPr>
              <w:t>SCRITTURA</w:t>
            </w:r>
          </w:p>
          <w:p w:rsidR="00926A69" w:rsidRPr="00926A69" w:rsidRDefault="00926A69" w:rsidP="00926A69">
            <w:pPr>
              <w:numPr>
                <w:ilvl w:val="0"/>
                <w:numId w:val="153"/>
              </w:numPr>
              <w:suppressAutoHyphens/>
              <w:rPr>
                <w:rFonts w:cs="Arial"/>
                <w:bCs w:val="0"/>
                <w:lang w:val="it-IT"/>
              </w:rPr>
            </w:pPr>
            <w:r w:rsidRPr="00926A69">
              <w:rPr>
                <w:rFonts w:cs="Arial"/>
                <w:bCs w:val="0"/>
                <w:lang w:val="it-IT"/>
              </w:rPr>
              <w:t>Produrre in forma scritta semplici messaggi familiari brevi testi descrittivi, seguendo una traccia</w:t>
            </w:r>
          </w:p>
          <w:p w:rsidR="00926A69" w:rsidRPr="00926A69" w:rsidRDefault="00926A69" w:rsidP="006F77A3">
            <w:pPr>
              <w:rPr>
                <w:lang w:val="it-IT"/>
              </w:rPr>
            </w:pPr>
          </w:p>
        </w:tc>
        <w:tc>
          <w:tcPr>
            <w:tcW w:w="4889" w:type="dxa"/>
          </w:tcPr>
          <w:p w:rsidR="00926A69" w:rsidRPr="00926A69" w:rsidRDefault="00926A69" w:rsidP="006F77A3">
            <w:pPr>
              <w:autoSpaceDE w:val="0"/>
              <w:autoSpaceDN w:val="0"/>
              <w:cnfStyle w:val="000000100000"/>
              <w:rPr>
                <w:b/>
                <w:lang w:val="it-IT"/>
              </w:rPr>
            </w:pPr>
            <w:r w:rsidRPr="00926A69">
              <w:rPr>
                <w:b/>
                <w:lang w:val="it-IT"/>
              </w:rPr>
              <w:t>ASCOLTO, PARLATO, LETTURA E SCRITTURA</w:t>
            </w:r>
          </w:p>
          <w:p w:rsidR="00926A69" w:rsidRPr="00926A69" w:rsidRDefault="00926A69" w:rsidP="00926A69">
            <w:pPr>
              <w:numPr>
                <w:ilvl w:val="0"/>
                <w:numId w:val="153"/>
              </w:numPr>
              <w:autoSpaceDE w:val="0"/>
              <w:autoSpaceDN w:val="0"/>
              <w:adjustRightInd w:val="0"/>
              <w:cnfStyle w:val="000000100000"/>
              <w:rPr>
                <w:rFonts w:eastAsia="ArialNarrow" w:cs="ArialNarrow"/>
              </w:rPr>
            </w:pPr>
            <w:r w:rsidRPr="00926A69">
              <w:t xml:space="preserve">Arricchimento progressivo del </w:t>
            </w:r>
            <w:r w:rsidRPr="00926A69">
              <w:rPr>
                <w:rFonts w:eastAsia="ArialNarrow" w:cs="ArialNarrow"/>
              </w:rPr>
              <w:t xml:space="preserve">lessico </w:t>
            </w:r>
          </w:p>
          <w:p w:rsidR="00926A69" w:rsidRPr="00926A69" w:rsidRDefault="00926A69" w:rsidP="006F77A3">
            <w:pPr>
              <w:autoSpaceDE w:val="0"/>
              <w:autoSpaceDN w:val="0"/>
              <w:cnfStyle w:val="000000100000"/>
              <w:rPr>
                <w:rFonts w:eastAsia="ArialNarrow" w:cs="ArialNarrow"/>
              </w:rPr>
            </w:pPr>
          </w:p>
          <w:p w:rsidR="00926A69" w:rsidRPr="00926A69" w:rsidRDefault="00926A69" w:rsidP="00926A69">
            <w:pPr>
              <w:numPr>
                <w:ilvl w:val="0"/>
                <w:numId w:val="153"/>
              </w:numPr>
              <w:autoSpaceDE w:val="0"/>
              <w:autoSpaceDN w:val="0"/>
              <w:adjustRightInd w:val="0"/>
              <w:cnfStyle w:val="000000100000"/>
              <w:rPr>
                <w:rFonts w:eastAsia="ArialNarrow" w:cs="ArialNarrow"/>
                <w:lang w:val="it-IT"/>
              </w:rPr>
            </w:pPr>
            <w:r w:rsidRPr="00926A69">
              <w:rPr>
                <w:rFonts w:eastAsia="ArialNarrow" w:cs="ArialNarrow"/>
                <w:lang w:val="it-IT"/>
              </w:rPr>
              <w:t>Strutture di comunicazione semplici e quotidiane con la forma affermativa, negativa e interrogativa.</w:t>
            </w:r>
          </w:p>
          <w:p w:rsidR="00926A69" w:rsidRPr="00926A69" w:rsidRDefault="00926A69" w:rsidP="006F77A3">
            <w:pPr>
              <w:autoSpaceDE w:val="0"/>
              <w:autoSpaceDN w:val="0"/>
              <w:cnfStyle w:val="000000100000"/>
              <w:rPr>
                <w:rFonts w:eastAsia="ArialNarrow" w:cs="ArialNarrow"/>
                <w:lang w:val="it-IT"/>
              </w:rPr>
            </w:pPr>
          </w:p>
          <w:p w:rsidR="00926A69" w:rsidRPr="00926A69" w:rsidRDefault="00926A69" w:rsidP="00926A69">
            <w:pPr>
              <w:numPr>
                <w:ilvl w:val="0"/>
                <w:numId w:val="153"/>
              </w:numPr>
              <w:autoSpaceDE w:val="0"/>
              <w:autoSpaceDN w:val="0"/>
              <w:adjustRightInd w:val="0"/>
              <w:cnfStyle w:val="000000100000"/>
              <w:rPr>
                <w:rFonts w:eastAsia="ArialNarrow" w:cs="ArialNarrow"/>
                <w:lang w:val="it-IT"/>
              </w:rPr>
            </w:pPr>
            <w:r w:rsidRPr="00926A69">
              <w:rPr>
                <w:rFonts w:eastAsia="ArialNarrow" w:cs="ArialNarrow"/>
                <w:lang w:val="it-IT"/>
              </w:rPr>
              <w:t>Semplici formule convenzionali per stabilire contatti sociali.</w:t>
            </w:r>
          </w:p>
          <w:p w:rsidR="00926A69" w:rsidRPr="00926A69" w:rsidRDefault="00926A69" w:rsidP="006F77A3">
            <w:pPr>
              <w:autoSpaceDE w:val="0"/>
              <w:autoSpaceDN w:val="0"/>
              <w:cnfStyle w:val="000000100000"/>
              <w:rPr>
                <w:rFonts w:eastAsia="ArialNarrow" w:cs="ArialNarrow"/>
                <w:lang w:val="it-IT"/>
              </w:rPr>
            </w:pPr>
          </w:p>
          <w:p w:rsidR="00926A69" w:rsidRPr="00926A69" w:rsidRDefault="00926A69" w:rsidP="00926A69">
            <w:pPr>
              <w:numPr>
                <w:ilvl w:val="0"/>
                <w:numId w:val="153"/>
              </w:numPr>
              <w:autoSpaceDE w:val="0"/>
              <w:autoSpaceDN w:val="0"/>
              <w:adjustRightInd w:val="0"/>
              <w:cnfStyle w:val="000000100000"/>
              <w:rPr>
                <w:rFonts w:eastAsia="ArialNarrow" w:cs="ArialNarrow"/>
                <w:lang w:val="it-IT"/>
              </w:rPr>
            </w:pPr>
            <w:r w:rsidRPr="00926A69">
              <w:rPr>
                <w:rFonts w:eastAsia="ArialNarrow" w:cs="ArialNarrow"/>
                <w:lang w:val="it-IT"/>
              </w:rPr>
              <w:t>Pronuncia di singole parole e sequenze linguistiche apprese.</w:t>
            </w:r>
          </w:p>
          <w:p w:rsidR="00926A69" w:rsidRPr="00926A69" w:rsidRDefault="00926A69" w:rsidP="006F77A3">
            <w:pPr>
              <w:autoSpaceDE w:val="0"/>
              <w:autoSpaceDN w:val="0"/>
              <w:cnfStyle w:val="000000100000"/>
              <w:rPr>
                <w:rFonts w:eastAsia="ArialNarrow" w:cs="ArialNarrow"/>
                <w:lang w:val="it-IT"/>
              </w:rPr>
            </w:pPr>
          </w:p>
          <w:p w:rsidR="00926A69" w:rsidRPr="00926A69" w:rsidRDefault="00926A69" w:rsidP="00926A69">
            <w:pPr>
              <w:numPr>
                <w:ilvl w:val="0"/>
                <w:numId w:val="153"/>
              </w:numPr>
              <w:autoSpaceDE w:val="0"/>
              <w:autoSpaceDN w:val="0"/>
              <w:adjustRightInd w:val="0"/>
              <w:cnfStyle w:val="000000100000"/>
              <w:rPr>
                <w:rFonts w:eastAsia="ArialNarrow" w:cs="ArialNarrow"/>
                <w:lang w:val="it-IT"/>
              </w:rPr>
            </w:pPr>
            <w:r w:rsidRPr="00926A69">
              <w:rPr>
                <w:rFonts w:eastAsia="ArialNarrow" w:cs="ArialNarrow"/>
                <w:lang w:val="it-IT"/>
              </w:rPr>
              <w:t>Intonazione della frase, delle espressioni e delle formule convenzionali apprese.</w:t>
            </w:r>
          </w:p>
          <w:p w:rsidR="00926A69" w:rsidRPr="00926A69" w:rsidRDefault="00926A69" w:rsidP="006F77A3">
            <w:pPr>
              <w:autoSpaceDE w:val="0"/>
              <w:autoSpaceDN w:val="0"/>
              <w:cnfStyle w:val="000000100000"/>
              <w:rPr>
                <w:rFonts w:eastAsia="ArialNarrow" w:cs="ArialNarrow"/>
                <w:lang w:val="it-IT"/>
              </w:rPr>
            </w:pPr>
          </w:p>
          <w:p w:rsidR="00926A69" w:rsidRPr="00926A69" w:rsidRDefault="00926A69" w:rsidP="006F77A3">
            <w:pPr>
              <w:pStyle w:val="Paragrafoelenco5"/>
              <w:cnfStyle w:val="000000100000"/>
              <w:rPr>
                <w:rFonts w:asciiTheme="minorHAnsi" w:eastAsia="ArialNarrow" w:hAnsiTheme="minorHAnsi" w:cs="ArialNarrow"/>
                <w:sz w:val="20"/>
                <w:szCs w:val="20"/>
              </w:rPr>
            </w:pPr>
          </w:p>
          <w:p w:rsidR="00926A69" w:rsidRPr="00926A69" w:rsidRDefault="00926A69" w:rsidP="006F77A3">
            <w:pPr>
              <w:autoSpaceDE w:val="0"/>
              <w:autoSpaceDN w:val="0"/>
              <w:ind w:left="720"/>
              <w:cnfStyle w:val="000000100000"/>
              <w:rPr>
                <w:rFonts w:eastAsia="ArialNarrow" w:cs="ArialNarrow"/>
                <w:lang w:val="it-IT"/>
              </w:rPr>
            </w:pPr>
          </w:p>
          <w:p w:rsidR="00926A69" w:rsidRPr="00926A69" w:rsidRDefault="00926A69" w:rsidP="00926A69">
            <w:pPr>
              <w:numPr>
                <w:ilvl w:val="0"/>
                <w:numId w:val="153"/>
              </w:numPr>
              <w:autoSpaceDE w:val="0"/>
              <w:autoSpaceDN w:val="0"/>
              <w:adjustRightInd w:val="0"/>
              <w:cnfStyle w:val="000000100000"/>
              <w:rPr>
                <w:rFonts w:eastAsia="ArialNarrow" w:cs="ArialNarrow"/>
                <w:lang w:val="it-IT"/>
              </w:rPr>
            </w:pPr>
            <w:r w:rsidRPr="00926A69">
              <w:rPr>
                <w:rFonts w:eastAsia="ArialNarrow" w:cs="ArialNarrow"/>
                <w:lang w:val="it-IT"/>
              </w:rPr>
              <w:t>Aspetti adeguati all’età e al mondo dell’alunno relativi alla cultura implicita nella lingua.</w:t>
            </w:r>
          </w:p>
          <w:p w:rsidR="00926A69" w:rsidRPr="00926A69" w:rsidRDefault="00926A69" w:rsidP="006F77A3">
            <w:pPr>
              <w:autoSpaceDE w:val="0"/>
              <w:autoSpaceDN w:val="0"/>
              <w:cnfStyle w:val="000000100000"/>
              <w:rPr>
                <w:rFonts w:eastAsia="ArialNarrow" w:cs="ArialNarrow"/>
                <w:lang w:val="it-IT"/>
              </w:rPr>
            </w:pPr>
          </w:p>
          <w:p w:rsidR="00926A69" w:rsidRPr="00926A69" w:rsidRDefault="00926A69" w:rsidP="00926A69">
            <w:pPr>
              <w:numPr>
                <w:ilvl w:val="0"/>
                <w:numId w:val="153"/>
              </w:numPr>
              <w:autoSpaceDE w:val="0"/>
              <w:autoSpaceDN w:val="0"/>
              <w:adjustRightInd w:val="0"/>
              <w:cnfStyle w:val="000000100000"/>
              <w:rPr>
                <w:rFonts w:eastAsia="ArialNarrow" w:cs="ArialNarrow"/>
                <w:lang w:val="it-IT"/>
              </w:rPr>
            </w:pPr>
            <w:r w:rsidRPr="00926A69">
              <w:rPr>
                <w:rFonts w:eastAsia="ArialNarrow" w:cs="ArialNarrow"/>
                <w:lang w:val="it-IT"/>
              </w:rPr>
              <w:t>Confronto tra la propria cultura e quella dei paesi anglofoni, attraverso situazioni di gioco e strumenti adeguati.</w:t>
            </w:r>
          </w:p>
          <w:p w:rsidR="00926A69" w:rsidRPr="00926A69" w:rsidRDefault="00926A69" w:rsidP="006F77A3">
            <w:pPr>
              <w:autoSpaceDE w:val="0"/>
              <w:autoSpaceDN w:val="0"/>
              <w:cnfStyle w:val="000000100000"/>
              <w:rPr>
                <w:rFonts w:eastAsia="ArialNarrow" w:cs="ArialNarrow"/>
                <w:lang w:val="it-IT"/>
              </w:rPr>
            </w:pPr>
          </w:p>
          <w:p w:rsidR="00926A69" w:rsidRPr="00926A69" w:rsidRDefault="00926A69" w:rsidP="006F77A3">
            <w:pPr>
              <w:autoSpaceDE w:val="0"/>
              <w:autoSpaceDN w:val="0"/>
              <w:cnfStyle w:val="000000100000"/>
              <w:rPr>
                <w:rFonts w:eastAsia="ArialNarrow" w:cs="ArialNarrow"/>
                <w:lang w:val="it-IT"/>
              </w:rPr>
            </w:pPr>
          </w:p>
          <w:p w:rsidR="00926A69" w:rsidRPr="00926A69" w:rsidRDefault="00926A69" w:rsidP="006F77A3">
            <w:pPr>
              <w:cnfStyle w:val="000000100000"/>
              <w:rPr>
                <w:lang w:val="it-IT"/>
              </w:rPr>
            </w:pPr>
          </w:p>
        </w:tc>
      </w:tr>
    </w:tbl>
    <w:p w:rsidR="00083FB9" w:rsidRDefault="00083FB9" w:rsidP="00083FB9">
      <w:pPr>
        <w:rPr>
          <w:i w:val="0"/>
          <w:lang w:val="it-IT"/>
        </w:rPr>
      </w:pPr>
    </w:p>
    <w:p w:rsidR="00083FB9" w:rsidRDefault="00083FB9" w:rsidP="00083FB9">
      <w:pPr>
        <w:rPr>
          <w:i w:val="0"/>
          <w:lang w:val="it-IT"/>
        </w:rPr>
      </w:pPr>
      <w:r>
        <w:rPr>
          <w:i w:val="0"/>
          <w:lang w:val="it-IT"/>
        </w:rPr>
        <w:br w:type="page"/>
      </w:r>
    </w:p>
    <w:p w:rsidR="00083FB9" w:rsidRPr="003A2461" w:rsidRDefault="00083FB9" w:rsidP="00083FB9">
      <w:pPr>
        <w:pStyle w:val="Titolo"/>
        <w:rPr>
          <w:lang w:val="it-IT"/>
        </w:rPr>
      </w:pPr>
      <w:r w:rsidRPr="003A2461">
        <w:rPr>
          <w:lang w:val="it-IT"/>
        </w:rPr>
        <w:lastRenderedPageBreak/>
        <w:t>CURRICOLO DI STORIA</w:t>
      </w:r>
    </w:p>
    <w:p w:rsidR="00083FB9" w:rsidRDefault="00926A69" w:rsidP="00083FB9">
      <w:pPr>
        <w:pStyle w:val="Titolo1"/>
        <w:rPr>
          <w:lang w:val="it-IT"/>
        </w:rPr>
      </w:pPr>
      <w:bookmarkStart w:id="206" w:name="_Toc432005394"/>
      <w:r>
        <w:rPr>
          <w:lang w:val="it-IT"/>
        </w:rPr>
        <w:t>CLASSE QUINTA</w:t>
      </w:r>
      <w:bookmarkEnd w:id="206"/>
    </w:p>
    <w:p w:rsidR="00083FB9" w:rsidRDefault="00083FB9" w:rsidP="00083FB9">
      <w:pPr>
        <w:rPr>
          <w:lang w:val="it-IT"/>
        </w:rPr>
      </w:pPr>
    </w:p>
    <w:tbl>
      <w:tblPr>
        <w:tblStyle w:val="Grigliatabella"/>
        <w:tblW w:w="0" w:type="auto"/>
        <w:tblLook w:val="04A0"/>
      </w:tblPr>
      <w:tblGrid>
        <w:gridCol w:w="9778"/>
      </w:tblGrid>
      <w:tr w:rsidR="00083FB9" w:rsidRPr="00C83327" w:rsidTr="00083FB9">
        <w:tc>
          <w:tcPr>
            <w:tcW w:w="9778" w:type="dxa"/>
          </w:tcPr>
          <w:p w:rsidR="00083FB9" w:rsidRPr="00480805" w:rsidRDefault="00083FB9" w:rsidP="00083FB9">
            <w:pPr>
              <w:pStyle w:val="Titolo2"/>
              <w:outlineLvl w:val="1"/>
              <w:rPr>
                <w:lang w:val="it-IT"/>
              </w:rPr>
            </w:pPr>
            <w:bookmarkStart w:id="207" w:name="_Toc432005395"/>
            <w:r w:rsidRPr="00480805">
              <w:rPr>
                <w:lang w:val="it-IT"/>
              </w:rPr>
              <w:t>TRAGUARDI PER LO SVILUPPO DELLE COMPETENZE</w:t>
            </w:r>
            <w:bookmarkEnd w:id="207"/>
          </w:p>
          <w:p w:rsidR="00083FB9" w:rsidRPr="00480805" w:rsidRDefault="00083FB9" w:rsidP="00083FB9">
            <w:pPr>
              <w:pStyle w:val="Titolo2"/>
              <w:outlineLvl w:val="1"/>
              <w:rPr>
                <w:lang w:val="it-IT"/>
              </w:rPr>
            </w:pPr>
            <w:bookmarkStart w:id="208" w:name="_Toc432005396"/>
            <w:r w:rsidRPr="00480805">
              <w:rPr>
                <w:lang w:val="it-IT"/>
              </w:rPr>
              <w:t>al termine della scuola primaria</w:t>
            </w:r>
            <w:bookmarkEnd w:id="208"/>
          </w:p>
          <w:p w:rsidR="00083FB9" w:rsidRPr="00480805" w:rsidRDefault="00083FB9" w:rsidP="00083FB9">
            <w:pPr>
              <w:pStyle w:val="Titolo2"/>
              <w:outlineLvl w:val="1"/>
              <w:rPr>
                <w:lang w:val="it-IT"/>
              </w:rPr>
            </w:pPr>
            <w:r w:rsidRPr="00480805">
              <w:rPr>
                <w:lang w:val="it-IT"/>
              </w:rPr>
              <w:t xml:space="preserve">        </w:t>
            </w:r>
            <w:bookmarkStart w:id="209" w:name="_Toc432005397"/>
            <w:r w:rsidRPr="00480805">
              <w:rPr>
                <w:lang w:val="it-IT"/>
              </w:rPr>
              <w:t>(Indicazioni nazionali  2012)</w:t>
            </w:r>
            <w:bookmarkEnd w:id="209"/>
          </w:p>
          <w:p w:rsidR="00083FB9" w:rsidRPr="00480805" w:rsidRDefault="00083FB9" w:rsidP="00083FB9">
            <w:pPr>
              <w:rPr>
                <w:lang w:val="it-IT"/>
              </w:rPr>
            </w:pPr>
            <w:r w:rsidRPr="00480805">
              <w:rPr>
                <w:lang w:val="it-IT"/>
              </w:rPr>
              <w:t>L’alunno:</w:t>
            </w:r>
          </w:p>
          <w:p w:rsidR="00926A69" w:rsidRPr="00926A69" w:rsidRDefault="00926A69" w:rsidP="00926A69">
            <w:pPr>
              <w:pStyle w:val="Paragrafoelenco"/>
              <w:numPr>
                <w:ilvl w:val="0"/>
                <w:numId w:val="1"/>
              </w:numPr>
              <w:jc w:val="both"/>
              <w:rPr>
                <w:lang w:val="it-IT"/>
              </w:rPr>
            </w:pPr>
            <w:r w:rsidRPr="00926A69">
              <w:rPr>
                <w:lang w:val="it-IT"/>
              </w:rPr>
              <w:t xml:space="preserve"> riconosce elementi significativi del pa</w:t>
            </w:r>
            <w:r w:rsidR="006E3E24">
              <w:rPr>
                <w:lang w:val="it-IT"/>
              </w:rPr>
              <w:t>ssato del suo ambiente di vita</w:t>
            </w:r>
          </w:p>
          <w:p w:rsidR="00926A69" w:rsidRPr="00926A69" w:rsidRDefault="006E3E24" w:rsidP="00926A69">
            <w:pPr>
              <w:pStyle w:val="Paragrafoelenco"/>
              <w:numPr>
                <w:ilvl w:val="0"/>
                <w:numId w:val="1"/>
              </w:numPr>
              <w:jc w:val="both"/>
              <w:rPr>
                <w:lang w:val="it-IT"/>
              </w:rPr>
            </w:pPr>
            <w:r>
              <w:rPr>
                <w:lang w:val="it-IT"/>
              </w:rPr>
              <w:t>r</w:t>
            </w:r>
            <w:r w:rsidR="00926A69" w:rsidRPr="00926A69">
              <w:rPr>
                <w:lang w:val="it-IT"/>
              </w:rPr>
              <w:t xml:space="preserve">iconosce e esplora in modo via via più approfondito le tracce storiche presenti nel territorio e comprende l’importanza del patrimonio </w:t>
            </w:r>
            <w:r>
              <w:rPr>
                <w:lang w:val="it-IT"/>
              </w:rPr>
              <w:t>artistico e culturale</w:t>
            </w:r>
          </w:p>
          <w:p w:rsidR="00926A69" w:rsidRPr="00926A69" w:rsidRDefault="006E3E24" w:rsidP="00926A69">
            <w:pPr>
              <w:pStyle w:val="Paragrafoelenco"/>
              <w:numPr>
                <w:ilvl w:val="0"/>
                <w:numId w:val="1"/>
              </w:numPr>
              <w:jc w:val="both"/>
              <w:rPr>
                <w:lang w:val="it-IT"/>
              </w:rPr>
            </w:pPr>
            <w:r>
              <w:rPr>
                <w:lang w:val="it-IT"/>
              </w:rPr>
              <w:t>u</w:t>
            </w:r>
            <w:r w:rsidR="00926A69" w:rsidRPr="00926A69">
              <w:rPr>
                <w:lang w:val="it-IT"/>
              </w:rPr>
              <w:t>sa la linea del tempo per organizzare informazioni, conoscenze, periodi e individuare successioni, contempor</w:t>
            </w:r>
            <w:r>
              <w:rPr>
                <w:lang w:val="it-IT"/>
              </w:rPr>
              <w:t>aneità, durate, periodizzazioni</w:t>
            </w:r>
          </w:p>
          <w:p w:rsidR="00926A69" w:rsidRPr="00926A69" w:rsidRDefault="006E3E24" w:rsidP="00926A69">
            <w:pPr>
              <w:pStyle w:val="Paragrafoelenco"/>
              <w:numPr>
                <w:ilvl w:val="0"/>
                <w:numId w:val="1"/>
              </w:numPr>
              <w:jc w:val="both"/>
              <w:rPr>
                <w:lang w:val="it-IT"/>
              </w:rPr>
            </w:pPr>
            <w:r>
              <w:rPr>
                <w:lang w:val="it-IT"/>
              </w:rPr>
              <w:t>i</w:t>
            </w:r>
            <w:r w:rsidR="00926A69" w:rsidRPr="00926A69">
              <w:rPr>
                <w:lang w:val="it-IT"/>
              </w:rPr>
              <w:t>ndividua le relazioni tra gr</w:t>
            </w:r>
            <w:r>
              <w:rPr>
                <w:lang w:val="it-IT"/>
              </w:rPr>
              <w:t>uppi umani e contesti spaziali</w:t>
            </w:r>
          </w:p>
          <w:p w:rsidR="00926A69" w:rsidRPr="00926A69" w:rsidRDefault="006E3E24" w:rsidP="00926A69">
            <w:pPr>
              <w:pStyle w:val="Paragrafoelenco"/>
              <w:numPr>
                <w:ilvl w:val="0"/>
                <w:numId w:val="1"/>
              </w:numPr>
              <w:jc w:val="both"/>
              <w:rPr>
                <w:lang w:val="it-IT"/>
              </w:rPr>
            </w:pPr>
            <w:r>
              <w:rPr>
                <w:lang w:val="it-IT"/>
              </w:rPr>
              <w:t>o</w:t>
            </w:r>
            <w:r w:rsidR="00926A69" w:rsidRPr="00926A69">
              <w:rPr>
                <w:lang w:val="it-IT"/>
              </w:rPr>
              <w:t>rganizza le informazioni e le conoscenze, tematizzando e usando le</w:t>
            </w:r>
            <w:r>
              <w:rPr>
                <w:lang w:val="it-IT"/>
              </w:rPr>
              <w:t xml:space="preserve"> concettualizzazioni pertinenti</w:t>
            </w:r>
          </w:p>
          <w:p w:rsidR="00926A69" w:rsidRPr="00926A69" w:rsidRDefault="006E3E24" w:rsidP="00926A69">
            <w:pPr>
              <w:pStyle w:val="Paragrafoelenco"/>
              <w:numPr>
                <w:ilvl w:val="0"/>
                <w:numId w:val="1"/>
              </w:numPr>
              <w:jc w:val="both"/>
              <w:rPr>
                <w:lang w:val="it-IT"/>
              </w:rPr>
            </w:pPr>
            <w:r>
              <w:rPr>
                <w:lang w:val="it-IT"/>
              </w:rPr>
              <w:t>c</w:t>
            </w:r>
            <w:r w:rsidR="00926A69" w:rsidRPr="00926A69">
              <w:rPr>
                <w:lang w:val="it-IT"/>
              </w:rPr>
              <w:t xml:space="preserve">omprende i testi storici proposti e sa </w:t>
            </w:r>
            <w:r>
              <w:rPr>
                <w:lang w:val="it-IT"/>
              </w:rPr>
              <w:t>individuarne le caratteristiche</w:t>
            </w:r>
          </w:p>
          <w:p w:rsidR="00926A69" w:rsidRPr="00926A69" w:rsidRDefault="006E3E24" w:rsidP="00926A69">
            <w:pPr>
              <w:pStyle w:val="Paragrafoelenco"/>
              <w:numPr>
                <w:ilvl w:val="0"/>
                <w:numId w:val="1"/>
              </w:numPr>
              <w:jc w:val="both"/>
              <w:rPr>
                <w:lang w:val="it-IT"/>
              </w:rPr>
            </w:pPr>
            <w:r>
              <w:rPr>
                <w:lang w:val="it-IT"/>
              </w:rPr>
              <w:t>u</w:t>
            </w:r>
            <w:r w:rsidR="00926A69" w:rsidRPr="00926A69">
              <w:rPr>
                <w:lang w:val="it-IT"/>
              </w:rPr>
              <w:t>sa carte geo-storiche, anche con l’a</w:t>
            </w:r>
            <w:r>
              <w:rPr>
                <w:lang w:val="it-IT"/>
              </w:rPr>
              <w:t>usilio di strumenti informatici</w:t>
            </w:r>
          </w:p>
          <w:p w:rsidR="00926A69" w:rsidRPr="00926A69" w:rsidRDefault="006E3E24" w:rsidP="00926A69">
            <w:pPr>
              <w:pStyle w:val="Paragrafoelenco"/>
              <w:numPr>
                <w:ilvl w:val="0"/>
                <w:numId w:val="1"/>
              </w:numPr>
              <w:jc w:val="both"/>
              <w:rPr>
                <w:lang w:val="it-IT"/>
              </w:rPr>
            </w:pPr>
            <w:r>
              <w:rPr>
                <w:lang w:val="it-IT"/>
              </w:rPr>
              <w:t>r</w:t>
            </w:r>
            <w:r w:rsidR="00926A69" w:rsidRPr="00926A69">
              <w:rPr>
                <w:lang w:val="it-IT"/>
              </w:rPr>
              <w:t>acconta i fatti studiati e sa produrre semplici testi stori</w:t>
            </w:r>
            <w:r>
              <w:rPr>
                <w:lang w:val="it-IT"/>
              </w:rPr>
              <w:t>ci, anche con risorse digitali</w:t>
            </w:r>
          </w:p>
          <w:p w:rsidR="00926A69" w:rsidRPr="00926A69" w:rsidRDefault="006E3E24" w:rsidP="00926A69">
            <w:pPr>
              <w:pStyle w:val="Paragrafoelenco"/>
              <w:numPr>
                <w:ilvl w:val="0"/>
                <w:numId w:val="1"/>
              </w:numPr>
              <w:jc w:val="both"/>
              <w:rPr>
                <w:lang w:val="it-IT"/>
              </w:rPr>
            </w:pPr>
            <w:r>
              <w:rPr>
                <w:lang w:val="it-IT"/>
              </w:rPr>
              <w:t>c</w:t>
            </w:r>
            <w:r w:rsidR="00926A69" w:rsidRPr="00926A69">
              <w:rPr>
                <w:lang w:val="it-IT"/>
              </w:rPr>
              <w:t xml:space="preserve">omprende avvenimenti, fatti e fenomeni delle società e civiltà che hanno caratterizzato la storia dell’umanità dal paleolitico alla fine del mondo antico con possibilità di apertura e di confronto con la </w:t>
            </w:r>
            <w:r>
              <w:rPr>
                <w:lang w:val="it-IT"/>
              </w:rPr>
              <w:t>contemporaneità</w:t>
            </w:r>
          </w:p>
          <w:p w:rsidR="00083FB9" w:rsidRPr="00926A69" w:rsidRDefault="006E3E24" w:rsidP="00926A69">
            <w:pPr>
              <w:pStyle w:val="Paragrafoelenco"/>
              <w:numPr>
                <w:ilvl w:val="0"/>
                <w:numId w:val="1"/>
              </w:numPr>
              <w:jc w:val="both"/>
              <w:rPr>
                <w:b/>
                <w:lang w:val="it-IT"/>
              </w:rPr>
            </w:pPr>
            <w:r>
              <w:rPr>
                <w:lang w:val="it-IT"/>
              </w:rPr>
              <w:t>c</w:t>
            </w:r>
            <w:r w:rsidR="00926A69" w:rsidRPr="00926A69">
              <w:rPr>
                <w:lang w:val="it-IT"/>
              </w:rPr>
              <w:t>omprende aspetti fondamentali del passato dell’Italia dal paleolitico alla fine dell’impero romano d’Occidente, con possibilità di apertura e di confronto con la contemporaneità.</w:t>
            </w:r>
          </w:p>
        </w:tc>
      </w:tr>
    </w:tbl>
    <w:p w:rsidR="00083FB9" w:rsidRDefault="00083FB9" w:rsidP="00083FB9">
      <w:pPr>
        <w:rPr>
          <w:lang w:val="it-IT"/>
        </w:rPr>
      </w:pPr>
    </w:p>
    <w:tbl>
      <w:tblPr>
        <w:tblStyle w:val="Elencoacolori-Colore5"/>
        <w:tblW w:w="0" w:type="auto"/>
        <w:tblLook w:val="04A0"/>
      </w:tblPr>
      <w:tblGrid>
        <w:gridCol w:w="5211"/>
        <w:gridCol w:w="4567"/>
      </w:tblGrid>
      <w:tr w:rsidR="00083FB9" w:rsidRPr="00F813F6" w:rsidTr="00083FB9">
        <w:trPr>
          <w:cnfStyle w:val="100000000000"/>
        </w:trPr>
        <w:tc>
          <w:tcPr>
            <w:cnfStyle w:val="001000000000"/>
            <w:tcW w:w="5211" w:type="dxa"/>
          </w:tcPr>
          <w:p w:rsidR="00083FB9" w:rsidRPr="00926A69" w:rsidRDefault="00083FB9" w:rsidP="00083FB9">
            <w:pPr>
              <w:rPr>
                <w:i w:val="0"/>
                <w:lang w:val="it-IT"/>
              </w:rPr>
            </w:pPr>
            <w:r w:rsidRPr="00926A69">
              <w:rPr>
                <w:i w:val="0"/>
                <w:lang w:val="it-IT"/>
              </w:rPr>
              <w:t>Obiettivi specifici di apprendimento</w:t>
            </w:r>
          </w:p>
        </w:tc>
        <w:tc>
          <w:tcPr>
            <w:tcW w:w="4567" w:type="dxa"/>
          </w:tcPr>
          <w:p w:rsidR="00083FB9" w:rsidRPr="0094752C" w:rsidRDefault="00083FB9" w:rsidP="00083FB9">
            <w:pPr>
              <w:cnfStyle w:val="100000000000"/>
              <w:rPr>
                <w:i w:val="0"/>
                <w:lang w:val="it-IT"/>
              </w:rPr>
            </w:pPr>
            <w:r w:rsidRPr="0094752C">
              <w:rPr>
                <w:i w:val="0"/>
                <w:lang w:val="it-IT"/>
              </w:rPr>
              <w:t>Conoscenze</w:t>
            </w:r>
          </w:p>
        </w:tc>
      </w:tr>
      <w:tr w:rsidR="00926A69" w:rsidRPr="00C83327" w:rsidTr="00083FB9">
        <w:trPr>
          <w:cnfStyle w:val="000000100000"/>
        </w:trPr>
        <w:tc>
          <w:tcPr>
            <w:cnfStyle w:val="001000000000"/>
            <w:tcW w:w="5211" w:type="dxa"/>
          </w:tcPr>
          <w:p w:rsidR="00926A69" w:rsidRPr="00926A69" w:rsidRDefault="00926A69" w:rsidP="006F77A3">
            <w:pPr>
              <w:pStyle w:val="Paragrafoelenco"/>
              <w:ind w:left="1440" w:hanging="1249"/>
              <w:jc w:val="both"/>
              <w:rPr>
                <w:rFonts w:eastAsia="Verdana" w:cs="Verdana"/>
                <w:b w:val="0"/>
                <w:iCs w:val="0"/>
              </w:rPr>
            </w:pPr>
            <w:r w:rsidRPr="00926A69">
              <w:rPr>
                <w:rFonts w:eastAsia="Verdana" w:cs="Verdana"/>
                <w:b w:val="0"/>
                <w:iCs w:val="0"/>
              </w:rPr>
              <w:t>USO DELLE FONTI</w:t>
            </w:r>
          </w:p>
          <w:p w:rsidR="00926A69" w:rsidRPr="00926A69" w:rsidRDefault="00926A69" w:rsidP="002F4405">
            <w:pPr>
              <w:pStyle w:val="Paragrafoelenco"/>
              <w:numPr>
                <w:ilvl w:val="0"/>
                <w:numId w:val="211"/>
              </w:numPr>
              <w:suppressAutoHyphens/>
              <w:ind w:left="475" w:hanging="284"/>
              <w:jc w:val="both"/>
              <w:rPr>
                <w:lang w:val="it-IT"/>
              </w:rPr>
            </w:pPr>
            <w:r w:rsidRPr="00926A69">
              <w:rPr>
                <w:lang w:val="it-IT"/>
              </w:rPr>
              <w:t>Produrre informazioni con fonti di diversa natura utili alla ricostruzione di un fenomeno storico.</w:t>
            </w:r>
          </w:p>
          <w:p w:rsidR="00926A69" w:rsidRPr="00926A69" w:rsidRDefault="00926A69" w:rsidP="002F4405">
            <w:pPr>
              <w:pStyle w:val="Paragrafoelenco"/>
              <w:numPr>
                <w:ilvl w:val="0"/>
                <w:numId w:val="211"/>
              </w:numPr>
              <w:suppressAutoHyphens/>
              <w:ind w:left="475" w:hanging="284"/>
              <w:jc w:val="both"/>
              <w:rPr>
                <w:rFonts w:eastAsia="Verdana" w:cs="Verdana"/>
                <w:iCs w:val="0"/>
                <w:lang w:val="it-IT"/>
              </w:rPr>
            </w:pPr>
            <w:r w:rsidRPr="00926A69">
              <w:rPr>
                <w:lang w:val="it-IT"/>
              </w:rPr>
              <w:t>Rappresentare, in un quadro storico-sociale, le informazioni che scaturiscono dalle tracce del passato presenti sul territorio vissuto.</w:t>
            </w:r>
          </w:p>
        </w:tc>
        <w:tc>
          <w:tcPr>
            <w:tcW w:w="4567" w:type="dxa"/>
            <w:vMerge w:val="restart"/>
            <w:vAlign w:val="center"/>
          </w:tcPr>
          <w:p w:rsidR="00926A69" w:rsidRPr="00926A69" w:rsidRDefault="00926A69" w:rsidP="00926A69">
            <w:pPr>
              <w:pStyle w:val="Paragrafoelenco"/>
              <w:cnfStyle w:val="000000100000"/>
              <w:rPr>
                <w:lang w:val="it-IT" w:eastAsia="zh-CN"/>
              </w:rPr>
            </w:pPr>
          </w:p>
          <w:p w:rsidR="00926A69" w:rsidRPr="00926A69" w:rsidRDefault="00926A69" w:rsidP="00926A69">
            <w:pPr>
              <w:pStyle w:val="Paragrafoelenco"/>
              <w:cnfStyle w:val="000000100000"/>
              <w:rPr>
                <w:lang w:val="it-IT" w:eastAsia="zh-CN"/>
              </w:rPr>
            </w:pPr>
          </w:p>
          <w:p w:rsidR="00926A69" w:rsidRPr="00926A69" w:rsidRDefault="00926A69" w:rsidP="002F4405">
            <w:pPr>
              <w:pStyle w:val="Paragrafoelenco"/>
              <w:numPr>
                <w:ilvl w:val="0"/>
                <w:numId w:val="211"/>
              </w:numPr>
              <w:tabs>
                <w:tab w:val="clear" w:pos="0"/>
              </w:tabs>
              <w:ind w:left="459"/>
              <w:cnfStyle w:val="000000100000"/>
              <w:rPr>
                <w:lang w:val="it-IT" w:eastAsia="zh-CN"/>
              </w:rPr>
            </w:pPr>
            <w:r w:rsidRPr="00926A69">
              <w:rPr>
                <w:lang w:val="it-IT" w:eastAsia="zh-CN"/>
              </w:rPr>
              <w:t>La successione e la contemporaneità applicati alle civiltà studiate.</w:t>
            </w:r>
          </w:p>
          <w:p w:rsidR="00926A69" w:rsidRPr="00926A69" w:rsidRDefault="00926A69" w:rsidP="002F4405">
            <w:pPr>
              <w:pStyle w:val="Paragrafoelenco"/>
              <w:numPr>
                <w:ilvl w:val="0"/>
                <w:numId w:val="211"/>
              </w:numPr>
              <w:tabs>
                <w:tab w:val="clear" w:pos="0"/>
              </w:tabs>
              <w:ind w:left="459"/>
              <w:cnfStyle w:val="000000100000"/>
              <w:rPr>
                <w:lang w:val="it-IT" w:eastAsia="zh-CN"/>
              </w:rPr>
            </w:pPr>
            <w:r w:rsidRPr="00926A69">
              <w:rPr>
                <w:lang w:val="it-IT" w:eastAsia="zh-CN"/>
              </w:rPr>
              <w:t>Gli aspetti storici, sociali, economici, ambientali delle seguenti civiltà:</w:t>
            </w:r>
          </w:p>
          <w:p w:rsidR="00926A69" w:rsidRPr="00926A69" w:rsidRDefault="00926A69" w:rsidP="002F4405">
            <w:pPr>
              <w:pStyle w:val="Paragrafoelenco"/>
              <w:numPr>
                <w:ilvl w:val="0"/>
                <w:numId w:val="211"/>
              </w:numPr>
              <w:tabs>
                <w:tab w:val="clear" w:pos="0"/>
              </w:tabs>
              <w:ind w:left="459"/>
              <w:cnfStyle w:val="000000100000"/>
              <w:rPr>
                <w:lang w:val="it-IT" w:eastAsia="zh-CN"/>
              </w:rPr>
            </w:pPr>
            <w:r w:rsidRPr="00926A69">
              <w:rPr>
                <w:lang w:val="it-IT" w:eastAsia="zh-CN"/>
              </w:rPr>
              <w:t>Civiltà greca.</w:t>
            </w:r>
          </w:p>
          <w:p w:rsidR="00926A69" w:rsidRPr="00926A69" w:rsidRDefault="00926A69" w:rsidP="002F4405">
            <w:pPr>
              <w:pStyle w:val="Paragrafoelenco"/>
              <w:numPr>
                <w:ilvl w:val="0"/>
                <w:numId w:val="211"/>
              </w:numPr>
              <w:tabs>
                <w:tab w:val="clear" w:pos="0"/>
              </w:tabs>
              <w:ind w:left="459"/>
              <w:cnfStyle w:val="000000100000"/>
              <w:rPr>
                <w:lang w:val="it-IT" w:eastAsia="zh-CN"/>
              </w:rPr>
            </w:pPr>
            <w:r w:rsidRPr="00926A69">
              <w:rPr>
                <w:lang w:val="it-IT" w:eastAsia="zh-CN"/>
              </w:rPr>
              <w:t>Civiltà persiana.</w:t>
            </w:r>
          </w:p>
          <w:p w:rsidR="00926A69" w:rsidRPr="00926A69" w:rsidRDefault="00926A69" w:rsidP="002F4405">
            <w:pPr>
              <w:pStyle w:val="Paragrafoelenco"/>
              <w:numPr>
                <w:ilvl w:val="0"/>
                <w:numId w:val="211"/>
              </w:numPr>
              <w:tabs>
                <w:tab w:val="clear" w:pos="0"/>
              </w:tabs>
              <w:ind w:left="459"/>
              <w:cnfStyle w:val="000000100000"/>
              <w:rPr>
                <w:lang w:val="it-IT" w:eastAsia="zh-CN"/>
              </w:rPr>
            </w:pPr>
            <w:r w:rsidRPr="00926A69">
              <w:rPr>
                <w:lang w:val="it-IT" w:eastAsia="zh-CN"/>
              </w:rPr>
              <w:t>I Macedoni.</w:t>
            </w:r>
          </w:p>
          <w:p w:rsidR="00926A69" w:rsidRPr="00926A69" w:rsidRDefault="00926A69" w:rsidP="002F4405">
            <w:pPr>
              <w:pStyle w:val="Paragrafoelenco"/>
              <w:numPr>
                <w:ilvl w:val="0"/>
                <w:numId w:val="211"/>
              </w:numPr>
              <w:tabs>
                <w:tab w:val="clear" w:pos="0"/>
              </w:tabs>
              <w:ind w:left="459"/>
              <w:cnfStyle w:val="000000100000"/>
              <w:rPr>
                <w:lang w:val="it-IT" w:eastAsia="zh-CN"/>
              </w:rPr>
            </w:pPr>
            <w:r w:rsidRPr="00926A69">
              <w:rPr>
                <w:lang w:val="it-IT" w:eastAsia="zh-CN"/>
              </w:rPr>
              <w:t>Le popolazioni presenti nella penisola italica, in particolare gli Etruschi.</w:t>
            </w:r>
          </w:p>
          <w:p w:rsidR="00926A69" w:rsidRPr="00926A69" w:rsidRDefault="00926A69" w:rsidP="002F4405">
            <w:pPr>
              <w:pStyle w:val="Paragrafoelenco"/>
              <w:numPr>
                <w:ilvl w:val="0"/>
                <w:numId w:val="211"/>
              </w:numPr>
              <w:tabs>
                <w:tab w:val="clear" w:pos="0"/>
              </w:tabs>
              <w:ind w:left="459"/>
              <w:cnfStyle w:val="000000100000"/>
              <w:rPr>
                <w:lang w:val="it-IT" w:eastAsia="zh-CN"/>
              </w:rPr>
            </w:pPr>
            <w:r w:rsidRPr="00926A69">
              <w:rPr>
                <w:lang w:val="it-IT" w:eastAsia="zh-CN"/>
              </w:rPr>
              <w:t>Civiltà romana.</w:t>
            </w:r>
          </w:p>
          <w:p w:rsidR="00926A69" w:rsidRPr="00926A69" w:rsidRDefault="00926A69" w:rsidP="002F4405">
            <w:pPr>
              <w:pStyle w:val="Paragrafoelenco"/>
              <w:numPr>
                <w:ilvl w:val="0"/>
                <w:numId w:val="211"/>
              </w:numPr>
              <w:tabs>
                <w:tab w:val="clear" w:pos="0"/>
              </w:tabs>
              <w:ind w:left="459"/>
              <w:cnfStyle w:val="000000100000"/>
              <w:rPr>
                <w:lang w:val="it-IT" w:eastAsia="zh-CN"/>
              </w:rPr>
            </w:pPr>
            <w:r w:rsidRPr="00926A69">
              <w:rPr>
                <w:lang w:val="it-IT" w:eastAsia="zh-CN"/>
              </w:rPr>
              <w:t>Caduta dell’impero Romano d’Occidente.</w:t>
            </w:r>
          </w:p>
          <w:p w:rsidR="00926A69" w:rsidRPr="00926A69" w:rsidRDefault="00926A69" w:rsidP="002F4405">
            <w:pPr>
              <w:pStyle w:val="Paragrafoelenco"/>
              <w:numPr>
                <w:ilvl w:val="0"/>
                <w:numId w:val="211"/>
              </w:numPr>
              <w:tabs>
                <w:tab w:val="clear" w:pos="0"/>
              </w:tabs>
              <w:ind w:left="459"/>
              <w:cnfStyle w:val="000000100000"/>
              <w:rPr>
                <w:lang w:val="it-IT" w:eastAsia="zh-CN"/>
              </w:rPr>
            </w:pPr>
            <w:r w:rsidRPr="00926A69">
              <w:rPr>
                <w:lang w:val="it-IT" w:eastAsia="zh-CN"/>
              </w:rPr>
              <w:t>Accenni ad elementi storici significativi del proprio territorio.</w:t>
            </w:r>
          </w:p>
          <w:p w:rsidR="00926A69" w:rsidRPr="0094752C" w:rsidRDefault="00926A69" w:rsidP="00926A69">
            <w:pPr>
              <w:pStyle w:val="Paragrafoelenco"/>
              <w:cnfStyle w:val="000000100000"/>
              <w:rPr>
                <w:lang w:val="it-IT" w:eastAsia="zh-CN"/>
              </w:rPr>
            </w:pPr>
          </w:p>
        </w:tc>
      </w:tr>
      <w:tr w:rsidR="00926A69" w:rsidRPr="00C83327" w:rsidTr="00083FB9">
        <w:tc>
          <w:tcPr>
            <w:cnfStyle w:val="001000000000"/>
            <w:tcW w:w="5211" w:type="dxa"/>
          </w:tcPr>
          <w:p w:rsidR="00926A69" w:rsidRPr="00926A69" w:rsidRDefault="00926A69" w:rsidP="006F77A3">
            <w:pPr>
              <w:pStyle w:val="Paragrafoelenco"/>
              <w:ind w:left="1440" w:hanging="1532"/>
              <w:jc w:val="both"/>
              <w:rPr>
                <w:rFonts w:eastAsia="Verdana" w:cs="Verdana"/>
                <w:b w:val="0"/>
                <w:iCs w:val="0"/>
              </w:rPr>
            </w:pPr>
            <w:r w:rsidRPr="00926A69">
              <w:rPr>
                <w:rFonts w:eastAsia="Verdana" w:cs="Verdana"/>
                <w:b w:val="0"/>
                <w:iCs w:val="0"/>
              </w:rPr>
              <w:t>ORGANIZZAZIONE DELLE INFORMAZIONI</w:t>
            </w:r>
          </w:p>
          <w:p w:rsidR="00926A69" w:rsidRPr="00926A69" w:rsidRDefault="00926A69" w:rsidP="002F4405">
            <w:pPr>
              <w:pStyle w:val="Paragrafoelenco"/>
              <w:numPr>
                <w:ilvl w:val="0"/>
                <w:numId w:val="212"/>
              </w:numPr>
              <w:suppressAutoHyphens/>
              <w:ind w:left="475" w:hanging="284"/>
              <w:jc w:val="both"/>
              <w:rPr>
                <w:lang w:val="it-IT"/>
              </w:rPr>
            </w:pPr>
            <w:r w:rsidRPr="00926A69">
              <w:rPr>
                <w:lang w:val="it-IT"/>
              </w:rPr>
              <w:t>Leggere una carta storico – geografica relativa alle civiltà studiate.</w:t>
            </w:r>
          </w:p>
          <w:p w:rsidR="00926A69" w:rsidRPr="00926A69" w:rsidRDefault="00926A69" w:rsidP="002F4405">
            <w:pPr>
              <w:pStyle w:val="Paragrafoelenco"/>
              <w:numPr>
                <w:ilvl w:val="0"/>
                <w:numId w:val="212"/>
              </w:numPr>
              <w:suppressAutoHyphens/>
              <w:ind w:left="475" w:hanging="284"/>
              <w:jc w:val="both"/>
              <w:rPr>
                <w:lang w:val="it-IT"/>
              </w:rPr>
            </w:pPr>
            <w:r w:rsidRPr="00926A69">
              <w:rPr>
                <w:lang w:val="it-IT"/>
              </w:rPr>
              <w:t>Usare la cronologia e le carte storico – geografiche per rappresentare le conoscenze storiche acquisite.</w:t>
            </w:r>
          </w:p>
          <w:p w:rsidR="00926A69" w:rsidRPr="00926A69" w:rsidRDefault="00926A69" w:rsidP="002F4405">
            <w:pPr>
              <w:pStyle w:val="Paragrafoelenco"/>
              <w:numPr>
                <w:ilvl w:val="0"/>
                <w:numId w:val="212"/>
              </w:numPr>
              <w:suppressAutoHyphens/>
              <w:ind w:left="475" w:hanging="284"/>
              <w:jc w:val="both"/>
              <w:rPr>
                <w:lang w:val="it-IT"/>
              </w:rPr>
            </w:pPr>
            <w:r w:rsidRPr="00926A69">
              <w:rPr>
                <w:lang w:val="it-IT"/>
              </w:rPr>
              <w:t>Confrontare i quadri storici delle civiltà studiate riconoscendo relazioni di successione e contemporaneità.</w:t>
            </w:r>
          </w:p>
        </w:tc>
        <w:tc>
          <w:tcPr>
            <w:tcW w:w="4567" w:type="dxa"/>
            <w:vMerge/>
            <w:vAlign w:val="center"/>
          </w:tcPr>
          <w:p w:rsidR="00926A69" w:rsidRPr="0094752C" w:rsidRDefault="00926A69" w:rsidP="00083FB9">
            <w:pPr>
              <w:pStyle w:val="Paragrafoelenco"/>
              <w:numPr>
                <w:ilvl w:val="0"/>
                <w:numId w:val="3"/>
              </w:numPr>
              <w:cnfStyle w:val="000000000000"/>
              <w:rPr>
                <w:lang w:val="it-IT" w:eastAsia="zh-CN"/>
              </w:rPr>
            </w:pPr>
          </w:p>
        </w:tc>
      </w:tr>
      <w:tr w:rsidR="00926A69" w:rsidRPr="00C83327" w:rsidTr="00083FB9">
        <w:trPr>
          <w:cnfStyle w:val="000000100000"/>
        </w:trPr>
        <w:tc>
          <w:tcPr>
            <w:cnfStyle w:val="001000000000"/>
            <w:tcW w:w="5211" w:type="dxa"/>
          </w:tcPr>
          <w:p w:rsidR="00926A69" w:rsidRPr="00926A69" w:rsidRDefault="00926A69" w:rsidP="006F77A3">
            <w:pPr>
              <w:pStyle w:val="Paragrafoelenco"/>
              <w:ind w:left="1440" w:hanging="1249"/>
              <w:jc w:val="both"/>
              <w:rPr>
                <w:rFonts w:eastAsia="Verdana" w:cs="Verdana"/>
                <w:b w:val="0"/>
                <w:iCs w:val="0"/>
              </w:rPr>
            </w:pPr>
            <w:r w:rsidRPr="00926A69">
              <w:rPr>
                <w:rFonts w:eastAsia="Verdana" w:cs="Verdana"/>
                <w:b w:val="0"/>
                <w:iCs w:val="0"/>
              </w:rPr>
              <w:t>STRUMENTI CONCETTUALI</w:t>
            </w:r>
          </w:p>
          <w:p w:rsidR="00926A69" w:rsidRPr="00926A69" w:rsidRDefault="00926A69" w:rsidP="00926A69">
            <w:pPr>
              <w:pStyle w:val="Paragrafoelenco"/>
              <w:numPr>
                <w:ilvl w:val="0"/>
                <w:numId w:val="109"/>
              </w:numPr>
              <w:suppressAutoHyphens/>
              <w:ind w:left="475" w:hanging="284"/>
              <w:jc w:val="both"/>
              <w:rPr>
                <w:lang w:val="it-IT"/>
              </w:rPr>
            </w:pPr>
            <w:r w:rsidRPr="00926A69">
              <w:rPr>
                <w:lang w:val="it-IT"/>
              </w:rPr>
              <w:t>Usare il sistema di misura occidentale del tempo storico (prima e dopo Cristo) e comprendere i sistemi di misura del tempo storico di altre civiltà.</w:t>
            </w:r>
          </w:p>
          <w:p w:rsidR="00926A69" w:rsidRPr="00926A69" w:rsidRDefault="00926A69" w:rsidP="00926A69">
            <w:pPr>
              <w:pStyle w:val="Paragrafoelenco"/>
              <w:numPr>
                <w:ilvl w:val="0"/>
                <w:numId w:val="109"/>
              </w:numPr>
              <w:suppressAutoHyphens/>
              <w:ind w:left="475" w:hanging="284"/>
              <w:jc w:val="both"/>
              <w:rPr>
                <w:lang w:val="it-IT"/>
              </w:rPr>
            </w:pPr>
            <w:r w:rsidRPr="00926A69">
              <w:rPr>
                <w:lang w:val="it-IT"/>
              </w:rPr>
              <w:t>Elaborare rappresentazioni concettuali sintetiche delle società studiate, mettendo in rilievo le relazioni fra gli elementi caratterizzanti.</w:t>
            </w:r>
          </w:p>
        </w:tc>
        <w:tc>
          <w:tcPr>
            <w:tcW w:w="4567" w:type="dxa"/>
            <w:vMerge/>
            <w:vAlign w:val="center"/>
          </w:tcPr>
          <w:p w:rsidR="00926A69" w:rsidRPr="0094752C" w:rsidRDefault="00926A69" w:rsidP="00083FB9">
            <w:pPr>
              <w:pStyle w:val="Paragrafoelenco"/>
              <w:numPr>
                <w:ilvl w:val="0"/>
                <w:numId w:val="3"/>
              </w:numPr>
              <w:cnfStyle w:val="000000100000"/>
              <w:rPr>
                <w:lang w:val="it-IT" w:eastAsia="zh-CN"/>
              </w:rPr>
            </w:pPr>
          </w:p>
        </w:tc>
      </w:tr>
      <w:tr w:rsidR="00926A69" w:rsidRPr="00C83327" w:rsidTr="00083FB9">
        <w:tc>
          <w:tcPr>
            <w:cnfStyle w:val="001000000000"/>
            <w:tcW w:w="5211" w:type="dxa"/>
          </w:tcPr>
          <w:p w:rsidR="00926A69" w:rsidRPr="00926A69" w:rsidRDefault="00926A69" w:rsidP="006F77A3">
            <w:pPr>
              <w:pStyle w:val="Paragrafoelenco"/>
              <w:ind w:left="1440" w:hanging="1249"/>
              <w:jc w:val="both"/>
              <w:rPr>
                <w:rFonts w:eastAsia="Verdana" w:cs="Verdana"/>
                <w:b w:val="0"/>
                <w:iCs w:val="0"/>
              </w:rPr>
            </w:pPr>
            <w:r w:rsidRPr="00926A69">
              <w:rPr>
                <w:rFonts w:eastAsia="Verdana" w:cs="Verdana"/>
                <w:b w:val="0"/>
                <w:iCs w:val="0"/>
              </w:rPr>
              <w:t>PRODUZIONE SCRITTA E ORALE</w:t>
            </w:r>
          </w:p>
          <w:p w:rsidR="00926A69" w:rsidRPr="00926A69" w:rsidRDefault="00926A69" w:rsidP="002F4405">
            <w:pPr>
              <w:pStyle w:val="Corpodeltesto2"/>
              <w:widowControl/>
              <w:numPr>
                <w:ilvl w:val="0"/>
                <w:numId w:val="213"/>
              </w:numPr>
              <w:autoSpaceDN/>
              <w:ind w:left="475" w:hanging="284"/>
              <w:jc w:val="both"/>
              <w:textAlignment w:val="auto"/>
              <w:rPr>
                <w:rFonts w:asciiTheme="minorHAnsi" w:hAnsiTheme="minorHAnsi"/>
                <w:szCs w:val="20"/>
              </w:rPr>
            </w:pPr>
            <w:r w:rsidRPr="00926A69">
              <w:rPr>
                <w:rFonts w:asciiTheme="minorHAnsi" w:hAnsiTheme="minorHAnsi"/>
                <w:szCs w:val="20"/>
              </w:rPr>
              <w:t>Confrontare aspetti caratterizzanti le diverse società studiate, anche in rapporto al presente.</w:t>
            </w:r>
          </w:p>
          <w:p w:rsidR="00926A69" w:rsidRPr="00926A69" w:rsidRDefault="00926A69" w:rsidP="002F4405">
            <w:pPr>
              <w:pStyle w:val="Corpodeltesto2"/>
              <w:widowControl/>
              <w:numPr>
                <w:ilvl w:val="0"/>
                <w:numId w:val="213"/>
              </w:numPr>
              <w:autoSpaceDN/>
              <w:ind w:left="475" w:hanging="284"/>
              <w:jc w:val="both"/>
              <w:textAlignment w:val="auto"/>
              <w:rPr>
                <w:rFonts w:asciiTheme="minorHAnsi" w:hAnsiTheme="minorHAnsi"/>
                <w:szCs w:val="20"/>
              </w:rPr>
            </w:pPr>
            <w:r w:rsidRPr="00926A69">
              <w:rPr>
                <w:rFonts w:asciiTheme="minorHAnsi" w:hAnsiTheme="minorHAnsi"/>
                <w:szCs w:val="20"/>
              </w:rPr>
              <w:t xml:space="preserve">Ricavare e produrre informazioni storiche da grafici, tabelle, carte storiche, reperti iconografici (anche </w:t>
            </w:r>
            <w:r w:rsidRPr="00926A69">
              <w:rPr>
                <w:rFonts w:asciiTheme="minorHAnsi" w:hAnsiTheme="minorHAnsi"/>
                <w:szCs w:val="20"/>
              </w:rPr>
              <w:lastRenderedPageBreak/>
              <w:t>consultando testi di genere diverso, manualistici e non, cartacei e digitali).</w:t>
            </w:r>
          </w:p>
          <w:p w:rsidR="00926A69" w:rsidRPr="00926A69" w:rsidRDefault="00926A69" w:rsidP="006F77A3">
            <w:pPr>
              <w:pStyle w:val="Corpodeltesto2"/>
              <w:jc w:val="both"/>
              <w:rPr>
                <w:rFonts w:asciiTheme="minorHAnsi" w:hAnsiTheme="minorHAnsi"/>
                <w:szCs w:val="20"/>
              </w:rPr>
            </w:pPr>
          </w:p>
          <w:p w:rsidR="00926A69" w:rsidRPr="00926A69" w:rsidRDefault="00926A69" w:rsidP="002F4405">
            <w:pPr>
              <w:pStyle w:val="Corpodeltesto2"/>
              <w:widowControl/>
              <w:numPr>
                <w:ilvl w:val="0"/>
                <w:numId w:val="213"/>
              </w:numPr>
              <w:autoSpaceDN/>
              <w:ind w:left="475" w:hanging="284"/>
              <w:jc w:val="both"/>
              <w:textAlignment w:val="auto"/>
              <w:rPr>
                <w:rFonts w:asciiTheme="minorHAnsi" w:hAnsiTheme="minorHAnsi"/>
                <w:szCs w:val="20"/>
              </w:rPr>
            </w:pPr>
            <w:r w:rsidRPr="00926A69">
              <w:rPr>
                <w:rFonts w:asciiTheme="minorHAnsi" w:hAnsiTheme="minorHAnsi"/>
                <w:szCs w:val="20"/>
              </w:rPr>
              <w:t>Riferire oralmente su fatti storici studiati esponendo le informazioni secondo un ordine prestabilito e coerente utilizzando un lessico specifico e appropriato.</w:t>
            </w:r>
          </w:p>
          <w:p w:rsidR="00926A69" w:rsidRPr="00926A69" w:rsidRDefault="00926A69" w:rsidP="006F77A3">
            <w:pPr>
              <w:pStyle w:val="Paragrafoelenco"/>
              <w:rPr>
                <w:lang w:val="it-IT"/>
              </w:rPr>
            </w:pPr>
          </w:p>
          <w:p w:rsidR="00926A69" w:rsidRPr="00926A69" w:rsidRDefault="00926A69" w:rsidP="002F4405">
            <w:pPr>
              <w:pStyle w:val="Corpodeltesto2"/>
              <w:widowControl/>
              <w:numPr>
                <w:ilvl w:val="0"/>
                <w:numId w:val="213"/>
              </w:numPr>
              <w:autoSpaceDN/>
              <w:ind w:left="475" w:hanging="284"/>
              <w:jc w:val="both"/>
              <w:textAlignment w:val="auto"/>
              <w:rPr>
                <w:rFonts w:asciiTheme="minorHAnsi" w:eastAsia="Verdana" w:hAnsiTheme="minorHAnsi"/>
                <w:iCs/>
                <w:szCs w:val="20"/>
              </w:rPr>
            </w:pPr>
            <w:r w:rsidRPr="00926A69">
              <w:rPr>
                <w:rFonts w:asciiTheme="minorHAnsi" w:hAnsiTheme="minorHAnsi"/>
                <w:szCs w:val="20"/>
              </w:rPr>
              <w:t xml:space="preserve">Elaborare in forma di racconto orale e scritto gli argomenti e le tematiche storiche studiate, anche usando risorse digitali. </w:t>
            </w:r>
          </w:p>
        </w:tc>
        <w:tc>
          <w:tcPr>
            <w:tcW w:w="4567" w:type="dxa"/>
            <w:vMerge/>
            <w:vAlign w:val="center"/>
          </w:tcPr>
          <w:p w:rsidR="00926A69" w:rsidRPr="0094752C" w:rsidRDefault="00926A69" w:rsidP="00083FB9">
            <w:pPr>
              <w:pStyle w:val="Paragrafoelenco"/>
              <w:numPr>
                <w:ilvl w:val="0"/>
                <w:numId w:val="3"/>
              </w:numPr>
              <w:cnfStyle w:val="000000000000"/>
              <w:rPr>
                <w:lang w:val="it-IT" w:eastAsia="zh-CN"/>
              </w:rPr>
            </w:pPr>
          </w:p>
        </w:tc>
      </w:tr>
    </w:tbl>
    <w:p w:rsidR="00C23DCB" w:rsidRDefault="00C23DCB">
      <w:pPr>
        <w:rPr>
          <w:lang w:val="it-IT"/>
        </w:rPr>
      </w:pPr>
    </w:p>
    <w:p w:rsidR="00083FB9" w:rsidRPr="00B0275B" w:rsidRDefault="00083FB9" w:rsidP="00083FB9">
      <w:pPr>
        <w:pStyle w:val="Titolo"/>
        <w:rPr>
          <w:lang w:val="it-IT"/>
        </w:rPr>
      </w:pPr>
      <w:r w:rsidRPr="00B0275B">
        <w:rPr>
          <w:lang w:val="it-IT"/>
        </w:rPr>
        <w:t>CURRICOLO DI GEOGRAFIA</w:t>
      </w:r>
    </w:p>
    <w:p w:rsidR="00083FB9" w:rsidRPr="00B0275B" w:rsidRDefault="00C23DCB" w:rsidP="00083FB9">
      <w:pPr>
        <w:pStyle w:val="Titolo1"/>
        <w:rPr>
          <w:lang w:val="it-IT"/>
        </w:rPr>
      </w:pPr>
      <w:bookmarkStart w:id="210" w:name="_Toc432005398"/>
      <w:r>
        <w:rPr>
          <w:lang w:val="it-IT"/>
        </w:rPr>
        <w:t>CLASSE QUINTA</w:t>
      </w:r>
      <w:bookmarkEnd w:id="210"/>
    </w:p>
    <w:p w:rsidR="00083FB9" w:rsidRPr="00B0275B" w:rsidRDefault="00083FB9" w:rsidP="00083FB9">
      <w:pPr>
        <w:rPr>
          <w:lang w:val="it-IT"/>
        </w:rPr>
      </w:pPr>
    </w:p>
    <w:tbl>
      <w:tblPr>
        <w:tblStyle w:val="Grigliatabella"/>
        <w:tblW w:w="0" w:type="auto"/>
        <w:tblLook w:val="04A0"/>
      </w:tblPr>
      <w:tblGrid>
        <w:gridCol w:w="9778"/>
      </w:tblGrid>
      <w:tr w:rsidR="00083FB9" w:rsidRPr="00C83327" w:rsidTr="00083FB9">
        <w:tc>
          <w:tcPr>
            <w:tcW w:w="9778" w:type="dxa"/>
          </w:tcPr>
          <w:p w:rsidR="00083FB9" w:rsidRPr="00480805" w:rsidRDefault="00083FB9" w:rsidP="00083FB9">
            <w:pPr>
              <w:pStyle w:val="Titolo2"/>
              <w:outlineLvl w:val="1"/>
              <w:rPr>
                <w:lang w:val="it-IT"/>
              </w:rPr>
            </w:pPr>
            <w:bookmarkStart w:id="211" w:name="_Toc432005399"/>
            <w:r w:rsidRPr="00480805">
              <w:rPr>
                <w:lang w:val="it-IT"/>
              </w:rPr>
              <w:t>TRAGUARDI PER LO SVILUPPO DELLE COMPETENZE</w:t>
            </w:r>
            <w:bookmarkEnd w:id="211"/>
          </w:p>
          <w:p w:rsidR="00083FB9" w:rsidRPr="00480805" w:rsidRDefault="00083FB9" w:rsidP="00083FB9">
            <w:pPr>
              <w:pStyle w:val="Titolo2"/>
              <w:outlineLvl w:val="1"/>
              <w:rPr>
                <w:lang w:val="it-IT"/>
              </w:rPr>
            </w:pPr>
            <w:bookmarkStart w:id="212" w:name="_Toc432005400"/>
            <w:r w:rsidRPr="00480805">
              <w:rPr>
                <w:lang w:val="it-IT"/>
              </w:rPr>
              <w:t>al termine della scuola primaria</w:t>
            </w:r>
            <w:bookmarkEnd w:id="212"/>
          </w:p>
          <w:p w:rsidR="00083FB9" w:rsidRPr="00480805" w:rsidRDefault="00083FB9" w:rsidP="00083FB9">
            <w:pPr>
              <w:pStyle w:val="Titolo2"/>
              <w:outlineLvl w:val="1"/>
              <w:rPr>
                <w:lang w:val="it-IT"/>
              </w:rPr>
            </w:pPr>
            <w:r w:rsidRPr="00480805">
              <w:rPr>
                <w:lang w:val="it-IT"/>
              </w:rPr>
              <w:t xml:space="preserve">        </w:t>
            </w:r>
            <w:bookmarkStart w:id="213" w:name="_Toc432005401"/>
            <w:r w:rsidRPr="00480805">
              <w:rPr>
                <w:lang w:val="it-IT"/>
              </w:rPr>
              <w:t>(Indicazioni nazionali  2012)</w:t>
            </w:r>
            <w:bookmarkEnd w:id="213"/>
          </w:p>
          <w:p w:rsidR="00083FB9" w:rsidRPr="00480805" w:rsidRDefault="00083FB9" w:rsidP="00083FB9">
            <w:pPr>
              <w:rPr>
                <w:lang w:val="it-IT"/>
              </w:rPr>
            </w:pPr>
            <w:r w:rsidRPr="00480805">
              <w:rPr>
                <w:lang w:val="it-IT"/>
              </w:rPr>
              <w:t>L’alunno:</w:t>
            </w:r>
          </w:p>
          <w:p w:rsidR="00C23DCB" w:rsidRPr="00C23DCB" w:rsidRDefault="00C23DCB" w:rsidP="00C23DCB">
            <w:pPr>
              <w:pStyle w:val="Paragrafoelenco"/>
              <w:numPr>
                <w:ilvl w:val="0"/>
                <w:numId w:val="1"/>
              </w:numPr>
              <w:jc w:val="both"/>
              <w:rPr>
                <w:lang w:val="it-IT"/>
              </w:rPr>
            </w:pPr>
            <w:r w:rsidRPr="00C23DCB">
              <w:rPr>
                <w:lang w:val="it-IT"/>
              </w:rPr>
              <w:t xml:space="preserve">si orienta nello spazio circostante e sulle carte geografiche, utilizzando riferimenti topologici e punti cardinali. </w:t>
            </w:r>
          </w:p>
          <w:p w:rsidR="00C23DCB" w:rsidRPr="00C23DCB" w:rsidRDefault="00C23DCB" w:rsidP="00C23DCB">
            <w:pPr>
              <w:pStyle w:val="Paragrafoelenco"/>
              <w:numPr>
                <w:ilvl w:val="0"/>
                <w:numId w:val="1"/>
              </w:numPr>
              <w:jc w:val="both"/>
              <w:rPr>
                <w:lang w:val="it-IT"/>
              </w:rPr>
            </w:pPr>
            <w:r w:rsidRPr="00C23DCB">
              <w:rPr>
                <w:lang w:val="it-IT"/>
              </w:rPr>
              <w:t>Utilizza il linguaggio della geo-graficità per interpretare carte geografiche e globo terrestre, realizzare semplici schizzi cartografici e carte tematiche, progettare percorsi e itinerari di viaggio.</w:t>
            </w:r>
          </w:p>
          <w:p w:rsidR="00C23DCB" w:rsidRPr="00C23DCB" w:rsidRDefault="00C23DCB" w:rsidP="00C23DCB">
            <w:pPr>
              <w:pStyle w:val="Paragrafoelenco"/>
              <w:numPr>
                <w:ilvl w:val="0"/>
                <w:numId w:val="1"/>
              </w:numPr>
              <w:jc w:val="both"/>
              <w:rPr>
                <w:lang w:val="it-IT"/>
              </w:rPr>
            </w:pPr>
            <w:r w:rsidRPr="00C23DCB">
              <w:rPr>
                <w:lang w:val="it-IT"/>
              </w:rPr>
              <w:t xml:space="preserve">Ricava informazioni geografiche da una pluralità di fonti (cartografiche e satellitari, tecnologie digitali, fotografiche, artistico-letterarie). </w:t>
            </w:r>
          </w:p>
          <w:p w:rsidR="00C23DCB" w:rsidRPr="00C23DCB" w:rsidRDefault="00C23DCB" w:rsidP="00C23DCB">
            <w:pPr>
              <w:pStyle w:val="Paragrafoelenco"/>
              <w:numPr>
                <w:ilvl w:val="0"/>
                <w:numId w:val="1"/>
              </w:numPr>
              <w:jc w:val="both"/>
              <w:rPr>
                <w:lang w:val="it-IT"/>
              </w:rPr>
            </w:pPr>
            <w:r w:rsidRPr="00C23DCB">
              <w:rPr>
                <w:lang w:val="it-IT"/>
              </w:rPr>
              <w:t xml:space="preserve">Riconosce e denomina i principali “oggetti” geografici fisici (fiumi, monti, pianure, coste, colline, laghi, mari, oceani, ecc.) </w:t>
            </w:r>
          </w:p>
          <w:p w:rsidR="00C23DCB" w:rsidRPr="00C23DCB" w:rsidRDefault="00C23DCB" w:rsidP="00C23DCB">
            <w:pPr>
              <w:pStyle w:val="Paragrafoelenco"/>
              <w:numPr>
                <w:ilvl w:val="0"/>
                <w:numId w:val="1"/>
              </w:numPr>
              <w:jc w:val="both"/>
              <w:rPr>
                <w:lang w:val="it-IT"/>
              </w:rPr>
            </w:pPr>
            <w:r w:rsidRPr="00C23DCB">
              <w:rPr>
                <w:lang w:val="it-IT"/>
              </w:rPr>
              <w:t>Individua i caratteri che connotano i paesaggi (di montagna, collina, pianura, vulcanici, ecc.) con particolare attenzione a quelli italiani, e individua analogie e differenze con i principali paesaggi europei e di altri continenti.</w:t>
            </w:r>
          </w:p>
          <w:p w:rsidR="00C23DCB" w:rsidRDefault="00C23DCB" w:rsidP="00C23DCB">
            <w:pPr>
              <w:pStyle w:val="Paragrafoelenco"/>
              <w:numPr>
                <w:ilvl w:val="0"/>
                <w:numId w:val="1"/>
              </w:numPr>
              <w:jc w:val="both"/>
              <w:rPr>
                <w:lang w:val="it-IT"/>
              </w:rPr>
            </w:pPr>
            <w:r w:rsidRPr="00C23DCB">
              <w:rPr>
                <w:lang w:val="it-IT"/>
              </w:rPr>
              <w:t xml:space="preserve">Coglie nei paesaggi mondiali della storia le progressive trasformazioni operate dall’uomo sul paesaggio naturale. </w:t>
            </w:r>
          </w:p>
          <w:p w:rsidR="00083FB9" w:rsidRPr="00C23DCB" w:rsidRDefault="00C23DCB" w:rsidP="00C23DCB">
            <w:pPr>
              <w:pStyle w:val="Paragrafoelenco"/>
              <w:numPr>
                <w:ilvl w:val="0"/>
                <w:numId w:val="1"/>
              </w:numPr>
              <w:jc w:val="both"/>
              <w:rPr>
                <w:lang w:val="it-IT"/>
              </w:rPr>
            </w:pPr>
            <w:r w:rsidRPr="00C23DCB">
              <w:rPr>
                <w:lang w:val="it-IT"/>
              </w:rPr>
              <w:t xml:space="preserve">Si rende conto che lo spazio geografico è un sistema territoriale, costituito da elementi fisici e antropici legati da rapporti di connessione e/o di interdipendenza. </w:t>
            </w:r>
          </w:p>
        </w:tc>
      </w:tr>
    </w:tbl>
    <w:p w:rsidR="00083FB9" w:rsidRDefault="00083FB9" w:rsidP="00083FB9">
      <w:pPr>
        <w:rPr>
          <w:lang w:val="it-IT"/>
        </w:rPr>
      </w:pPr>
    </w:p>
    <w:tbl>
      <w:tblPr>
        <w:tblStyle w:val="Elencoacolori-Colore5"/>
        <w:tblW w:w="0" w:type="auto"/>
        <w:tblLook w:val="04A0"/>
      </w:tblPr>
      <w:tblGrid>
        <w:gridCol w:w="5211"/>
        <w:gridCol w:w="4567"/>
      </w:tblGrid>
      <w:tr w:rsidR="00083FB9" w:rsidRPr="00F813F6" w:rsidTr="0076103E">
        <w:trPr>
          <w:cnfStyle w:val="100000000000"/>
        </w:trPr>
        <w:tc>
          <w:tcPr>
            <w:cnfStyle w:val="001000000000"/>
            <w:tcW w:w="5211" w:type="dxa"/>
          </w:tcPr>
          <w:p w:rsidR="00083FB9" w:rsidRPr="00C23DCB" w:rsidRDefault="00083FB9" w:rsidP="00083FB9">
            <w:pPr>
              <w:rPr>
                <w:i w:val="0"/>
                <w:lang w:val="it-IT"/>
              </w:rPr>
            </w:pPr>
            <w:r w:rsidRPr="00C23DCB">
              <w:rPr>
                <w:i w:val="0"/>
                <w:lang w:val="it-IT"/>
              </w:rPr>
              <w:t>Obiettivi specifici di apprendimento</w:t>
            </w:r>
          </w:p>
        </w:tc>
        <w:tc>
          <w:tcPr>
            <w:tcW w:w="4567" w:type="dxa"/>
          </w:tcPr>
          <w:p w:rsidR="00083FB9" w:rsidRPr="00C23DCB" w:rsidRDefault="00083FB9" w:rsidP="00083FB9">
            <w:pPr>
              <w:cnfStyle w:val="100000000000"/>
              <w:rPr>
                <w:i w:val="0"/>
                <w:lang w:val="it-IT"/>
              </w:rPr>
            </w:pPr>
            <w:r w:rsidRPr="00C23DCB">
              <w:rPr>
                <w:i w:val="0"/>
                <w:lang w:val="it-IT"/>
              </w:rPr>
              <w:t>Conoscenze</w:t>
            </w:r>
          </w:p>
        </w:tc>
      </w:tr>
      <w:tr w:rsidR="00C23DCB" w:rsidRPr="00C83327" w:rsidTr="0076103E">
        <w:trPr>
          <w:cnfStyle w:val="000000100000"/>
        </w:trPr>
        <w:tc>
          <w:tcPr>
            <w:cnfStyle w:val="001000000000"/>
            <w:tcW w:w="5211" w:type="dxa"/>
          </w:tcPr>
          <w:p w:rsidR="00C23DCB" w:rsidRPr="00C23DCB" w:rsidRDefault="00C23DCB" w:rsidP="0076103E">
            <w:pPr>
              <w:pStyle w:val="Standard"/>
              <w:snapToGrid w:val="0"/>
              <w:jc w:val="both"/>
              <w:rPr>
                <w:rFonts w:asciiTheme="minorHAnsi" w:hAnsiTheme="minorHAnsi" w:cs="Times New Roman"/>
                <w:b w:val="0"/>
                <w:bCs w:val="0"/>
                <w:iCs/>
                <w:sz w:val="20"/>
                <w:szCs w:val="20"/>
              </w:rPr>
            </w:pPr>
            <w:r w:rsidRPr="00C23DCB">
              <w:rPr>
                <w:rFonts w:asciiTheme="minorHAnsi" w:hAnsiTheme="minorHAnsi" w:cs="Verdana"/>
                <w:sz w:val="20"/>
                <w:szCs w:val="20"/>
              </w:rPr>
              <w:t xml:space="preserve">    </w:t>
            </w:r>
            <w:r w:rsidRPr="00C23DCB">
              <w:rPr>
                <w:rFonts w:asciiTheme="minorHAnsi" w:hAnsiTheme="minorHAnsi" w:cs="Times New Roman"/>
                <w:b w:val="0"/>
                <w:bCs w:val="0"/>
                <w:iCs/>
                <w:sz w:val="20"/>
                <w:szCs w:val="20"/>
              </w:rPr>
              <w:t>Orientamento</w:t>
            </w:r>
          </w:p>
          <w:p w:rsidR="00C23DCB" w:rsidRPr="00C23DCB" w:rsidRDefault="00C23DCB" w:rsidP="002F4405">
            <w:pPr>
              <w:pStyle w:val="Standard"/>
              <w:numPr>
                <w:ilvl w:val="0"/>
                <w:numId w:val="214"/>
              </w:numPr>
              <w:ind w:left="426"/>
              <w:jc w:val="both"/>
              <w:rPr>
                <w:rFonts w:asciiTheme="minorHAnsi" w:hAnsiTheme="minorHAnsi"/>
                <w:sz w:val="20"/>
                <w:szCs w:val="20"/>
              </w:rPr>
            </w:pPr>
            <w:r w:rsidRPr="00C23DCB">
              <w:rPr>
                <w:rFonts w:asciiTheme="minorHAnsi" w:hAnsiTheme="minorHAnsi" w:cs="Verdana"/>
                <w:sz w:val="20"/>
                <w:szCs w:val="20"/>
              </w:rPr>
              <w:t>Orientarsi utilizzando la bussola e i punti cardinali, anche in relazione al sole.</w:t>
            </w:r>
          </w:p>
          <w:p w:rsidR="00C23DCB" w:rsidRPr="00C23DCB" w:rsidRDefault="00C23DCB" w:rsidP="002F4405">
            <w:pPr>
              <w:pStyle w:val="Standard"/>
              <w:numPr>
                <w:ilvl w:val="0"/>
                <w:numId w:val="214"/>
              </w:numPr>
              <w:ind w:left="426"/>
              <w:jc w:val="both"/>
              <w:rPr>
                <w:rFonts w:asciiTheme="minorHAnsi" w:hAnsiTheme="minorHAnsi"/>
                <w:sz w:val="20"/>
                <w:szCs w:val="20"/>
              </w:rPr>
            </w:pPr>
            <w:r w:rsidRPr="00C23DCB">
              <w:rPr>
                <w:rFonts w:asciiTheme="minorHAnsi" w:hAnsiTheme="minorHAnsi" w:cs="Verdana"/>
                <w:sz w:val="20"/>
                <w:szCs w:val="20"/>
              </w:rPr>
              <w:t>Estendere le proprie carte mentali al territorio italiano, all’Europa e ai diversi continenti, attraverso gli strumenti dell’osservazione indiretta (filmati e fotografie, documenti cartografici, immagini da telerilevamento, elaborazioni digitali, ecc.).</w:t>
            </w:r>
          </w:p>
          <w:p w:rsidR="00C23DCB" w:rsidRPr="00C23DCB" w:rsidRDefault="00C23DCB" w:rsidP="0076103E">
            <w:pPr>
              <w:pStyle w:val="Standard"/>
              <w:jc w:val="both"/>
              <w:rPr>
                <w:rFonts w:asciiTheme="minorHAnsi" w:hAnsiTheme="minorHAnsi" w:cs="Verdana"/>
                <w:b w:val="0"/>
                <w:bCs w:val="0"/>
                <w:iCs/>
                <w:sz w:val="20"/>
                <w:szCs w:val="20"/>
              </w:rPr>
            </w:pPr>
            <w:r w:rsidRPr="00C23DCB">
              <w:rPr>
                <w:rFonts w:asciiTheme="minorHAnsi" w:hAnsiTheme="minorHAnsi" w:cs="Verdana"/>
                <w:b w:val="0"/>
                <w:bCs w:val="0"/>
                <w:iCs/>
                <w:sz w:val="20"/>
                <w:szCs w:val="20"/>
              </w:rPr>
              <w:t>Linguaggio della geo – graficità</w:t>
            </w:r>
          </w:p>
          <w:p w:rsidR="00C23DCB" w:rsidRPr="00C23DCB" w:rsidRDefault="00C23DCB" w:rsidP="002F4405">
            <w:pPr>
              <w:pStyle w:val="Standard"/>
              <w:numPr>
                <w:ilvl w:val="0"/>
                <w:numId w:val="215"/>
              </w:numPr>
              <w:ind w:left="426"/>
              <w:jc w:val="both"/>
              <w:rPr>
                <w:rFonts w:asciiTheme="minorHAnsi" w:hAnsiTheme="minorHAnsi"/>
                <w:sz w:val="20"/>
                <w:szCs w:val="20"/>
              </w:rPr>
            </w:pPr>
            <w:r w:rsidRPr="00C23DCB">
              <w:rPr>
                <w:rFonts w:asciiTheme="minorHAnsi" w:hAnsiTheme="minorHAnsi" w:cs="Verdana"/>
                <w:sz w:val="20"/>
                <w:szCs w:val="20"/>
              </w:rPr>
              <w:t>Analizzare i principali caratteri fisici del territorio, fatti e fenomeni locali e globali, interpretando carte geografiche di diversa scala, carte tematiche, grafici, elaborazioni digitali, repertori statistici relativi a indicatori socio-demografici ed economici.</w:t>
            </w:r>
          </w:p>
          <w:p w:rsidR="00C23DCB" w:rsidRPr="00C23DCB" w:rsidRDefault="00C23DCB" w:rsidP="002F4405">
            <w:pPr>
              <w:pStyle w:val="Standard"/>
              <w:numPr>
                <w:ilvl w:val="0"/>
                <w:numId w:val="215"/>
              </w:numPr>
              <w:ind w:left="426"/>
              <w:jc w:val="both"/>
              <w:rPr>
                <w:rFonts w:asciiTheme="minorHAnsi" w:hAnsiTheme="minorHAnsi"/>
                <w:sz w:val="20"/>
                <w:szCs w:val="20"/>
              </w:rPr>
            </w:pPr>
            <w:r w:rsidRPr="00C23DCB">
              <w:rPr>
                <w:rFonts w:asciiTheme="minorHAnsi" w:hAnsiTheme="minorHAnsi" w:cs="Verdana"/>
                <w:sz w:val="20"/>
                <w:szCs w:val="20"/>
              </w:rPr>
              <w:t xml:space="preserve">Localizzare sulla carta geografica dell’Italia le regioni </w:t>
            </w:r>
            <w:r w:rsidRPr="00C23DCB">
              <w:rPr>
                <w:rFonts w:asciiTheme="minorHAnsi" w:hAnsiTheme="minorHAnsi" w:cs="Verdana"/>
                <w:sz w:val="20"/>
                <w:szCs w:val="20"/>
              </w:rPr>
              <w:lastRenderedPageBreak/>
              <w:t>fisiche, storiche e amministrative; localizzare sul planisfero e sul globo la posizione dell’Italia in Europa e nel mondo.</w:t>
            </w:r>
          </w:p>
          <w:p w:rsidR="00C23DCB" w:rsidRPr="00C23DCB" w:rsidRDefault="00C23DCB" w:rsidP="002F4405">
            <w:pPr>
              <w:pStyle w:val="Standard"/>
              <w:numPr>
                <w:ilvl w:val="0"/>
                <w:numId w:val="215"/>
              </w:numPr>
              <w:ind w:left="426"/>
              <w:jc w:val="both"/>
              <w:rPr>
                <w:rFonts w:asciiTheme="minorHAnsi" w:hAnsiTheme="minorHAnsi" w:cs="Verdana"/>
                <w:sz w:val="20"/>
                <w:szCs w:val="20"/>
              </w:rPr>
            </w:pPr>
            <w:r w:rsidRPr="00C23DCB">
              <w:rPr>
                <w:rFonts w:asciiTheme="minorHAnsi" w:hAnsiTheme="minorHAnsi" w:cs="Verdana"/>
                <w:sz w:val="20"/>
                <w:szCs w:val="20"/>
              </w:rPr>
              <w:t>Localizzare le regioni fisiche principali e i grandi caratteri dei diversi continenti e degli oceani.</w:t>
            </w:r>
          </w:p>
          <w:p w:rsidR="00C23DCB" w:rsidRPr="00C23DCB" w:rsidRDefault="00C23DCB" w:rsidP="0076103E">
            <w:pPr>
              <w:pStyle w:val="Standard"/>
              <w:jc w:val="both"/>
              <w:rPr>
                <w:rFonts w:asciiTheme="minorHAnsi" w:hAnsiTheme="minorHAnsi" w:cs="Times New Roman"/>
                <w:b w:val="0"/>
                <w:bCs w:val="0"/>
                <w:sz w:val="20"/>
                <w:szCs w:val="20"/>
              </w:rPr>
            </w:pPr>
            <w:r w:rsidRPr="00C23DCB">
              <w:rPr>
                <w:rFonts w:asciiTheme="minorHAnsi" w:hAnsiTheme="minorHAnsi" w:cs="Times New Roman"/>
                <w:b w:val="0"/>
                <w:bCs w:val="0"/>
                <w:sz w:val="20"/>
                <w:szCs w:val="20"/>
              </w:rPr>
              <w:t>Paesaggio, regione e sistema territoriale</w:t>
            </w:r>
          </w:p>
          <w:p w:rsidR="00C23DCB" w:rsidRPr="00C23DCB" w:rsidRDefault="00C23DCB" w:rsidP="002F4405">
            <w:pPr>
              <w:pStyle w:val="Standard"/>
              <w:numPr>
                <w:ilvl w:val="0"/>
                <w:numId w:val="216"/>
              </w:numPr>
              <w:ind w:left="426"/>
              <w:jc w:val="both"/>
              <w:rPr>
                <w:rFonts w:asciiTheme="minorHAnsi" w:hAnsiTheme="minorHAnsi"/>
                <w:sz w:val="20"/>
                <w:szCs w:val="20"/>
              </w:rPr>
            </w:pPr>
            <w:r w:rsidRPr="00C23DCB">
              <w:rPr>
                <w:rFonts w:asciiTheme="minorHAnsi" w:hAnsiTheme="minorHAnsi"/>
                <w:sz w:val="20"/>
                <w:szCs w:val="20"/>
              </w:rPr>
              <w:t>Conoscere gli elementi che caratterizzano i principali paesaggi italiani, europei e mondiali, individuando le analogie e le differenze (anche in relazione ai quadri socio-storici del passato) e gli elementi di particolare valore ambientale e culturale da tutelare e valorizzare.</w:t>
            </w:r>
          </w:p>
          <w:p w:rsidR="00C23DCB" w:rsidRPr="00C23DCB" w:rsidRDefault="00C23DCB" w:rsidP="002F4405">
            <w:pPr>
              <w:pStyle w:val="Corpodeltesto2"/>
              <w:numPr>
                <w:ilvl w:val="0"/>
                <w:numId w:val="216"/>
              </w:numPr>
              <w:ind w:left="426"/>
              <w:jc w:val="both"/>
              <w:rPr>
                <w:rFonts w:asciiTheme="minorHAnsi" w:hAnsiTheme="minorHAnsi"/>
                <w:szCs w:val="20"/>
              </w:rPr>
            </w:pPr>
            <w:r w:rsidRPr="00C23DCB">
              <w:rPr>
                <w:rFonts w:asciiTheme="minorHAnsi" w:hAnsiTheme="minorHAnsi"/>
                <w:szCs w:val="20"/>
              </w:rPr>
              <w:t>Acquisire il concetto di regione geografica (fisica, climatica, storico-culturale, amministrativa) e utilizzarlo a partire dal contesto italiano.</w:t>
            </w:r>
          </w:p>
          <w:p w:rsidR="00C23DCB" w:rsidRPr="0076103E" w:rsidRDefault="00C23DCB" w:rsidP="002F4405">
            <w:pPr>
              <w:pStyle w:val="Corpodeltesto2"/>
              <w:numPr>
                <w:ilvl w:val="0"/>
                <w:numId w:val="216"/>
              </w:numPr>
              <w:jc w:val="both"/>
              <w:rPr>
                <w:rFonts w:asciiTheme="minorHAnsi" w:hAnsiTheme="minorHAnsi"/>
                <w:szCs w:val="20"/>
              </w:rPr>
            </w:pPr>
            <w:r w:rsidRPr="0076103E">
              <w:rPr>
                <w:rFonts w:asciiTheme="minorHAnsi" w:hAnsiTheme="minorHAnsi"/>
                <w:szCs w:val="20"/>
              </w:rPr>
              <w:t>Individuare problemi relativi alla tutela e valorizzazione del patrimonio naturale e culturale, proponendo soluzioni idonee nel proprio contesto di vita</w:t>
            </w:r>
            <w:r w:rsidR="0076103E">
              <w:rPr>
                <w:rFonts w:asciiTheme="minorHAnsi" w:hAnsiTheme="minorHAnsi"/>
                <w:szCs w:val="20"/>
              </w:rPr>
              <w:t xml:space="preserve">  </w:t>
            </w:r>
            <w:r w:rsidRPr="0076103E">
              <w:rPr>
                <w:rFonts w:asciiTheme="minorHAnsi" w:hAnsiTheme="minorHAnsi"/>
                <w:szCs w:val="20"/>
              </w:rPr>
              <w:t xml:space="preserve"> (EDUCAZIONE AMBIENTALE).</w:t>
            </w:r>
          </w:p>
          <w:p w:rsidR="00C23DCB" w:rsidRPr="00C23DCB" w:rsidRDefault="00C23DCB" w:rsidP="0076103E">
            <w:pPr>
              <w:pStyle w:val="Corpodeltesto2"/>
              <w:ind w:left="720"/>
              <w:jc w:val="both"/>
              <w:rPr>
                <w:rFonts w:asciiTheme="minorHAnsi" w:hAnsiTheme="minorHAnsi"/>
                <w:szCs w:val="20"/>
              </w:rPr>
            </w:pPr>
          </w:p>
        </w:tc>
        <w:tc>
          <w:tcPr>
            <w:tcW w:w="4567" w:type="dxa"/>
          </w:tcPr>
          <w:p w:rsidR="00C23DCB" w:rsidRPr="00C23DCB" w:rsidRDefault="00C23DCB" w:rsidP="0076103E">
            <w:pPr>
              <w:pStyle w:val="Standard"/>
              <w:snapToGrid w:val="0"/>
              <w:jc w:val="both"/>
              <w:cnfStyle w:val="000000100000"/>
              <w:rPr>
                <w:rFonts w:asciiTheme="minorHAnsi" w:hAnsiTheme="minorHAnsi" w:cs="Times New Roman"/>
                <w:b/>
                <w:bCs/>
                <w:iCs/>
                <w:sz w:val="20"/>
                <w:szCs w:val="20"/>
              </w:rPr>
            </w:pPr>
            <w:r w:rsidRPr="00C23DCB">
              <w:rPr>
                <w:rFonts w:asciiTheme="minorHAnsi" w:hAnsiTheme="minorHAnsi" w:cs="Times New Roman"/>
                <w:b/>
                <w:bCs/>
                <w:iCs/>
                <w:sz w:val="20"/>
                <w:szCs w:val="20"/>
              </w:rPr>
              <w:lastRenderedPageBreak/>
              <w:t>Orientamento</w:t>
            </w:r>
          </w:p>
          <w:p w:rsidR="00C23DCB" w:rsidRPr="00C23DCB" w:rsidRDefault="00C23DCB" w:rsidP="002F4405">
            <w:pPr>
              <w:pStyle w:val="Standard"/>
              <w:numPr>
                <w:ilvl w:val="0"/>
                <w:numId w:val="217"/>
              </w:numPr>
              <w:ind w:left="459"/>
              <w:jc w:val="both"/>
              <w:cnfStyle w:val="000000100000"/>
              <w:rPr>
                <w:rFonts w:asciiTheme="minorHAnsi" w:hAnsiTheme="minorHAnsi"/>
                <w:sz w:val="20"/>
                <w:szCs w:val="20"/>
              </w:rPr>
            </w:pPr>
            <w:r w:rsidRPr="00C23DCB">
              <w:rPr>
                <w:rFonts w:asciiTheme="minorHAnsi" w:hAnsiTheme="minorHAnsi" w:cs="Tahoma"/>
                <w:sz w:val="20"/>
                <w:szCs w:val="20"/>
              </w:rPr>
              <w:t>Conoscenza di simboli, coordinate geografiche, scale, delle varie carte geografiche.</w:t>
            </w:r>
          </w:p>
          <w:p w:rsidR="00C23DCB" w:rsidRPr="00C23DCB" w:rsidRDefault="00C23DCB" w:rsidP="002F4405">
            <w:pPr>
              <w:pStyle w:val="Standard"/>
              <w:numPr>
                <w:ilvl w:val="0"/>
                <w:numId w:val="217"/>
              </w:numPr>
              <w:ind w:left="459"/>
              <w:jc w:val="both"/>
              <w:cnfStyle w:val="000000100000"/>
              <w:rPr>
                <w:rFonts w:asciiTheme="minorHAnsi" w:hAnsiTheme="minorHAnsi"/>
                <w:sz w:val="20"/>
                <w:szCs w:val="20"/>
              </w:rPr>
            </w:pPr>
            <w:r w:rsidRPr="00C23DCB">
              <w:rPr>
                <w:rFonts w:asciiTheme="minorHAnsi" w:hAnsiTheme="minorHAnsi" w:cs="Tahoma"/>
                <w:sz w:val="20"/>
                <w:szCs w:val="20"/>
              </w:rPr>
              <w:t>Concetti-cardine della geografia: ubicazione, localizzazione, regione, paesaggio, ambiente, territorio, sistema antropofisico, tutela ed educazione ambientale.</w:t>
            </w:r>
          </w:p>
          <w:p w:rsidR="00C23DCB" w:rsidRPr="00C23DCB" w:rsidRDefault="00C23DCB" w:rsidP="0076103E">
            <w:pPr>
              <w:pStyle w:val="Standard"/>
              <w:jc w:val="both"/>
              <w:cnfStyle w:val="000000100000"/>
              <w:rPr>
                <w:rFonts w:asciiTheme="minorHAnsi" w:hAnsiTheme="minorHAnsi" w:cs="Verdana"/>
                <w:b/>
                <w:bCs/>
                <w:iCs/>
                <w:sz w:val="20"/>
                <w:szCs w:val="20"/>
              </w:rPr>
            </w:pPr>
            <w:r w:rsidRPr="00C23DCB">
              <w:rPr>
                <w:rFonts w:asciiTheme="minorHAnsi" w:hAnsiTheme="minorHAnsi" w:cs="Verdana"/>
                <w:b/>
                <w:bCs/>
                <w:iCs/>
                <w:sz w:val="20"/>
                <w:szCs w:val="20"/>
              </w:rPr>
              <w:t>Linguaggio della geo – graficità</w:t>
            </w:r>
          </w:p>
          <w:p w:rsidR="00C23DCB" w:rsidRPr="00C23DCB" w:rsidRDefault="00C23DCB" w:rsidP="002F4405">
            <w:pPr>
              <w:pStyle w:val="Standard"/>
              <w:numPr>
                <w:ilvl w:val="0"/>
                <w:numId w:val="217"/>
              </w:numPr>
              <w:ind w:left="459"/>
              <w:jc w:val="both"/>
              <w:cnfStyle w:val="000000100000"/>
              <w:rPr>
                <w:rFonts w:asciiTheme="minorHAnsi" w:hAnsiTheme="minorHAnsi"/>
                <w:sz w:val="20"/>
                <w:szCs w:val="20"/>
              </w:rPr>
            </w:pPr>
            <w:r w:rsidRPr="00C23DCB">
              <w:rPr>
                <w:rFonts w:asciiTheme="minorHAnsi" w:hAnsiTheme="minorHAnsi" w:cs="Tahoma"/>
                <w:sz w:val="20"/>
                <w:szCs w:val="20"/>
              </w:rPr>
              <w:t>Il territorio italiano, flora e fauna.</w:t>
            </w:r>
          </w:p>
          <w:p w:rsidR="00C23DCB" w:rsidRPr="00C23DCB" w:rsidRDefault="00C23DCB" w:rsidP="002F4405">
            <w:pPr>
              <w:pStyle w:val="Standard"/>
              <w:numPr>
                <w:ilvl w:val="0"/>
                <w:numId w:val="217"/>
              </w:numPr>
              <w:ind w:left="459"/>
              <w:jc w:val="both"/>
              <w:cnfStyle w:val="000000100000"/>
              <w:rPr>
                <w:rFonts w:asciiTheme="minorHAnsi" w:hAnsiTheme="minorHAnsi"/>
                <w:sz w:val="20"/>
                <w:szCs w:val="20"/>
              </w:rPr>
            </w:pPr>
            <w:r w:rsidRPr="00C23DCB">
              <w:rPr>
                <w:rFonts w:asciiTheme="minorHAnsi" w:hAnsiTheme="minorHAnsi" w:cs="Tahoma"/>
                <w:sz w:val="20"/>
                <w:szCs w:val="20"/>
              </w:rPr>
              <w:t>La popolazione ed il lavoro.</w:t>
            </w:r>
          </w:p>
          <w:p w:rsidR="00C23DCB" w:rsidRPr="00C23DCB" w:rsidRDefault="00C23DCB" w:rsidP="002F4405">
            <w:pPr>
              <w:pStyle w:val="Standard"/>
              <w:numPr>
                <w:ilvl w:val="0"/>
                <w:numId w:val="217"/>
              </w:numPr>
              <w:ind w:left="459"/>
              <w:jc w:val="both"/>
              <w:cnfStyle w:val="000000100000"/>
              <w:rPr>
                <w:rFonts w:asciiTheme="minorHAnsi" w:hAnsiTheme="minorHAnsi"/>
                <w:sz w:val="20"/>
                <w:szCs w:val="20"/>
              </w:rPr>
            </w:pPr>
            <w:r w:rsidRPr="00C23DCB">
              <w:rPr>
                <w:rFonts w:asciiTheme="minorHAnsi" w:hAnsiTheme="minorHAnsi" w:cs="Tahoma"/>
                <w:sz w:val="20"/>
                <w:szCs w:val="20"/>
              </w:rPr>
              <w:t>Aspetti fisici-economici e antropici dell’Italia.</w:t>
            </w:r>
          </w:p>
          <w:p w:rsidR="00C23DCB" w:rsidRPr="00C23DCB" w:rsidRDefault="00C23DCB" w:rsidP="002F4405">
            <w:pPr>
              <w:pStyle w:val="Standard"/>
              <w:numPr>
                <w:ilvl w:val="0"/>
                <w:numId w:val="217"/>
              </w:numPr>
              <w:ind w:left="459"/>
              <w:jc w:val="both"/>
              <w:cnfStyle w:val="000000100000"/>
              <w:rPr>
                <w:rFonts w:asciiTheme="minorHAnsi" w:hAnsiTheme="minorHAnsi"/>
                <w:sz w:val="20"/>
                <w:szCs w:val="20"/>
              </w:rPr>
            </w:pPr>
            <w:r w:rsidRPr="00C23DCB">
              <w:rPr>
                <w:rFonts w:asciiTheme="minorHAnsi" w:hAnsiTheme="minorHAnsi" w:cs="Tahoma"/>
                <w:sz w:val="20"/>
                <w:szCs w:val="20"/>
              </w:rPr>
              <w:t>La Regione di appartenenza.</w:t>
            </w:r>
          </w:p>
          <w:p w:rsidR="00C23DCB" w:rsidRPr="00C23DCB" w:rsidRDefault="00C23DCB" w:rsidP="002F4405">
            <w:pPr>
              <w:pStyle w:val="Standard"/>
              <w:numPr>
                <w:ilvl w:val="0"/>
                <w:numId w:val="217"/>
              </w:numPr>
              <w:ind w:left="459"/>
              <w:jc w:val="both"/>
              <w:cnfStyle w:val="000000100000"/>
              <w:rPr>
                <w:rFonts w:asciiTheme="minorHAnsi" w:hAnsiTheme="minorHAnsi"/>
                <w:sz w:val="20"/>
                <w:szCs w:val="20"/>
              </w:rPr>
            </w:pPr>
            <w:r w:rsidRPr="00C23DCB">
              <w:rPr>
                <w:rFonts w:asciiTheme="minorHAnsi" w:hAnsiTheme="minorHAnsi" w:cs="Tahoma"/>
                <w:sz w:val="20"/>
                <w:szCs w:val="20"/>
              </w:rPr>
              <w:t>Regioni: una regione settentrionale, una centrale, una meridionale e una insulare.</w:t>
            </w:r>
          </w:p>
          <w:p w:rsidR="00C23DCB" w:rsidRPr="00C23DCB" w:rsidRDefault="00C23DCB" w:rsidP="002F4405">
            <w:pPr>
              <w:pStyle w:val="Standard"/>
              <w:numPr>
                <w:ilvl w:val="0"/>
                <w:numId w:val="217"/>
              </w:numPr>
              <w:ind w:left="459"/>
              <w:jc w:val="both"/>
              <w:cnfStyle w:val="000000100000"/>
              <w:rPr>
                <w:rFonts w:asciiTheme="minorHAnsi" w:hAnsiTheme="minorHAnsi"/>
                <w:sz w:val="20"/>
                <w:szCs w:val="20"/>
              </w:rPr>
            </w:pPr>
            <w:r w:rsidRPr="00C23DCB">
              <w:rPr>
                <w:rFonts w:asciiTheme="minorHAnsi" w:hAnsiTheme="minorHAnsi" w:cs="Tahoma"/>
                <w:sz w:val="20"/>
                <w:szCs w:val="20"/>
              </w:rPr>
              <w:t>Altre regioni</w:t>
            </w:r>
          </w:p>
          <w:p w:rsidR="00C23DCB" w:rsidRPr="00C23DCB" w:rsidRDefault="00C23DCB" w:rsidP="0076103E">
            <w:pPr>
              <w:pStyle w:val="Standard"/>
              <w:jc w:val="both"/>
              <w:cnfStyle w:val="000000100000"/>
              <w:rPr>
                <w:rFonts w:asciiTheme="minorHAnsi" w:hAnsiTheme="minorHAnsi" w:cs="Tahoma"/>
                <w:sz w:val="20"/>
                <w:szCs w:val="20"/>
              </w:rPr>
            </w:pPr>
          </w:p>
          <w:p w:rsidR="00C23DCB" w:rsidRPr="00C23DCB" w:rsidRDefault="00C23DCB" w:rsidP="0076103E">
            <w:pPr>
              <w:pStyle w:val="Standard"/>
              <w:jc w:val="both"/>
              <w:cnfStyle w:val="000000100000"/>
              <w:rPr>
                <w:rFonts w:asciiTheme="minorHAnsi" w:hAnsiTheme="minorHAnsi" w:cs="Tahoma"/>
                <w:sz w:val="20"/>
                <w:szCs w:val="20"/>
              </w:rPr>
            </w:pPr>
          </w:p>
          <w:p w:rsidR="00C23DCB" w:rsidRPr="00C23DCB" w:rsidRDefault="00C23DCB" w:rsidP="0076103E">
            <w:pPr>
              <w:pStyle w:val="Standard"/>
              <w:jc w:val="both"/>
              <w:cnfStyle w:val="000000100000"/>
              <w:rPr>
                <w:rFonts w:asciiTheme="minorHAnsi" w:hAnsiTheme="minorHAnsi" w:cs="Tahoma"/>
                <w:sz w:val="20"/>
                <w:szCs w:val="20"/>
              </w:rPr>
            </w:pPr>
          </w:p>
          <w:p w:rsidR="00C23DCB" w:rsidRPr="00C23DCB" w:rsidRDefault="00C23DCB" w:rsidP="0076103E">
            <w:pPr>
              <w:pStyle w:val="Standard"/>
              <w:jc w:val="both"/>
              <w:cnfStyle w:val="000000100000"/>
              <w:rPr>
                <w:rFonts w:asciiTheme="minorHAnsi" w:hAnsiTheme="minorHAnsi" w:cs="Times New Roman"/>
                <w:b/>
                <w:bCs/>
                <w:sz w:val="20"/>
                <w:szCs w:val="20"/>
              </w:rPr>
            </w:pPr>
            <w:r w:rsidRPr="00C23DCB">
              <w:rPr>
                <w:rFonts w:asciiTheme="minorHAnsi" w:hAnsiTheme="minorHAnsi" w:cs="Times New Roman"/>
                <w:b/>
                <w:bCs/>
                <w:sz w:val="20"/>
                <w:szCs w:val="20"/>
              </w:rPr>
              <w:t>Paesaggio, regione e sistema territoriale</w:t>
            </w:r>
          </w:p>
          <w:p w:rsidR="00C23DCB" w:rsidRPr="00C23DCB" w:rsidRDefault="00C23DCB" w:rsidP="0076103E">
            <w:pPr>
              <w:pStyle w:val="Standard"/>
              <w:jc w:val="both"/>
              <w:cnfStyle w:val="000000100000"/>
              <w:rPr>
                <w:rFonts w:asciiTheme="minorHAnsi" w:hAnsiTheme="minorHAnsi" w:cs="Tahoma"/>
                <w:sz w:val="20"/>
                <w:szCs w:val="20"/>
              </w:rPr>
            </w:pPr>
          </w:p>
          <w:p w:rsidR="00C23DCB" w:rsidRPr="00C23DCB" w:rsidRDefault="00C23DCB" w:rsidP="002F4405">
            <w:pPr>
              <w:pStyle w:val="Standard"/>
              <w:numPr>
                <w:ilvl w:val="0"/>
                <w:numId w:val="217"/>
              </w:numPr>
              <w:ind w:left="459"/>
              <w:jc w:val="both"/>
              <w:cnfStyle w:val="000000100000"/>
              <w:rPr>
                <w:rFonts w:asciiTheme="minorHAnsi" w:hAnsiTheme="minorHAnsi"/>
                <w:sz w:val="20"/>
                <w:szCs w:val="20"/>
              </w:rPr>
            </w:pPr>
            <w:r w:rsidRPr="00C23DCB">
              <w:rPr>
                <w:rFonts w:asciiTheme="minorHAnsi" w:hAnsiTheme="minorHAnsi" w:cs="Tahoma"/>
                <w:sz w:val="20"/>
                <w:szCs w:val="20"/>
              </w:rPr>
              <w:t>Conoscenza degli aspetti che caratterizzano i principali paesaggi europei e mondiali.</w:t>
            </w:r>
          </w:p>
          <w:p w:rsidR="00C23DCB" w:rsidRPr="00C23DCB" w:rsidRDefault="00C23DCB" w:rsidP="002F4405">
            <w:pPr>
              <w:pStyle w:val="Standard"/>
              <w:numPr>
                <w:ilvl w:val="0"/>
                <w:numId w:val="217"/>
              </w:numPr>
              <w:ind w:left="459"/>
              <w:jc w:val="both"/>
              <w:cnfStyle w:val="000000100000"/>
              <w:rPr>
                <w:rFonts w:asciiTheme="minorHAnsi" w:hAnsiTheme="minorHAnsi"/>
                <w:sz w:val="20"/>
                <w:szCs w:val="20"/>
              </w:rPr>
            </w:pPr>
            <w:r w:rsidRPr="00C23DCB">
              <w:rPr>
                <w:rFonts w:asciiTheme="minorHAnsi" w:hAnsiTheme="minorHAnsi" w:cs="Tahoma"/>
                <w:sz w:val="20"/>
                <w:szCs w:val="20"/>
              </w:rPr>
              <w:t>Lessico specifico della disciplina.</w:t>
            </w:r>
          </w:p>
          <w:p w:rsidR="00C23DCB" w:rsidRPr="00C23DCB" w:rsidRDefault="00C23DCB" w:rsidP="002F4405">
            <w:pPr>
              <w:pStyle w:val="Standard"/>
              <w:numPr>
                <w:ilvl w:val="0"/>
                <w:numId w:val="217"/>
              </w:numPr>
              <w:ind w:left="459"/>
              <w:jc w:val="both"/>
              <w:cnfStyle w:val="000000100000"/>
              <w:rPr>
                <w:rFonts w:asciiTheme="minorHAnsi" w:hAnsiTheme="minorHAnsi"/>
                <w:sz w:val="20"/>
                <w:szCs w:val="20"/>
              </w:rPr>
            </w:pPr>
            <w:r w:rsidRPr="00C23DCB">
              <w:rPr>
                <w:rFonts w:asciiTheme="minorHAnsi" w:hAnsiTheme="minorHAnsi" w:cs="Tahoma"/>
                <w:sz w:val="20"/>
                <w:szCs w:val="20"/>
              </w:rPr>
              <w:t>Strumenti, metodi e tecniche propri della disciplina.</w:t>
            </w:r>
          </w:p>
          <w:p w:rsidR="00C23DCB" w:rsidRPr="00C23DCB" w:rsidRDefault="00C23DCB" w:rsidP="002F4405">
            <w:pPr>
              <w:pStyle w:val="Standard"/>
              <w:numPr>
                <w:ilvl w:val="0"/>
                <w:numId w:val="217"/>
              </w:numPr>
              <w:ind w:left="459"/>
              <w:jc w:val="both"/>
              <w:cnfStyle w:val="000000100000"/>
              <w:rPr>
                <w:rFonts w:asciiTheme="minorHAnsi" w:hAnsiTheme="minorHAnsi"/>
                <w:sz w:val="20"/>
                <w:szCs w:val="20"/>
              </w:rPr>
            </w:pPr>
            <w:r w:rsidRPr="00C23DCB">
              <w:rPr>
                <w:rFonts w:asciiTheme="minorHAnsi" w:hAnsiTheme="minorHAnsi" w:cs="Tahoma"/>
                <w:sz w:val="20"/>
                <w:szCs w:val="20"/>
              </w:rPr>
              <w:t>Mappe mentali, schemi e scalette per la comunicazione orale.</w:t>
            </w:r>
          </w:p>
          <w:p w:rsidR="00C23DCB" w:rsidRPr="00C23DCB" w:rsidRDefault="00C23DCB" w:rsidP="002F4405">
            <w:pPr>
              <w:pStyle w:val="Standard"/>
              <w:numPr>
                <w:ilvl w:val="0"/>
                <w:numId w:val="217"/>
              </w:numPr>
              <w:ind w:left="459"/>
              <w:jc w:val="both"/>
              <w:cnfStyle w:val="000000100000"/>
              <w:rPr>
                <w:rFonts w:asciiTheme="minorHAnsi" w:hAnsiTheme="minorHAnsi"/>
                <w:sz w:val="20"/>
                <w:szCs w:val="20"/>
              </w:rPr>
            </w:pPr>
            <w:r w:rsidRPr="00C23DCB">
              <w:rPr>
                <w:rFonts w:asciiTheme="minorHAnsi" w:hAnsiTheme="minorHAnsi" w:cs="Verdana"/>
                <w:sz w:val="20"/>
                <w:szCs w:val="20"/>
              </w:rPr>
              <w:t>Mappe, schemi per l’analisi delle Regioni.</w:t>
            </w:r>
          </w:p>
        </w:tc>
      </w:tr>
    </w:tbl>
    <w:p w:rsidR="00083FB9" w:rsidRDefault="00083FB9" w:rsidP="00083FB9">
      <w:pPr>
        <w:rPr>
          <w:lang w:val="it-IT"/>
        </w:rPr>
      </w:pPr>
    </w:p>
    <w:p w:rsidR="00083FB9" w:rsidRPr="00B266BF" w:rsidRDefault="00083FB9" w:rsidP="00083FB9">
      <w:pPr>
        <w:pStyle w:val="Titolo"/>
        <w:rPr>
          <w:lang w:val="it-IT"/>
        </w:rPr>
      </w:pPr>
      <w:r w:rsidRPr="00B266BF">
        <w:rPr>
          <w:lang w:val="it-IT"/>
        </w:rPr>
        <w:t>CURRICOLO DI MATEMATICA</w:t>
      </w:r>
    </w:p>
    <w:p w:rsidR="00083FB9" w:rsidRDefault="0076103E" w:rsidP="00083FB9">
      <w:pPr>
        <w:pStyle w:val="Titolo1"/>
        <w:rPr>
          <w:lang w:val="it-IT"/>
        </w:rPr>
      </w:pPr>
      <w:bookmarkStart w:id="214" w:name="_Toc432005402"/>
      <w:r>
        <w:rPr>
          <w:lang w:val="it-IT"/>
        </w:rPr>
        <w:t>CLASSE QUINTA</w:t>
      </w:r>
      <w:bookmarkEnd w:id="214"/>
    </w:p>
    <w:p w:rsidR="00083FB9" w:rsidRDefault="00083FB9" w:rsidP="00083FB9">
      <w:pPr>
        <w:rPr>
          <w:lang w:val="it-IT"/>
        </w:rPr>
      </w:pPr>
    </w:p>
    <w:tbl>
      <w:tblPr>
        <w:tblStyle w:val="Grigliatabella"/>
        <w:tblW w:w="0" w:type="auto"/>
        <w:tblLook w:val="04A0"/>
      </w:tblPr>
      <w:tblGrid>
        <w:gridCol w:w="9778"/>
      </w:tblGrid>
      <w:tr w:rsidR="00083FB9" w:rsidRPr="00C83327" w:rsidTr="00083FB9">
        <w:tc>
          <w:tcPr>
            <w:tcW w:w="9778" w:type="dxa"/>
          </w:tcPr>
          <w:p w:rsidR="00083FB9" w:rsidRPr="00480805" w:rsidRDefault="00083FB9" w:rsidP="00083FB9">
            <w:pPr>
              <w:pStyle w:val="Titolo2"/>
              <w:outlineLvl w:val="1"/>
              <w:rPr>
                <w:lang w:val="it-IT"/>
              </w:rPr>
            </w:pPr>
            <w:bookmarkStart w:id="215" w:name="_Toc432005403"/>
            <w:r w:rsidRPr="00480805">
              <w:rPr>
                <w:lang w:val="it-IT"/>
              </w:rPr>
              <w:t>TRAGUARDI PER LO SVILUPPO DELLE COMPETENZE</w:t>
            </w:r>
            <w:bookmarkEnd w:id="215"/>
          </w:p>
          <w:p w:rsidR="00083FB9" w:rsidRPr="00480805" w:rsidRDefault="00083FB9" w:rsidP="00083FB9">
            <w:pPr>
              <w:pStyle w:val="Titolo2"/>
              <w:outlineLvl w:val="1"/>
              <w:rPr>
                <w:lang w:val="it-IT"/>
              </w:rPr>
            </w:pPr>
            <w:bookmarkStart w:id="216" w:name="_Toc432005404"/>
            <w:r w:rsidRPr="00480805">
              <w:rPr>
                <w:lang w:val="it-IT"/>
              </w:rPr>
              <w:t>al termine della scuola primaria</w:t>
            </w:r>
            <w:bookmarkEnd w:id="216"/>
          </w:p>
          <w:p w:rsidR="00083FB9" w:rsidRDefault="00083FB9" w:rsidP="0076103E">
            <w:pPr>
              <w:pStyle w:val="Titolo2"/>
              <w:outlineLvl w:val="1"/>
              <w:rPr>
                <w:lang w:val="it-IT"/>
              </w:rPr>
            </w:pPr>
            <w:r w:rsidRPr="00480805">
              <w:rPr>
                <w:lang w:val="it-IT"/>
              </w:rPr>
              <w:t xml:space="preserve">        </w:t>
            </w:r>
            <w:bookmarkStart w:id="217" w:name="_Toc432005405"/>
            <w:r w:rsidRPr="00480805">
              <w:rPr>
                <w:lang w:val="it-IT"/>
              </w:rPr>
              <w:t>(Indicazioni nazionali  2012)</w:t>
            </w:r>
            <w:bookmarkEnd w:id="217"/>
          </w:p>
          <w:p w:rsidR="00766566" w:rsidRDefault="00766566" w:rsidP="00083FB9">
            <w:pPr>
              <w:rPr>
                <w:lang w:val="it-IT"/>
              </w:rPr>
            </w:pPr>
          </w:p>
          <w:p w:rsidR="00083FB9" w:rsidRPr="00480805" w:rsidRDefault="00083FB9" w:rsidP="00083FB9">
            <w:pPr>
              <w:rPr>
                <w:lang w:val="it-IT"/>
              </w:rPr>
            </w:pPr>
            <w:r w:rsidRPr="00480805">
              <w:rPr>
                <w:lang w:val="it-IT"/>
              </w:rPr>
              <w:t>L’alunno:</w:t>
            </w:r>
          </w:p>
          <w:p w:rsidR="0076103E" w:rsidRPr="0076103E" w:rsidRDefault="0076103E" w:rsidP="00766566">
            <w:pPr>
              <w:numPr>
                <w:ilvl w:val="0"/>
                <w:numId w:val="218"/>
              </w:numPr>
              <w:ind w:left="851"/>
              <w:jc w:val="both"/>
              <w:rPr>
                <w:bCs/>
                <w:lang w:val="it-IT"/>
              </w:rPr>
            </w:pPr>
            <w:r w:rsidRPr="0076103E">
              <w:rPr>
                <w:bCs/>
                <w:lang w:val="it-IT"/>
              </w:rPr>
              <w:t xml:space="preserve">si muove con sicurezza nel calcolo scritto e mentale con i numeri naturali e sa valutare l’opportunità </w:t>
            </w:r>
            <w:r w:rsidR="006E3E24">
              <w:rPr>
                <w:bCs/>
                <w:lang w:val="it-IT"/>
              </w:rPr>
              <w:t>di ricorrere a una calcolatrice</w:t>
            </w:r>
            <w:r w:rsidRPr="0076103E">
              <w:rPr>
                <w:bCs/>
                <w:lang w:val="it-IT"/>
              </w:rPr>
              <w:t xml:space="preserve"> </w:t>
            </w:r>
          </w:p>
          <w:p w:rsidR="0076103E" w:rsidRPr="0076103E" w:rsidRDefault="0076103E" w:rsidP="00766566">
            <w:pPr>
              <w:numPr>
                <w:ilvl w:val="0"/>
                <w:numId w:val="218"/>
              </w:numPr>
              <w:ind w:left="851"/>
              <w:jc w:val="both"/>
              <w:rPr>
                <w:bCs/>
                <w:lang w:val="it-IT"/>
              </w:rPr>
            </w:pPr>
            <w:r w:rsidRPr="0076103E">
              <w:rPr>
                <w:bCs/>
                <w:lang w:val="it-IT"/>
              </w:rPr>
              <w:t>riconosce e rappresenta forme del piano e dello spazio, relazioni e strutture che si trovano in natura o c</w:t>
            </w:r>
            <w:r w:rsidR="006E3E24">
              <w:rPr>
                <w:bCs/>
                <w:lang w:val="it-IT"/>
              </w:rPr>
              <w:t>he sono state create dall’uomo</w:t>
            </w:r>
          </w:p>
          <w:p w:rsidR="0076103E" w:rsidRPr="0076103E" w:rsidRDefault="0076103E" w:rsidP="00766566">
            <w:pPr>
              <w:numPr>
                <w:ilvl w:val="0"/>
                <w:numId w:val="218"/>
              </w:numPr>
              <w:ind w:left="851"/>
              <w:jc w:val="both"/>
              <w:rPr>
                <w:bCs/>
                <w:lang w:val="it-IT"/>
              </w:rPr>
            </w:pPr>
            <w:r w:rsidRPr="0076103E">
              <w:rPr>
                <w:bCs/>
                <w:lang w:val="it-IT"/>
              </w:rPr>
              <w:t>descrive, denomina e classifica figure in base a caratteristiche geometriche, ne determina misure, progetta e costruisce</w:t>
            </w:r>
            <w:r w:rsidR="006E3E24">
              <w:rPr>
                <w:bCs/>
                <w:lang w:val="it-IT"/>
              </w:rPr>
              <w:t xml:space="preserve"> modelli concreti di vario tipo</w:t>
            </w:r>
            <w:r w:rsidRPr="0076103E">
              <w:rPr>
                <w:bCs/>
                <w:lang w:val="it-IT"/>
              </w:rPr>
              <w:t xml:space="preserve"> </w:t>
            </w:r>
          </w:p>
          <w:p w:rsidR="0076103E" w:rsidRPr="0076103E" w:rsidRDefault="0076103E" w:rsidP="00766566">
            <w:pPr>
              <w:numPr>
                <w:ilvl w:val="0"/>
                <w:numId w:val="218"/>
              </w:numPr>
              <w:ind w:left="851"/>
              <w:jc w:val="both"/>
              <w:rPr>
                <w:bCs/>
                <w:lang w:val="it-IT"/>
              </w:rPr>
            </w:pPr>
            <w:r w:rsidRPr="0076103E">
              <w:rPr>
                <w:bCs/>
                <w:lang w:val="it-IT"/>
              </w:rPr>
              <w:t>utilizza strumenti per il disegno geometrico (riga, compasso, squadra) e i più comuni strumenti d</w:t>
            </w:r>
            <w:r w:rsidR="006E3E24">
              <w:rPr>
                <w:bCs/>
                <w:lang w:val="it-IT"/>
              </w:rPr>
              <w:t>i misura (metro, goniometro...)</w:t>
            </w:r>
          </w:p>
          <w:p w:rsidR="0076103E" w:rsidRPr="0076103E" w:rsidRDefault="0076103E" w:rsidP="00766566">
            <w:pPr>
              <w:numPr>
                <w:ilvl w:val="0"/>
                <w:numId w:val="218"/>
              </w:numPr>
              <w:ind w:left="851"/>
              <w:jc w:val="both"/>
              <w:rPr>
                <w:bCs/>
                <w:lang w:val="it-IT"/>
              </w:rPr>
            </w:pPr>
            <w:r w:rsidRPr="0076103E">
              <w:rPr>
                <w:bCs/>
                <w:lang w:val="it-IT"/>
              </w:rPr>
              <w:t>ricerca dati per ricavare informazioni e costruisce rappresentazioni (tabelle e grafici). ricava informazioni anche da dati rappresentati in tabelle e grafici</w:t>
            </w:r>
          </w:p>
          <w:p w:rsidR="0076103E" w:rsidRPr="0076103E" w:rsidRDefault="0076103E" w:rsidP="00766566">
            <w:pPr>
              <w:numPr>
                <w:ilvl w:val="0"/>
                <w:numId w:val="218"/>
              </w:numPr>
              <w:ind w:left="851"/>
              <w:jc w:val="both"/>
              <w:rPr>
                <w:bCs/>
                <w:lang w:val="it-IT"/>
              </w:rPr>
            </w:pPr>
            <w:r w:rsidRPr="0076103E">
              <w:rPr>
                <w:bCs/>
                <w:lang w:val="it-IT"/>
              </w:rPr>
              <w:t>riconosce e quantifica, in casi semp</w:t>
            </w:r>
            <w:r w:rsidR="006E3E24">
              <w:rPr>
                <w:bCs/>
                <w:lang w:val="it-IT"/>
              </w:rPr>
              <w:t>lici, situazioni di incertezza</w:t>
            </w:r>
          </w:p>
          <w:p w:rsidR="0076103E" w:rsidRPr="0076103E" w:rsidRDefault="0076103E" w:rsidP="00766566">
            <w:pPr>
              <w:numPr>
                <w:ilvl w:val="0"/>
                <w:numId w:val="218"/>
              </w:numPr>
              <w:ind w:left="851"/>
              <w:jc w:val="both"/>
              <w:rPr>
                <w:bCs/>
                <w:lang w:val="it-IT"/>
              </w:rPr>
            </w:pPr>
            <w:r w:rsidRPr="0076103E">
              <w:rPr>
                <w:bCs/>
                <w:lang w:val="it-IT"/>
              </w:rPr>
              <w:t>legge e comprende testi che coinvolgono aspetti logici e mate</w:t>
            </w:r>
            <w:r w:rsidR="006E3E24">
              <w:rPr>
                <w:bCs/>
                <w:lang w:val="it-IT"/>
              </w:rPr>
              <w:t>matici</w:t>
            </w:r>
          </w:p>
          <w:p w:rsidR="0076103E" w:rsidRPr="0076103E" w:rsidRDefault="0076103E" w:rsidP="00766566">
            <w:pPr>
              <w:numPr>
                <w:ilvl w:val="0"/>
                <w:numId w:val="218"/>
              </w:numPr>
              <w:ind w:left="851"/>
              <w:jc w:val="both"/>
              <w:rPr>
                <w:bCs/>
                <w:lang w:val="it-IT"/>
              </w:rPr>
            </w:pPr>
            <w:r w:rsidRPr="0076103E">
              <w:rPr>
                <w:bCs/>
                <w:lang w:val="it-IT"/>
              </w:rPr>
              <w:t xml:space="preserve">riesce a risolvere facili problemi in tutti gli ambiti di contenuto, mantenendo il controllo sia sul processo risolutivo, sia sui risultati. descrive il procedimento seguito e riconosce strategie di </w:t>
            </w:r>
            <w:r w:rsidR="006E3E24">
              <w:rPr>
                <w:bCs/>
                <w:lang w:val="it-IT"/>
              </w:rPr>
              <w:t>soluzione diverse dalla propria</w:t>
            </w:r>
          </w:p>
          <w:p w:rsidR="0076103E" w:rsidRPr="0076103E" w:rsidRDefault="0076103E" w:rsidP="00766566">
            <w:pPr>
              <w:numPr>
                <w:ilvl w:val="0"/>
                <w:numId w:val="218"/>
              </w:numPr>
              <w:ind w:left="851"/>
              <w:jc w:val="both"/>
              <w:rPr>
                <w:bCs/>
                <w:lang w:val="it-IT"/>
              </w:rPr>
            </w:pPr>
            <w:r w:rsidRPr="0076103E">
              <w:rPr>
                <w:bCs/>
                <w:lang w:val="it-IT"/>
              </w:rPr>
              <w:t>costruisce ragionamenti formulando ipotesi, sostenendo le proprie idee e confrontandosi</w:t>
            </w:r>
            <w:r w:rsidR="006E3E24">
              <w:rPr>
                <w:bCs/>
                <w:lang w:val="it-IT"/>
              </w:rPr>
              <w:t xml:space="preserve"> con il punto di vista di altri</w:t>
            </w:r>
          </w:p>
          <w:p w:rsidR="0076103E" w:rsidRPr="0076103E" w:rsidRDefault="0076103E" w:rsidP="00766566">
            <w:pPr>
              <w:numPr>
                <w:ilvl w:val="0"/>
                <w:numId w:val="218"/>
              </w:numPr>
              <w:ind w:left="851"/>
              <w:jc w:val="both"/>
              <w:rPr>
                <w:bCs/>
                <w:lang w:val="it-IT"/>
              </w:rPr>
            </w:pPr>
            <w:r w:rsidRPr="0076103E">
              <w:rPr>
                <w:bCs/>
                <w:lang w:val="it-IT"/>
              </w:rPr>
              <w:t>riconosce e utilizza rappresentazioni diverse di oggetti matematici (numeri decimali, frazioni, percen</w:t>
            </w:r>
            <w:r w:rsidR="006E3E24">
              <w:rPr>
                <w:bCs/>
                <w:lang w:val="it-IT"/>
              </w:rPr>
              <w:t>tuali, scale di riduzione, ...)</w:t>
            </w:r>
          </w:p>
          <w:p w:rsidR="00083FB9" w:rsidRPr="0076103E" w:rsidRDefault="0076103E" w:rsidP="00766566">
            <w:pPr>
              <w:numPr>
                <w:ilvl w:val="0"/>
                <w:numId w:val="218"/>
              </w:numPr>
              <w:ind w:left="851"/>
              <w:jc w:val="both"/>
              <w:rPr>
                <w:b/>
                <w:lang w:val="it-IT"/>
              </w:rPr>
            </w:pPr>
            <w:r w:rsidRPr="0076103E">
              <w:rPr>
                <w:bCs/>
                <w:lang w:val="it-IT"/>
              </w:rPr>
              <w:t>sviluppa un atteggiamento positivo rispetto alla matematica, attraverso esperienze significative, che gli hanno fatto intuire come gli strumenti matematici che ha imparato ad utilizzare siano utili per operare nella realtà</w:t>
            </w:r>
          </w:p>
        </w:tc>
      </w:tr>
    </w:tbl>
    <w:p w:rsidR="00083FB9" w:rsidRDefault="00083FB9" w:rsidP="00083FB9">
      <w:pPr>
        <w:rPr>
          <w:lang w:val="it-IT"/>
        </w:rPr>
      </w:pPr>
    </w:p>
    <w:tbl>
      <w:tblPr>
        <w:tblStyle w:val="Elencoacolori-Colore5"/>
        <w:tblW w:w="0" w:type="auto"/>
        <w:tblLook w:val="04A0"/>
      </w:tblPr>
      <w:tblGrid>
        <w:gridCol w:w="5920"/>
        <w:gridCol w:w="3858"/>
      </w:tblGrid>
      <w:tr w:rsidR="00083FB9" w:rsidRPr="00F813F6" w:rsidTr="0076103E">
        <w:trPr>
          <w:cnfStyle w:val="100000000000"/>
        </w:trPr>
        <w:tc>
          <w:tcPr>
            <w:cnfStyle w:val="001000000000"/>
            <w:tcW w:w="5920" w:type="dxa"/>
          </w:tcPr>
          <w:p w:rsidR="00083FB9" w:rsidRPr="0076103E" w:rsidRDefault="00083FB9" w:rsidP="0076103E">
            <w:pPr>
              <w:jc w:val="both"/>
              <w:rPr>
                <w:i w:val="0"/>
                <w:lang w:val="it-IT"/>
              </w:rPr>
            </w:pPr>
            <w:r w:rsidRPr="0076103E">
              <w:rPr>
                <w:lang w:val="it-IT"/>
              </w:rPr>
              <w:lastRenderedPageBreak/>
              <w:br w:type="page"/>
            </w:r>
            <w:r w:rsidRPr="0076103E">
              <w:rPr>
                <w:i w:val="0"/>
                <w:lang w:val="it-IT"/>
              </w:rPr>
              <w:t>Obiettivi specifici di apprendimento</w:t>
            </w:r>
          </w:p>
        </w:tc>
        <w:tc>
          <w:tcPr>
            <w:tcW w:w="3858" w:type="dxa"/>
          </w:tcPr>
          <w:p w:rsidR="00083FB9" w:rsidRPr="0076103E" w:rsidRDefault="00083FB9" w:rsidP="0076103E">
            <w:pPr>
              <w:jc w:val="both"/>
              <w:cnfStyle w:val="100000000000"/>
              <w:rPr>
                <w:i w:val="0"/>
                <w:lang w:val="it-IT"/>
              </w:rPr>
            </w:pPr>
            <w:r w:rsidRPr="0076103E">
              <w:rPr>
                <w:i w:val="0"/>
                <w:lang w:val="it-IT"/>
              </w:rPr>
              <w:t>Conoscenze</w:t>
            </w:r>
          </w:p>
        </w:tc>
      </w:tr>
      <w:tr w:rsidR="0076103E" w:rsidRPr="00BE2BAD" w:rsidTr="0076103E">
        <w:trPr>
          <w:cnfStyle w:val="000000100000"/>
        </w:trPr>
        <w:tc>
          <w:tcPr>
            <w:cnfStyle w:val="001000000000"/>
            <w:tcW w:w="5920" w:type="dxa"/>
          </w:tcPr>
          <w:p w:rsidR="0076103E" w:rsidRPr="0076103E" w:rsidRDefault="0076103E" w:rsidP="0076103E">
            <w:pPr>
              <w:jc w:val="both"/>
              <w:rPr>
                <w:b w:val="0"/>
                <w:lang w:val="it-IT"/>
              </w:rPr>
            </w:pPr>
            <w:r w:rsidRPr="0076103E">
              <w:rPr>
                <w:b w:val="0"/>
                <w:lang w:val="it-IT"/>
              </w:rPr>
              <w:t>NUMERI</w:t>
            </w:r>
          </w:p>
          <w:p w:rsidR="0076103E" w:rsidRPr="0076103E" w:rsidRDefault="0076103E" w:rsidP="0076103E">
            <w:pPr>
              <w:jc w:val="both"/>
              <w:rPr>
                <w:lang w:val="it-IT"/>
              </w:rPr>
            </w:pPr>
            <w:r w:rsidRPr="0076103E">
              <w:rPr>
                <w:lang w:val="it-IT"/>
              </w:rPr>
              <w:t>- Leggere e scrivere i numeri naturali fino centinaia di milioni  e rappresentarli sull’abaco e in tabelle.</w:t>
            </w:r>
          </w:p>
          <w:p w:rsidR="0076103E" w:rsidRPr="0076103E" w:rsidRDefault="0076103E" w:rsidP="0076103E">
            <w:pPr>
              <w:jc w:val="both"/>
              <w:rPr>
                <w:lang w:val="it-IT"/>
              </w:rPr>
            </w:pPr>
            <w:r w:rsidRPr="0076103E">
              <w:rPr>
                <w:lang w:val="it-IT"/>
              </w:rPr>
              <w:t xml:space="preserve"> - Riconoscere il valore posizionale delle cifre.</w:t>
            </w:r>
          </w:p>
          <w:p w:rsidR="0076103E" w:rsidRPr="0076103E" w:rsidRDefault="0076103E" w:rsidP="0076103E">
            <w:pPr>
              <w:jc w:val="both"/>
              <w:rPr>
                <w:lang w:val="it-IT"/>
              </w:rPr>
            </w:pPr>
            <w:r w:rsidRPr="0076103E">
              <w:rPr>
                <w:lang w:val="it-IT"/>
              </w:rPr>
              <w:t>- Operare cambi.</w:t>
            </w:r>
          </w:p>
          <w:p w:rsidR="0076103E" w:rsidRPr="0076103E" w:rsidRDefault="0076103E" w:rsidP="0076103E">
            <w:pPr>
              <w:jc w:val="both"/>
              <w:rPr>
                <w:lang w:val="it-IT"/>
              </w:rPr>
            </w:pPr>
            <w:r w:rsidRPr="0076103E">
              <w:rPr>
                <w:lang w:val="it-IT"/>
              </w:rPr>
              <w:t>- Conoscere l’ ordinalità dei numeri.</w:t>
            </w:r>
          </w:p>
          <w:p w:rsidR="0076103E" w:rsidRPr="0076103E" w:rsidRDefault="0076103E" w:rsidP="0076103E">
            <w:pPr>
              <w:jc w:val="both"/>
              <w:rPr>
                <w:lang w:val="it-IT"/>
              </w:rPr>
            </w:pPr>
            <w:r w:rsidRPr="0076103E">
              <w:rPr>
                <w:lang w:val="it-IT"/>
              </w:rPr>
              <w:t>- Confrontare e ordinare numeri.</w:t>
            </w:r>
          </w:p>
          <w:p w:rsidR="0076103E" w:rsidRPr="0076103E" w:rsidRDefault="0076103E" w:rsidP="0076103E">
            <w:pPr>
              <w:jc w:val="both"/>
              <w:rPr>
                <w:lang w:val="it-IT"/>
              </w:rPr>
            </w:pPr>
            <w:r w:rsidRPr="0076103E">
              <w:rPr>
                <w:lang w:val="it-IT"/>
              </w:rPr>
              <w:t>- Confrontare coppie di numeri e stabilire la relazione di maggioranza, minoranza e equipotenza, utilizzando simboli convenzionali.</w:t>
            </w:r>
          </w:p>
          <w:p w:rsidR="0076103E" w:rsidRPr="0076103E" w:rsidRDefault="0076103E" w:rsidP="0076103E">
            <w:pPr>
              <w:jc w:val="both"/>
              <w:rPr>
                <w:lang w:val="it-IT"/>
              </w:rPr>
            </w:pPr>
            <w:r w:rsidRPr="0076103E">
              <w:rPr>
                <w:lang w:val="it-IT"/>
              </w:rPr>
              <w:t>- Approssimare un numero naturale.</w:t>
            </w:r>
          </w:p>
          <w:p w:rsidR="0076103E" w:rsidRPr="0076103E" w:rsidRDefault="0076103E" w:rsidP="0076103E">
            <w:pPr>
              <w:jc w:val="both"/>
              <w:rPr>
                <w:lang w:val="it-IT"/>
              </w:rPr>
            </w:pPr>
            <w:r w:rsidRPr="0076103E">
              <w:rPr>
                <w:lang w:val="it-IT"/>
              </w:rPr>
              <w:t>- Conoscere e utilizzare la numerazione romana.</w:t>
            </w:r>
          </w:p>
          <w:p w:rsidR="0076103E" w:rsidRPr="0076103E" w:rsidRDefault="0076103E" w:rsidP="0076103E">
            <w:pPr>
              <w:jc w:val="both"/>
              <w:rPr>
                <w:lang w:val="it-IT"/>
              </w:rPr>
            </w:pPr>
            <w:r w:rsidRPr="0076103E">
              <w:rPr>
                <w:lang w:val="it-IT"/>
              </w:rPr>
              <w:t>- Individuare i divisori di un numero naturale.</w:t>
            </w:r>
          </w:p>
          <w:p w:rsidR="0076103E" w:rsidRPr="0076103E" w:rsidRDefault="0076103E" w:rsidP="0076103E">
            <w:pPr>
              <w:jc w:val="both"/>
              <w:rPr>
                <w:lang w:val="it-IT"/>
              </w:rPr>
            </w:pPr>
            <w:r w:rsidRPr="0076103E">
              <w:rPr>
                <w:lang w:val="it-IT"/>
              </w:rPr>
              <w:t>- Individuare i multipli di un numero.</w:t>
            </w:r>
          </w:p>
          <w:p w:rsidR="0076103E" w:rsidRPr="0076103E" w:rsidRDefault="0076103E" w:rsidP="0076103E">
            <w:pPr>
              <w:jc w:val="both"/>
              <w:rPr>
                <w:lang w:val="it-IT"/>
              </w:rPr>
            </w:pPr>
            <w:r w:rsidRPr="0076103E">
              <w:rPr>
                <w:lang w:val="it-IT"/>
              </w:rPr>
              <w:t>- Individuare i numeri primi.</w:t>
            </w:r>
          </w:p>
          <w:p w:rsidR="0076103E" w:rsidRPr="0076103E" w:rsidRDefault="0076103E" w:rsidP="0076103E">
            <w:pPr>
              <w:jc w:val="both"/>
              <w:rPr>
                <w:lang w:val="it-IT"/>
              </w:rPr>
            </w:pPr>
            <w:r w:rsidRPr="0076103E">
              <w:rPr>
                <w:lang w:val="it-IT"/>
              </w:rPr>
              <w:t>- Eseguire mentalmente calcoli applicando le proprietà.</w:t>
            </w:r>
          </w:p>
          <w:p w:rsidR="0076103E" w:rsidRPr="0076103E" w:rsidRDefault="0076103E" w:rsidP="0076103E">
            <w:pPr>
              <w:jc w:val="both"/>
              <w:rPr>
                <w:lang w:val="it-IT"/>
              </w:rPr>
            </w:pPr>
            <w:r w:rsidRPr="0076103E">
              <w:rPr>
                <w:lang w:val="it-IT"/>
              </w:rPr>
              <w:t xml:space="preserve">- Eseguire le quattro operazioni in riga e in colonna con </w:t>
            </w:r>
          </w:p>
          <w:p w:rsidR="0076103E" w:rsidRPr="0076103E" w:rsidRDefault="0076103E" w:rsidP="0076103E">
            <w:pPr>
              <w:jc w:val="both"/>
              <w:rPr>
                <w:lang w:val="it-IT"/>
              </w:rPr>
            </w:pPr>
            <w:r w:rsidRPr="0076103E">
              <w:rPr>
                <w:lang w:val="it-IT"/>
              </w:rPr>
              <w:t xml:space="preserve">   numeri interi e decimali.</w:t>
            </w:r>
          </w:p>
          <w:p w:rsidR="0076103E" w:rsidRPr="0076103E" w:rsidRDefault="0076103E" w:rsidP="0076103E">
            <w:pPr>
              <w:jc w:val="both"/>
              <w:rPr>
                <w:lang w:val="it-IT"/>
              </w:rPr>
            </w:pPr>
            <w:r w:rsidRPr="0076103E">
              <w:rPr>
                <w:lang w:val="it-IT"/>
              </w:rPr>
              <w:t>- Comprendere l’operatore in sequenze numeriche.</w:t>
            </w:r>
          </w:p>
          <w:p w:rsidR="0076103E" w:rsidRPr="0076103E" w:rsidRDefault="0076103E" w:rsidP="0076103E">
            <w:pPr>
              <w:jc w:val="both"/>
              <w:rPr>
                <w:lang w:val="it-IT"/>
              </w:rPr>
            </w:pPr>
            <w:r w:rsidRPr="0076103E">
              <w:rPr>
                <w:lang w:val="it-IT"/>
              </w:rPr>
              <w:t>- Eseguire divisioni con due o tre  cifre al divisore.</w:t>
            </w:r>
          </w:p>
          <w:p w:rsidR="0076103E" w:rsidRPr="0076103E" w:rsidRDefault="0076103E" w:rsidP="0076103E">
            <w:pPr>
              <w:jc w:val="both"/>
              <w:rPr>
                <w:lang w:val="it-IT"/>
              </w:rPr>
            </w:pPr>
            <w:r w:rsidRPr="0076103E">
              <w:rPr>
                <w:lang w:val="it-IT"/>
              </w:rPr>
              <w:t>- Eseguire divisioni con i decimali.</w:t>
            </w:r>
          </w:p>
          <w:p w:rsidR="0076103E" w:rsidRPr="0076103E" w:rsidRDefault="0076103E" w:rsidP="0076103E">
            <w:pPr>
              <w:jc w:val="both"/>
              <w:rPr>
                <w:lang w:val="it-IT"/>
              </w:rPr>
            </w:pPr>
            <w:r w:rsidRPr="0076103E">
              <w:rPr>
                <w:lang w:val="it-IT"/>
              </w:rPr>
              <w:t>- Stimare il risultato di una operazione.</w:t>
            </w:r>
          </w:p>
          <w:p w:rsidR="0076103E" w:rsidRPr="0076103E" w:rsidRDefault="0076103E" w:rsidP="0076103E">
            <w:pPr>
              <w:jc w:val="both"/>
              <w:rPr>
                <w:lang w:val="it-IT"/>
              </w:rPr>
            </w:pPr>
            <w:r w:rsidRPr="0076103E">
              <w:rPr>
                <w:lang w:val="it-IT"/>
              </w:rPr>
              <w:t>- Approssimare un numero per eccesso o per difetto.</w:t>
            </w:r>
          </w:p>
          <w:p w:rsidR="0076103E" w:rsidRPr="0076103E" w:rsidRDefault="0076103E" w:rsidP="0076103E">
            <w:pPr>
              <w:jc w:val="both"/>
              <w:rPr>
                <w:lang w:val="it-IT"/>
              </w:rPr>
            </w:pPr>
            <w:r w:rsidRPr="0076103E">
              <w:rPr>
                <w:lang w:val="it-IT"/>
              </w:rPr>
              <w:t>- Riconoscere e denominare unità frazionarie.</w:t>
            </w:r>
          </w:p>
          <w:p w:rsidR="0076103E" w:rsidRPr="0076103E" w:rsidRDefault="0076103E" w:rsidP="0076103E">
            <w:pPr>
              <w:jc w:val="both"/>
              <w:rPr>
                <w:lang w:val="it-IT"/>
              </w:rPr>
            </w:pPr>
            <w:r w:rsidRPr="0076103E">
              <w:rPr>
                <w:lang w:val="it-IT"/>
              </w:rPr>
              <w:t>- Determinare la frazione complementare.</w:t>
            </w:r>
          </w:p>
          <w:p w:rsidR="0076103E" w:rsidRPr="0076103E" w:rsidRDefault="0076103E" w:rsidP="0076103E">
            <w:pPr>
              <w:jc w:val="both"/>
              <w:rPr>
                <w:lang w:val="it-IT"/>
              </w:rPr>
            </w:pPr>
            <w:r w:rsidRPr="0076103E">
              <w:rPr>
                <w:lang w:val="it-IT"/>
              </w:rPr>
              <w:t>- Confrontare frazioni.</w:t>
            </w:r>
          </w:p>
          <w:p w:rsidR="0076103E" w:rsidRPr="0076103E" w:rsidRDefault="0076103E" w:rsidP="0076103E">
            <w:pPr>
              <w:jc w:val="both"/>
              <w:rPr>
                <w:lang w:val="it-IT"/>
              </w:rPr>
            </w:pPr>
            <w:r w:rsidRPr="0076103E">
              <w:rPr>
                <w:lang w:val="it-IT"/>
              </w:rPr>
              <w:t>- Riconoscere frazioni decimali.</w:t>
            </w:r>
          </w:p>
          <w:p w:rsidR="0076103E" w:rsidRPr="0076103E" w:rsidRDefault="0076103E" w:rsidP="0076103E">
            <w:pPr>
              <w:jc w:val="both"/>
              <w:rPr>
                <w:lang w:val="it-IT"/>
              </w:rPr>
            </w:pPr>
            <w:r w:rsidRPr="0076103E">
              <w:rPr>
                <w:lang w:val="it-IT"/>
              </w:rPr>
              <w:t>- Trasformare frazioni decimali in numeri decimali e viceversa.</w:t>
            </w:r>
          </w:p>
          <w:p w:rsidR="0076103E" w:rsidRPr="0076103E" w:rsidRDefault="0076103E" w:rsidP="0076103E">
            <w:pPr>
              <w:jc w:val="both"/>
              <w:rPr>
                <w:lang w:val="it-IT"/>
              </w:rPr>
            </w:pPr>
            <w:r w:rsidRPr="0076103E">
              <w:rPr>
                <w:lang w:val="it-IT"/>
              </w:rPr>
              <w:t>- Confrontare i numeri decimali.</w:t>
            </w:r>
          </w:p>
          <w:p w:rsidR="0076103E" w:rsidRPr="0076103E" w:rsidRDefault="0076103E" w:rsidP="0076103E">
            <w:pPr>
              <w:jc w:val="both"/>
              <w:rPr>
                <w:lang w:val="it-IT"/>
              </w:rPr>
            </w:pPr>
            <w:r w:rsidRPr="0076103E">
              <w:rPr>
                <w:lang w:val="it-IT"/>
              </w:rPr>
              <w:t>- Ordinare i numeri decimali.</w:t>
            </w:r>
          </w:p>
          <w:p w:rsidR="0076103E" w:rsidRPr="0076103E" w:rsidRDefault="0076103E" w:rsidP="0076103E">
            <w:pPr>
              <w:jc w:val="both"/>
              <w:rPr>
                <w:lang w:val="it-IT"/>
              </w:rPr>
            </w:pPr>
            <w:r w:rsidRPr="0076103E">
              <w:rPr>
                <w:lang w:val="it-IT"/>
              </w:rPr>
              <w:t>- Eseguire equivalenze con i numeri decimali.</w:t>
            </w:r>
          </w:p>
          <w:p w:rsidR="0076103E" w:rsidRPr="0076103E" w:rsidRDefault="0076103E" w:rsidP="0076103E">
            <w:pPr>
              <w:jc w:val="both"/>
              <w:rPr>
                <w:lang w:val="it-IT"/>
              </w:rPr>
            </w:pPr>
            <w:r w:rsidRPr="0076103E">
              <w:rPr>
                <w:lang w:val="it-IT"/>
              </w:rPr>
              <w:t>- Trasformare la frazione decimale nel corrispondente numero e viceversa.</w:t>
            </w:r>
          </w:p>
          <w:p w:rsidR="0076103E" w:rsidRPr="0076103E" w:rsidRDefault="0076103E" w:rsidP="0076103E">
            <w:pPr>
              <w:jc w:val="both"/>
              <w:rPr>
                <w:lang w:val="it-IT"/>
              </w:rPr>
            </w:pPr>
            <w:r w:rsidRPr="0076103E">
              <w:rPr>
                <w:lang w:val="it-IT"/>
              </w:rPr>
              <w:t>- Calcolare la percentuale di un numero.</w:t>
            </w:r>
          </w:p>
          <w:p w:rsidR="0076103E" w:rsidRPr="0076103E" w:rsidRDefault="0076103E" w:rsidP="0076103E">
            <w:pPr>
              <w:jc w:val="both"/>
              <w:rPr>
                <w:lang w:val="it-IT"/>
              </w:rPr>
            </w:pPr>
            <w:r w:rsidRPr="0076103E">
              <w:rPr>
                <w:lang w:val="it-IT"/>
              </w:rPr>
              <w:t>- Trasformare le frazioni in percentuale.</w:t>
            </w:r>
          </w:p>
          <w:p w:rsidR="0076103E" w:rsidRPr="0076103E" w:rsidRDefault="0076103E" w:rsidP="0076103E">
            <w:pPr>
              <w:jc w:val="both"/>
              <w:rPr>
                <w:lang w:val="it-IT"/>
              </w:rPr>
            </w:pPr>
            <w:r w:rsidRPr="0076103E">
              <w:rPr>
                <w:lang w:val="it-IT"/>
              </w:rPr>
              <w:t>- Conoscere e operare con le potenze di 10.</w:t>
            </w:r>
          </w:p>
          <w:p w:rsidR="0076103E" w:rsidRPr="0076103E" w:rsidRDefault="0076103E" w:rsidP="0076103E">
            <w:pPr>
              <w:jc w:val="both"/>
              <w:rPr>
                <w:lang w:val="it-IT"/>
              </w:rPr>
            </w:pPr>
            <w:r w:rsidRPr="0076103E">
              <w:rPr>
                <w:lang w:val="it-IT"/>
              </w:rPr>
              <w:t>- Calcolare semplici potenze.</w:t>
            </w:r>
          </w:p>
          <w:p w:rsidR="0076103E" w:rsidRPr="0076103E" w:rsidRDefault="0076103E" w:rsidP="0076103E">
            <w:pPr>
              <w:jc w:val="both"/>
              <w:rPr>
                <w:lang w:val="it-IT"/>
              </w:rPr>
            </w:pPr>
            <w:r w:rsidRPr="0076103E">
              <w:rPr>
                <w:lang w:val="it-IT"/>
              </w:rPr>
              <w:t>- Operare con i numeri relativi sulla retta numerica.</w:t>
            </w:r>
          </w:p>
          <w:p w:rsidR="0076103E" w:rsidRPr="0076103E" w:rsidRDefault="0076103E" w:rsidP="0076103E">
            <w:pPr>
              <w:jc w:val="both"/>
              <w:rPr>
                <w:lang w:val="it-IT"/>
              </w:rPr>
            </w:pPr>
            <w:r w:rsidRPr="0076103E">
              <w:rPr>
                <w:lang w:val="it-IT"/>
              </w:rPr>
              <w:t>- Interpretare i numeri interi negativi in contesti concreti.</w:t>
            </w:r>
          </w:p>
          <w:p w:rsidR="0076103E" w:rsidRPr="0076103E" w:rsidRDefault="0076103E" w:rsidP="0076103E">
            <w:pPr>
              <w:jc w:val="both"/>
              <w:rPr>
                <w:lang w:val="it-IT"/>
              </w:rPr>
            </w:pPr>
            <w:r w:rsidRPr="0076103E">
              <w:rPr>
                <w:lang w:val="it-IT"/>
              </w:rPr>
              <w:t>- Rappresentare i numeri conosciuti sulla retta e utilizzare scale graduate in contesti significativi per le scienze e per la tecnica.</w:t>
            </w:r>
          </w:p>
          <w:p w:rsidR="0076103E" w:rsidRPr="0076103E" w:rsidRDefault="0076103E" w:rsidP="0076103E">
            <w:pPr>
              <w:jc w:val="both"/>
            </w:pPr>
            <w:r w:rsidRPr="0076103E">
              <w:t>-Eseguire se</w:t>
            </w:r>
            <w:r>
              <w:t>mplici espressioni aritmetiche.</w:t>
            </w:r>
          </w:p>
        </w:tc>
        <w:tc>
          <w:tcPr>
            <w:tcW w:w="3858" w:type="dxa"/>
          </w:tcPr>
          <w:p w:rsidR="0076103E" w:rsidRPr="0076103E" w:rsidRDefault="0076103E" w:rsidP="0076103E">
            <w:pPr>
              <w:jc w:val="both"/>
              <w:cnfStyle w:val="000000100000"/>
              <w:rPr>
                <w:b/>
                <w:lang w:val="it-IT"/>
              </w:rPr>
            </w:pPr>
            <w:r w:rsidRPr="0076103E">
              <w:rPr>
                <w:lang w:val="it-IT"/>
              </w:rPr>
              <w:t xml:space="preserve"> </w:t>
            </w:r>
            <w:r w:rsidRPr="0076103E">
              <w:rPr>
                <w:b/>
                <w:lang w:val="it-IT"/>
              </w:rPr>
              <w:t>NUMERI</w:t>
            </w:r>
          </w:p>
          <w:p w:rsidR="0076103E" w:rsidRPr="0076103E" w:rsidRDefault="0076103E" w:rsidP="0076103E">
            <w:pPr>
              <w:jc w:val="both"/>
              <w:cnfStyle w:val="000000100000"/>
              <w:rPr>
                <w:lang w:val="it-IT"/>
              </w:rPr>
            </w:pPr>
            <w:r w:rsidRPr="0076103E">
              <w:rPr>
                <w:lang w:val="it-IT"/>
              </w:rPr>
              <w:t>- Numero nell’ambito dei milioni.</w:t>
            </w:r>
          </w:p>
          <w:p w:rsidR="0076103E" w:rsidRPr="0076103E" w:rsidRDefault="0076103E" w:rsidP="0076103E">
            <w:pPr>
              <w:jc w:val="both"/>
              <w:cnfStyle w:val="000000100000"/>
              <w:rPr>
                <w:lang w:val="it-IT"/>
              </w:rPr>
            </w:pPr>
            <w:r w:rsidRPr="0076103E">
              <w:rPr>
                <w:lang w:val="it-IT"/>
              </w:rPr>
              <w:t>- Raggruppamento in base 10.</w:t>
            </w:r>
          </w:p>
          <w:p w:rsidR="0076103E" w:rsidRPr="0076103E" w:rsidRDefault="0076103E" w:rsidP="0076103E">
            <w:pPr>
              <w:jc w:val="both"/>
              <w:cnfStyle w:val="000000100000"/>
              <w:rPr>
                <w:lang w:val="it-IT"/>
              </w:rPr>
            </w:pPr>
            <w:r w:rsidRPr="0076103E">
              <w:rPr>
                <w:lang w:val="it-IT"/>
              </w:rPr>
              <w:t>- Registrazione di raggruppamenti in base 10.</w:t>
            </w:r>
          </w:p>
          <w:p w:rsidR="0076103E" w:rsidRPr="0076103E" w:rsidRDefault="0076103E" w:rsidP="0076103E">
            <w:pPr>
              <w:jc w:val="both"/>
              <w:cnfStyle w:val="000000100000"/>
              <w:rPr>
                <w:lang w:val="it-IT"/>
              </w:rPr>
            </w:pPr>
            <w:r w:rsidRPr="0076103E">
              <w:rPr>
                <w:lang w:val="it-IT"/>
              </w:rPr>
              <w:t>- Unità, decine e centinaia di milioni.</w:t>
            </w:r>
          </w:p>
          <w:p w:rsidR="0076103E" w:rsidRPr="0076103E" w:rsidRDefault="0076103E" w:rsidP="0076103E">
            <w:pPr>
              <w:jc w:val="both"/>
              <w:cnfStyle w:val="000000100000"/>
              <w:rPr>
                <w:lang w:val="it-IT"/>
              </w:rPr>
            </w:pPr>
            <w:r w:rsidRPr="0076103E">
              <w:rPr>
                <w:lang w:val="it-IT"/>
              </w:rPr>
              <w:t>- Ordinamento dei numeri entro il centinaio di M.</w:t>
            </w:r>
          </w:p>
          <w:p w:rsidR="0076103E" w:rsidRPr="0076103E" w:rsidRDefault="0076103E" w:rsidP="0076103E">
            <w:pPr>
              <w:jc w:val="both"/>
              <w:cnfStyle w:val="000000100000"/>
              <w:rPr>
                <w:lang w:val="it-IT"/>
              </w:rPr>
            </w:pPr>
            <w:r w:rsidRPr="0076103E">
              <w:rPr>
                <w:lang w:val="it-IT"/>
              </w:rPr>
              <w:t>- Confronto tra numeri</w:t>
            </w:r>
            <w:r w:rsidRPr="0076103E">
              <w:rPr>
                <w:color w:val="FF0000"/>
                <w:lang w:val="it-IT"/>
              </w:rPr>
              <w:t>.</w:t>
            </w:r>
          </w:p>
          <w:p w:rsidR="0076103E" w:rsidRPr="0076103E" w:rsidRDefault="0076103E" w:rsidP="0076103E">
            <w:pPr>
              <w:jc w:val="both"/>
              <w:cnfStyle w:val="000000100000"/>
              <w:rPr>
                <w:lang w:val="it-IT"/>
              </w:rPr>
            </w:pPr>
            <w:r w:rsidRPr="0076103E">
              <w:rPr>
                <w:lang w:val="it-IT"/>
              </w:rPr>
              <w:t>- Ordinamento di numeri in senso progressivo e regressivo.</w:t>
            </w:r>
          </w:p>
          <w:p w:rsidR="0076103E" w:rsidRPr="0076103E" w:rsidRDefault="0076103E" w:rsidP="0076103E">
            <w:pPr>
              <w:jc w:val="both"/>
              <w:cnfStyle w:val="000000100000"/>
              <w:rPr>
                <w:lang w:val="it-IT"/>
              </w:rPr>
            </w:pPr>
            <w:r w:rsidRPr="0076103E">
              <w:rPr>
                <w:lang w:val="it-IT"/>
              </w:rPr>
              <w:t>- Simbolo numerico e relativa rappresentazione.</w:t>
            </w:r>
          </w:p>
          <w:p w:rsidR="0076103E" w:rsidRPr="0076103E" w:rsidRDefault="0076103E" w:rsidP="0076103E">
            <w:pPr>
              <w:jc w:val="both"/>
              <w:cnfStyle w:val="000000100000"/>
              <w:rPr>
                <w:lang w:val="it-IT"/>
              </w:rPr>
            </w:pPr>
            <w:r w:rsidRPr="0076103E">
              <w:rPr>
                <w:lang w:val="it-IT"/>
              </w:rPr>
              <w:t>- Multipli e divisori.</w:t>
            </w:r>
          </w:p>
          <w:p w:rsidR="0076103E" w:rsidRPr="0076103E" w:rsidRDefault="0076103E" w:rsidP="0076103E">
            <w:pPr>
              <w:jc w:val="both"/>
              <w:cnfStyle w:val="000000100000"/>
              <w:rPr>
                <w:lang w:val="it-IT"/>
              </w:rPr>
            </w:pPr>
            <w:r w:rsidRPr="0076103E">
              <w:rPr>
                <w:lang w:val="it-IT"/>
              </w:rPr>
              <w:t>- Numeri primi.</w:t>
            </w:r>
          </w:p>
          <w:p w:rsidR="0076103E" w:rsidRPr="0076103E" w:rsidRDefault="0076103E" w:rsidP="0076103E">
            <w:pPr>
              <w:jc w:val="both"/>
              <w:cnfStyle w:val="000000100000"/>
              <w:rPr>
                <w:lang w:val="it-IT"/>
              </w:rPr>
            </w:pPr>
            <w:r w:rsidRPr="0076103E">
              <w:rPr>
                <w:lang w:val="it-IT"/>
              </w:rPr>
              <w:t>- Criteri di divisibilità.</w:t>
            </w:r>
          </w:p>
          <w:p w:rsidR="0076103E" w:rsidRPr="0076103E" w:rsidRDefault="0076103E" w:rsidP="0076103E">
            <w:pPr>
              <w:jc w:val="both"/>
              <w:cnfStyle w:val="000000100000"/>
              <w:rPr>
                <w:lang w:val="it-IT"/>
              </w:rPr>
            </w:pPr>
            <w:r w:rsidRPr="0076103E">
              <w:rPr>
                <w:lang w:val="it-IT"/>
              </w:rPr>
              <w:t>- Stima.</w:t>
            </w:r>
          </w:p>
          <w:p w:rsidR="0076103E" w:rsidRPr="0076103E" w:rsidRDefault="0076103E" w:rsidP="0076103E">
            <w:pPr>
              <w:jc w:val="both"/>
              <w:cnfStyle w:val="000000100000"/>
              <w:rPr>
                <w:lang w:val="it-IT"/>
              </w:rPr>
            </w:pPr>
            <w:r w:rsidRPr="0076103E">
              <w:rPr>
                <w:lang w:val="it-IT"/>
              </w:rPr>
              <w:t>- Approssimazione.</w:t>
            </w:r>
          </w:p>
          <w:p w:rsidR="0076103E" w:rsidRPr="0076103E" w:rsidRDefault="0076103E" w:rsidP="0076103E">
            <w:pPr>
              <w:jc w:val="both"/>
              <w:cnfStyle w:val="000000100000"/>
              <w:rPr>
                <w:lang w:val="it-IT"/>
              </w:rPr>
            </w:pPr>
            <w:r w:rsidRPr="0076103E">
              <w:rPr>
                <w:lang w:val="it-IT"/>
              </w:rPr>
              <w:t>- Potenza.</w:t>
            </w:r>
          </w:p>
          <w:p w:rsidR="0076103E" w:rsidRPr="0076103E" w:rsidRDefault="0076103E" w:rsidP="0076103E">
            <w:pPr>
              <w:jc w:val="both"/>
              <w:cnfStyle w:val="000000100000"/>
              <w:rPr>
                <w:lang w:val="it-IT"/>
              </w:rPr>
            </w:pPr>
            <w:r w:rsidRPr="0076103E">
              <w:rPr>
                <w:lang w:val="it-IT"/>
              </w:rPr>
              <w:t>- Caratteristiche e  principali proprietà delle quattro operazioni.</w:t>
            </w:r>
          </w:p>
          <w:p w:rsidR="0076103E" w:rsidRPr="0076103E" w:rsidRDefault="0076103E" w:rsidP="0076103E">
            <w:pPr>
              <w:jc w:val="both"/>
              <w:cnfStyle w:val="000000100000"/>
              <w:rPr>
                <w:lang w:val="it-IT"/>
              </w:rPr>
            </w:pPr>
            <w:r w:rsidRPr="0076103E">
              <w:rPr>
                <w:lang w:val="it-IT"/>
              </w:rPr>
              <w:t>- Frazione.</w:t>
            </w:r>
          </w:p>
          <w:p w:rsidR="0076103E" w:rsidRPr="0076103E" w:rsidRDefault="0076103E" w:rsidP="0076103E">
            <w:pPr>
              <w:jc w:val="both"/>
              <w:cnfStyle w:val="000000100000"/>
              <w:rPr>
                <w:lang w:val="it-IT"/>
              </w:rPr>
            </w:pPr>
            <w:r w:rsidRPr="0076103E">
              <w:rPr>
                <w:lang w:val="it-IT"/>
              </w:rPr>
              <w:t>- Confronto di frazioni: complementari ed equivalenti.</w:t>
            </w:r>
          </w:p>
          <w:p w:rsidR="0076103E" w:rsidRPr="0076103E" w:rsidRDefault="0076103E" w:rsidP="0076103E">
            <w:pPr>
              <w:jc w:val="both"/>
              <w:cnfStyle w:val="000000100000"/>
              <w:rPr>
                <w:lang w:val="it-IT"/>
              </w:rPr>
            </w:pPr>
            <w:r w:rsidRPr="0076103E">
              <w:rPr>
                <w:lang w:val="it-IT"/>
              </w:rPr>
              <w:t>- Numero intero.</w:t>
            </w:r>
          </w:p>
          <w:p w:rsidR="0076103E" w:rsidRPr="0076103E" w:rsidRDefault="0076103E" w:rsidP="0076103E">
            <w:pPr>
              <w:jc w:val="both"/>
              <w:cnfStyle w:val="000000100000"/>
              <w:rPr>
                <w:lang w:val="it-IT"/>
              </w:rPr>
            </w:pPr>
            <w:r w:rsidRPr="0076103E">
              <w:rPr>
                <w:lang w:val="it-IT"/>
              </w:rPr>
              <w:t>- Numero intero negativo.</w:t>
            </w:r>
          </w:p>
          <w:p w:rsidR="0076103E" w:rsidRPr="0076103E" w:rsidRDefault="0076103E" w:rsidP="0076103E">
            <w:pPr>
              <w:jc w:val="both"/>
              <w:cnfStyle w:val="000000100000"/>
              <w:rPr>
                <w:lang w:val="it-IT"/>
              </w:rPr>
            </w:pPr>
            <w:r w:rsidRPr="0076103E">
              <w:rPr>
                <w:lang w:val="it-IT"/>
              </w:rPr>
              <w:t>- Numero decimale.</w:t>
            </w:r>
          </w:p>
          <w:p w:rsidR="0076103E" w:rsidRPr="0076103E" w:rsidRDefault="0076103E" w:rsidP="0076103E">
            <w:pPr>
              <w:jc w:val="both"/>
              <w:cnfStyle w:val="000000100000"/>
              <w:rPr>
                <w:lang w:val="it-IT"/>
              </w:rPr>
            </w:pPr>
            <w:r w:rsidRPr="0076103E">
              <w:rPr>
                <w:lang w:val="it-IT"/>
              </w:rPr>
              <w:t>- Percentuale.</w:t>
            </w:r>
          </w:p>
          <w:p w:rsidR="0076103E" w:rsidRPr="0076103E" w:rsidRDefault="0076103E" w:rsidP="0076103E">
            <w:pPr>
              <w:jc w:val="both"/>
              <w:cnfStyle w:val="000000100000"/>
              <w:rPr>
                <w:lang w:val="it-IT"/>
              </w:rPr>
            </w:pPr>
            <w:r w:rsidRPr="0076103E">
              <w:rPr>
                <w:lang w:val="it-IT"/>
              </w:rPr>
              <w:t>- Scale graduate.</w:t>
            </w:r>
          </w:p>
          <w:p w:rsidR="0076103E" w:rsidRPr="0076103E" w:rsidRDefault="0076103E" w:rsidP="0076103E">
            <w:pPr>
              <w:jc w:val="both"/>
              <w:cnfStyle w:val="000000100000"/>
            </w:pPr>
            <w:r w:rsidRPr="0076103E">
              <w:t>- Espressioni</w:t>
            </w:r>
          </w:p>
        </w:tc>
      </w:tr>
      <w:tr w:rsidR="0076103E" w:rsidRPr="00BE2BAD" w:rsidTr="0076103E">
        <w:tc>
          <w:tcPr>
            <w:cnfStyle w:val="001000000000"/>
            <w:tcW w:w="5920" w:type="dxa"/>
          </w:tcPr>
          <w:p w:rsidR="0076103E" w:rsidRPr="0076103E" w:rsidRDefault="0076103E" w:rsidP="0076103E">
            <w:pPr>
              <w:jc w:val="both"/>
              <w:rPr>
                <w:rFonts w:cs="Tahoma"/>
                <w:b w:val="0"/>
              </w:rPr>
            </w:pPr>
            <w:r w:rsidRPr="0076103E">
              <w:rPr>
                <w:rFonts w:cs="Tahoma"/>
                <w:b w:val="0"/>
              </w:rPr>
              <w:t>RICONOSCERE E RISOLVERE PROBLEMI</w:t>
            </w:r>
          </w:p>
          <w:p w:rsidR="0076103E" w:rsidRPr="0076103E" w:rsidRDefault="0076103E" w:rsidP="0076103E">
            <w:pPr>
              <w:jc w:val="both"/>
            </w:pPr>
            <w:r w:rsidRPr="0076103E">
              <w:t xml:space="preserve"> </w:t>
            </w:r>
          </w:p>
          <w:p w:rsidR="0076103E" w:rsidRPr="0076103E" w:rsidRDefault="0076103E" w:rsidP="002F4405">
            <w:pPr>
              <w:numPr>
                <w:ilvl w:val="0"/>
                <w:numId w:val="219"/>
              </w:numPr>
              <w:suppressAutoHyphens/>
              <w:jc w:val="both"/>
            </w:pPr>
            <w:r w:rsidRPr="0076103E">
              <w:rPr>
                <w:lang w:val="it-IT"/>
              </w:rPr>
              <w:t xml:space="preserve">Leggere e comprendere la situazione problematica, individuando dati, domande, parole-chiave. </w:t>
            </w:r>
            <w:r w:rsidRPr="0076103E">
              <w:t>Risolvere problemi con le quattro operazioni.</w:t>
            </w:r>
          </w:p>
          <w:p w:rsidR="0076103E" w:rsidRPr="0076103E" w:rsidRDefault="0076103E" w:rsidP="002F4405">
            <w:pPr>
              <w:numPr>
                <w:ilvl w:val="0"/>
                <w:numId w:val="219"/>
              </w:numPr>
              <w:suppressAutoHyphens/>
              <w:jc w:val="both"/>
              <w:rPr>
                <w:lang w:val="it-IT"/>
              </w:rPr>
            </w:pPr>
            <w:r w:rsidRPr="0076103E">
              <w:rPr>
                <w:lang w:val="it-IT"/>
              </w:rPr>
              <w:t>Risolvere problemi con due domande e due operazioni.</w:t>
            </w:r>
          </w:p>
          <w:p w:rsidR="0076103E" w:rsidRPr="0076103E" w:rsidRDefault="0076103E" w:rsidP="002F4405">
            <w:pPr>
              <w:numPr>
                <w:ilvl w:val="0"/>
                <w:numId w:val="219"/>
              </w:numPr>
              <w:suppressAutoHyphens/>
              <w:jc w:val="both"/>
              <w:rPr>
                <w:lang w:val="it-IT"/>
              </w:rPr>
            </w:pPr>
            <w:r w:rsidRPr="0076103E">
              <w:rPr>
                <w:lang w:val="it-IT"/>
              </w:rPr>
              <w:t>Risolvere problemi con una domanda sottointesa.</w:t>
            </w:r>
          </w:p>
          <w:p w:rsidR="0076103E" w:rsidRPr="0076103E" w:rsidRDefault="0076103E" w:rsidP="002F4405">
            <w:pPr>
              <w:numPr>
                <w:ilvl w:val="0"/>
                <w:numId w:val="219"/>
              </w:numPr>
              <w:suppressAutoHyphens/>
              <w:jc w:val="both"/>
              <w:rPr>
                <w:lang w:val="it-IT"/>
              </w:rPr>
            </w:pPr>
            <w:r w:rsidRPr="0076103E">
              <w:rPr>
                <w:lang w:val="it-IT"/>
              </w:rPr>
              <w:t>Risolvere problemi con uso di frazioni.</w:t>
            </w:r>
          </w:p>
          <w:p w:rsidR="0076103E" w:rsidRPr="0076103E" w:rsidRDefault="0076103E" w:rsidP="002F4405">
            <w:pPr>
              <w:numPr>
                <w:ilvl w:val="0"/>
                <w:numId w:val="219"/>
              </w:numPr>
              <w:suppressAutoHyphens/>
              <w:jc w:val="both"/>
              <w:rPr>
                <w:lang w:val="it-IT"/>
              </w:rPr>
            </w:pPr>
            <w:r w:rsidRPr="0076103E">
              <w:rPr>
                <w:lang w:val="it-IT"/>
              </w:rPr>
              <w:t>Risolvere problemi con l’uso di misure di lunghezza, capacità e massa.</w:t>
            </w:r>
          </w:p>
          <w:p w:rsidR="0076103E" w:rsidRPr="0076103E" w:rsidRDefault="0076103E" w:rsidP="002F4405">
            <w:pPr>
              <w:numPr>
                <w:ilvl w:val="0"/>
                <w:numId w:val="219"/>
              </w:numPr>
              <w:suppressAutoHyphens/>
              <w:jc w:val="both"/>
            </w:pPr>
            <w:r w:rsidRPr="0076103E">
              <w:t>Risolvere problemi con le equivalenze</w:t>
            </w:r>
          </w:p>
          <w:p w:rsidR="0076103E" w:rsidRPr="0076103E" w:rsidRDefault="0076103E" w:rsidP="002F4405">
            <w:pPr>
              <w:numPr>
                <w:ilvl w:val="0"/>
                <w:numId w:val="219"/>
              </w:numPr>
              <w:suppressAutoHyphens/>
              <w:jc w:val="both"/>
              <w:rPr>
                <w:lang w:val="it-IT"/>
              </w:rPr>
            </w:pPr>
            <w:r w:rsidRPr="0076103E">
              <w:rPr>
                <w:lang w:val="it-IT"/>
              </w:rPr>
              <w:t>Risolvere problemi con numeri decimali.</w:t>
            </w:r>
          </w:p>
          <w:p w:rsidR="0076103E" w:rsidRPr="0076103E" w:rsidRDefault="0076103E" w:rsidP="002F4405">
            <w:pPr>
              <w:numPr>
                <w:ilvl w:val="0"/>
                <w:numId w:val="219"/>
              </w:numPr>
              <w:suppressAutoHyphens/>
              <w:jc w:val="both"/>
              <w:rPr>
                <w:lang w:val="it-IT"/>
              </w:rPr>
            </w:pPr>
            <w:r w:rsidRPr="0076103E">
              <w:rPr>
                <w:lang w:val="it-IT"/>
              </w:rPr>
              <w:t>Risolvere problemi utilizzando il sistema monetario.</w:t>
            </w:r>
          </w:p>
          <w:p w:rsidR="0076103E" w:rsidRPr="0076103E" w:rsidRDefault="0076103E" w:rsidP="002F4405">
            <w:pPr>
              <w:numPr>
                <w:ilvl w:val="0"/>
                <w:numId w:val="219"/>
              </w:numPr>
              <w:suppressAutoHyphens/>
              <w:jc w:val="both"/>
            </w:pPr>
            <w:r w:rsidRPr="0076103E">
              <w:t>Risolvere problemi sulla compravendita.</w:t>
            </w:r>
          </w:p>
          <w:p w:rsidR="0076103E" w:rsidRPr="0076103E" w:rsidRDefault="0076103E" w:rsidP="002F4405">
            <w:pPr>
              <w:numPr>
                <w:ilvl w:val="0"/>
                <w:numId w:val="219"/>
              </w:numPr>
              <w:suppressAutoHyphens/>
              <w:jc w:val="both"/>
              <w:rPr>
                <w:lang w:val="it-IT"/>
              </w:rPr>
            </w:pPr>
            <w:r w:rsidRPr="0076103E">
              <w:rPr>
                <w:lang w:val="it-IT"/>
              </w:rPr>
              <w:t>Risolvere problemi con tara-peso netto- peso lordo.</w:t>
            </w:r>
          </w:p>
          <w:p w:rsidR="0076103E" w:rsidRPr="0076103E" w:rsidRDefault="0076103E" w:rsidP="002F4405">
            <w:pPr>
              <w:numPr>
                <w:ilvl w:val="0"/>
                <w:numId w:val="219"/>
              </w:numPr>
              <w:suppressAutoHyphens/>
              <w:jc w:val="both"/>
              <w:rPr>
                <w:lang w:val="it-IT"/>
              </w:rPr>
            </w:pPr>
            <w:r w:rsidRPr="0076103E">
              <w:rPr>
                <w:lang w:val="it-IT"/>
              </w:rPr>
              <w:t>Risolvere problemi sul calcolo del perimetro e dell’area.</w:t>
            </w:r>
          </w:p>
          <w:p w:rsidR="0076103E" w:rsidRPr="0076103E" w:rsidRDefault="0076103E" w:rsidP="002F4405">
            <w:pPr>
              <w:numPr>
                <w:ilvl w:val="0"/>
                <w:numId w:val="219"/>
              </w:numPr>
              <w:suppressAutoHyphens/>
              <w:jc w:val="both"/>
              <w:rPr>
                <w:lang w:val="it-IT"/>
              </w:rPr>
            </w:pPr>
            <w:r w:rsidRPr="0076103E">
              <w:rPr>
                <w:lang w:val="it-IT"/>
              </w:rPr>
              <w:t>Utilizzare diagrammi di blocco per la rappresentazione del problema.</w:t>
            </w:r>
          </w:p>
          <w:p w:rsidR="0076103E" w:rsidRPr="0076103E" w:rsidRDefault="0076103E" w:rsidP="002F4405">
            <w:pPr>
              <w:numPr>
                <w:ilvl w:val="0"/>
                <w:numId w:val="219"/>
              </w:numPr>
              <w:suppressAutoHyphens/>
              <w:jc w:val="both"/>
              <w:rPr>
                <w:lang w:val="it-IT"/>
              </w:rPr>
            </w:pPr>
            <w:r w:rsidRPr="0076103E">
              <w:rPr>
                <w:lang w:val="it-IT"/>
              </w:rPr>
              <w:lastRenderedPageBreak/>
              <w:t>Utilizzare semplici espressioni per la soluzione di un problema.</w:t>
            </w:r>
          </w:p>
          <w:p w:rsidR="0076103E" w:rsidRPr="0076103E" w:rsidRDefault="0076103E" w:rsidP="002F4405">
            <w:pPr>
              <w:numPr>
                <w:ilvl w:val="0"/>
                <w:numId w:val="219"/>
              </w:numPr>
              <w:suppressAutoHyphens/>
              <w:jc w:val="both"/>
              <w:rPr>
                <w:lang w:val="it-IT"/>
              </w:rPr>
            </w:pPr>
            <w:r w:rsidRPr="0076103E">
              <w:rPr>
                <w:lang w:val="it-IT"/>
              </w:rPr>
              <w:t>Risolvere problemi utilizzando i procedimenti inversi di area e perimetro.</w:t>
            </w:r>
          </w:p>
          <w:p w:rsidR="0076103E" w:rsidRPr="0076103E" w:rsidRDefault="0076103E" w:rsidP="002F4405">
            <w:pPr>
              <w:numPr>
                <w:ilvl w:val="0"/>
                <w:numId w:val="219"/>
              </w:numPr>
              <w:suppressAutoHyphens/>
              <w:jc w:val="both"/>
            </w:pPr>
            <w:r w:rsidRPr="0076103E">
              <w:t>Risolvere problemi sulla percentuale.</w:t>
            </w:r>
          </w:p>
          <w:p w:rsidR="0076103E" w:rsidRPr="0076103E" w:rsidRDefault="0076103E" w:rsidP="002F4405">
            <w:pPr>
              <w:numPr>
                <w:ilvl w:val="0"/>
                <w:numId w:val="219"/>
              </w:numPr>
              <w:suppressAutoHyphens/>
              <w:jc w:val="both"/>
              <w:rPr>
                <w:lang w:val="it-IT"/>
              </w:rPr>
            </w:pPr>
            <w:r w:rsidRPr="0076103E">
              <w:rPr>
                <w:lang w:val="it-IT"/>
              </w:rPr>
              <w:t xml:space="preserve">Risolvere problemi a più soluzioni. </w:t>
            </w:r>
          </w:p>
          <w:p w:rsidR="0076103E" w:rsidRPr="0076103E" w:rsidRDefault="0076103E" w:rsidP="002F4405">
            <w:pPr>
              <w:numPr>
                <w:ilvl w:val="0"/>
                <w:numId w:val="219"/>
              </w:numPr>
              <w:suppressAutoHyphens/>
              <w:jc w:val="both"/>
              <w:rPr>
                <w:lang w:val="it-IT"/>
              </w:rPr>
            </w:pPr>
            <w:r w:rsidRPr="0076103E">
              <w:rPr>
                <w:lang w:val="it-IT"/>
              </w:rPr>
              <w:t>Rappresentare problemi con tabelle e grafici</w:t>
            </w:r>
            <w:r>
              <w:rPr>
                <w:lang w:val="it-IT"/>
              </w:rPr>
              <w:t xml:space="preserve"> che ne esprimono la struttura.</w:t>
            </w:r>
          </w:p>
        </w:tc>
        <w:tc>
          <w:tcPr>
            <w:tcW w:w="3858" w:type="dxa"/>
          </w:tcPr>
          <w:p w:rsidR="0076103E" w:rsidRPr="0076103E" w:rsidRDefault="0076103E" w:rsidP="0076103E">
            <w:pPr>
              <w:jc w:val="both"/>
              <w:cnfStyle w:val="000000000000"/>
              <w:rPr>
                <w:rFonts w:cs="Tahoma"/>
                <w:b/>
              </w:rPr>
            </w:pPr>
            <w:r w:rsidRPr="0076103E">
              <w:rPr>
                <w:rFonts w:cs="Tahoma"/>
                <w:b/>
              </w:rPr>
              <w:lastRenderedPageBreak/>
              <w:t>RICONOSCERE E RISOLVERE PROBLEMI</w:t>
            </w:r>
          </w:p>
          <w:p w:rsidR="0076103E" w:rsidRPr="0076103E" w:rsidRDefault="0076103E" w:rsidP="0076103E">
            <w:pPr>
              <w:jc w:val="both"/>
              <w:cnfStyle w:val="000000000000"/>
            </w:pPr>
          </w:p>
          <w:p w:rsidR="0076103E" w:rsidRPr="0076103E" w:rsidRDefault="0076103E" w:rsidP="002F4405">
            <w:pPr>
              <w:numPr>
                <w:ilvl w:val="0"/>
                <w:numId w:val="223"/>
              </w:numPr>
              <w:suppressAutoHyphens/>
              <w:jc w:val="both"/>
              <w:cnfStyle w:val="000000000000"/>
            </w:pPr>
            <w:r w:rsidRPr="0076103E">
              <w:t>Frazione</w:t>
            </w:r>
          </w:p>
          <w:p w:rsidR="0076103E" w:rsidRPr="0076103E" w:rsidRDefault="0076103E" w:rsidP="002F4405">
            <w:pPr>
              <w:numPr>
                <w:ilvl w:val="0"/>
                <w:numId w:val="223"/>
              </w:numPr>
              <w:suppressAutoHyphens/>
              <w:jc w:val="both"/>
              <w:cnfStyle w:val="000000000000"/>
            </w:pPr>
            <w:r w:rsidRPr="0076103E">
              <w:t>Numero decimale</w:t>
            </w:r>
          </w:p>
          <w:p w:rsidR="0076103E" w:rsidRPr="0076103E" w:rsidRDefault="0076103E" w:rsidP="002F4405">
            <w:pPr>
              <w:numPr>
                <w:ilvl w:val="0"/>
                <w:numId w:val="223"/>
              </w:numPr>
              <w:suppressAutoHyphens/>
              <w:jc w:val="both"/>
              <w:cnfStyle w:val="000000000000"/>
            </w:pPr>
            <w:r w:rsidRPr="0076103E">
              <w:t>Spesa – guadagno – ricavo</w:t>
            </w:r>
          </w:p>
          <w:p w:rsidR="0076103E" w:rsidRPr="0076103E" w:rsidRDefault="0076103E" w:rsidP="002F4405">
            <w:pPr>
              <w:numPr>
                <w:ilvl w:val="0"/>
                <w:numId w:val="223"/>
              </w:numPr>
              <w:suppressAutoHyphens/>
              <w:jc w:val="both"/>
              <w:cnfStyle w:val="000000000000"/>
            </w:pPr>
            <w:r w:rsidRPr="0076103E">
              <w:t>Peso lordo – netto – tara</w:t>
            </w:r>
          </w:p>
          <w:p w:rsidR="0076103E" w:rsidRPr="0076103E" w:rsidRDefault="0076103E" w:rsidP="002F4405">
            <w:pPr>
              <w:numPr>
                <w:ilvl w:val="0"/>
                <w:numId w:val="223"/>
              </w:numPr>
              <w:suppressAutoHyphens/>
              <w:jc w:val="both"/>
              <w:cnfStyle w:val="000000000000"/>
            </w:pPr>
            <w:r w:rsidRPr="0076103E">
              <w:t>Sistema monetario.</w:t>
            </w:r>
          </w:p>
          <w:p w:rsidR="0076103E" w:rsidRPr="0076103E" w:rsidRDefault="0076103E" w:rsidP="002F4405">
            <w:pPr>
              <w:numPr>
                <w:ilvl w:val="0"/>
                <w:numId w:val="223"/>
              </w:numPr>
              <w:suppressAutoHyphens/>
              <w:jc w:val="both"/>
              <w:cnfStyle w:val="000000000000"/>
            </w:pPr>
            <w:r w:rsidRPr="0076103E">
              <w:t xml:space="preserve">Concetti geometrici            </w:t>
            </w:r>
          </w:p>
          <w:p w:rsidR="0076103E" w:rsidRPr="0076103E" w:rsidRDefault="0076103E" w:rsidP="002F4405">
            <w:pPr>
              <w:numPr>
                <w:ilvl w:val="0"/>
                <w:numId w:val="223"/>
              </w:numPr>
              <w:suppressAutoHyphens/>
              <w:jc w:val="both"/>
              <w:cnfStyle w:val="000000000000"/>
            </w:pPr>
            <w:r w:rsidRPr="0076103E">
              <w:t>Sistema metrico   decimale.</w:t>
            </w:r>
          </w:p>
          <w:p w:rsidR="0076103E" w:rsidRPr="0076103E" w:rsidRDefault="0076103E" w:rsidP="002F4405">
            <w:pPr>
              <w:numPr>
                <w:ilvl w:val="0"/>
                <w:numId w:val="223"/>
              </w:numPr>
              <w:suppressAutoHyphens/>
              <w:jc w:val="both"/>
              <w:cnfStyle w:val="000000000000"/>
            </w:pPr>
            <w:r w:rsidRPr="0076103E">
              <w:t>Equivalenze.</w:t>
            </w:r>
          </w:p>
          <w:p w:rsidR="0076103E" w:rsidRPr="0076103E" w:rsidRDefault="0076103E" w:rsidP="002F4405">
            <w:pPr>
              <w:numPr>
                <w:ilvl w:val="0"/>
                <w:numId w:val="223"/>
              </w:numPr>
              <w:suppressAutoHyphens/>
              <w:jc w:val="both"/>
              <w:cnfStyle w:val="000000000000"/>
            </w:pPr>
            <w:r w:rsidRPr="0076103E">
              <w:t>Tabelle.</w:t>
            </w:r>
          </w:p>
          <w:p w:rsidR="0076103E" w:rsidRPr="0076103E" w:rsidRDefault="0076103E" w:rsidP="002F4405">
            <w:pPr>
              <w:numPr>
                <w:ilvl w:val="0"/>
                <w:numId w:val="223"/>
              </w:numPr>
              <w:suppressAutoHyphens/>
              <w:jc w:val="both"/>
              <w:cnfStyle w:val="000000000000"/>
            </w:pPr>
            <w:r w:rsidRPr="0076103E">
              <w:t>Grafici.</w:t>
            </w:r>
          </w:p>
          <w:p w:rsidR="0076103E" w:rsidRPr="0076103E" w:rsidRDefault="0076103E" w:rsidP="0076103E">
            <w:pPr>
              <w:jc w:val="both"/>
              <w:cnfStyle w:val="000000000000"/>
            </w:pPr>
          </w:p>
        </w:tc>
      </w:tr>
      <w:tr w:rsidR="0076103E" w:rsidRPr="00BE2BAD" w:rsidTr="0076103E">
        <w:trPr>
          <w:cnfStyle w:val="000000100000"/>
        </w:trPr>
        <w:tc>
          <w:tcPr>
            <w:cnfStyle w:val="001000000000"/>
            <w:tcW w:w="5920" w:type="dxa"/>
          </w:tcPr>
          <w:p w:rsidR="0076103E" w:rsidRPr="0076103E" w:rsidRDefault="0076103E" w:rsidP="0076103E">
            <w:pPr>
              <w:jc w:val="both"/>
              <w:rPr>
                <w:b w:val="0"/>
              </w:rPr>
            </w:pPr>
            <w:r w:rsidRPr="0076103E">
              <w:rPr>
                <w:b w:val="0"/>
              </w:rPr>
              <w:lastRenderedPageBreak/>
              <w:t>SPAZIO E FIGURE</w:t>
            </w:r>
          </w:p>
          <w:p w:rsidR="0076103E" w:rsidRPr="0076103E" w:rsidRDefault="0076103E" w:rsidP="0076103E">
            <w:pPr>
              <w:jc w:val="both"/>
              <w:rPr>
                <w:b w:val="0"/>
              </w:rPr>
            </w:pPr>
          </w:p>
          <w:p w:rsidR="0076103E" w:rsidRPr="0076103E" w:rsidRDefault="0076103E" w:rsidP="002F4405">
            <w:pPr>
              <w:numPr>
                <w:ilvl w:val="0"/>
                <w:numId w:val="220"/>
              </w:numPr>
              <w:suppressAutoHyphens/>
              <w:jc w:val="both"/>
              <w:rPr>
                <w:lang w:val="it-IT"/>
              </w:rPr>
            </w:pPr>
            <w:r w:rsidRPr="0076103E">
              <w:rPr>
                <w:lang w:val="it-IT"/>
              </w:rPr>
              <w:t>Distinguere poligoni regolari e non.</w:t>
            </w:r>
          </w:p>
          <w:p w:rsidR="0076103E" w:rsidRPr="0076103E" w:rsidRDefault="0076103E" w:rsidP="002F4405">
            <w:pPr>
              <w:numPr>
                <w:ilvl w:val="0"/>
                <w:numId w:val="220"/>
              </w:numPr>
              <w:suppressAutoHyphens/>
              <w:jc w:val="both"/>
              <w:rPr>
                <w:rFonts w:cs="Tahoma"/>
                <w:lang w:val="it-IT"/>
              </w:rPr>
            </w:pPr>
            <w:r w:rsidRPr="0076103E">
              <w:rPr>
                <w:lang w:val="it-IT"/>
              </w:rPr>
              <w:t xml:space="preserve">Disegnare modelli di poligoni, </w:t>
            </w:r>
            <w:r w:rsidRPr="0076103E">
              <w:rPr>
                <w:rFonts w:cs="Tahoma"/>
                <w:lang w:val="it-IT"/>
              </w:rPr>
              <w:t>utilizzando strumenti appropriati.</w:t>
            </w:r>
          </w:p>
          <w:p w:rsidR="0076103E" w:rsidRPr="0076103E" w:rsidRDefault="0076103E" w:rsidP="002F4405">
            <w:pPr>
              <w:numPr>
                <w:ilvl w:val="0"/>
                <w:numId w:val="220"/>
              </w:numPr>
              <w:suppressAutoHyphens/>
              <w:jc w:val="both"/>
              <w:rPr>
                <w:lang w:val="it-IT"/>
              </w:rPr>
            </w:pPr>
            <w:r w:rsidRPr="0076103E">
              <w:rPr>
                <w:rFonts w:cs="Tahoma"/>
                <w:lang w:val="it-IT"/>
              </w:rPr>
              <w:t>Classificare poligoni con più lati con criteri vari (asse di simmetria, angoli uguali, lati uguali …).</w:t>
            </w:r>
          </w:p>
          <w:p w:rsidR="0076103E" w:rsidRPr="0076103E" w:rsidRDefault="0076103E" w:rsidP="002F4405">
            <w:pPr>
              <w:numPr>
                <w:ilvl w:val="0"/>
                <w:numId w:val="220"/>
              </w:numPr>
              <w:suppressAutoHyphens/>
              <w:jc w:val="both"/>
              <w:rPr>
                <w:rFonts w:cs="Tahoma"/>
                <w:lang w:val="it-IT"/>
              </w:rPr>
            </w:pPr>
            <w:r w:rsidRPr="0076103E">
              <w:rPr>
                <w:rFonts w:cs="Tahoma"/>
                <w:lang w:val="it-IT"/>
              </w:rPr>
              <w:t>Calcolare il perimetro di poligoni con più lati.</w:t>
            </w:r>
          </w:p>
          <w:p w:rsidR="0076103E" w:rsidRPr="0076103E" w:rsidRDefault="0076103E" w:rsidP="002F4405">
            <w:pPr>
              <w:numPr>
                <w:ilvl w:val="0"/>
                <w:numId w:val="220"/>
              </w:numPr>
              <w:suppressAutoHyphens/>
              <w:jc w:val="both"/>
              <w:rPr>
                <w:rFonts w:cs="Tahoma"/>
              </w:rPr>
            </w:pPr>
            <w:r w:rsidRPr="0076103E">
              <w:rPr>
                <w:rFonts w:cs="Tahoma"/>
              </w:rPr>
              <w:t>Calcolare l’area di quadrilateri.</w:t>
            </w:r>
          </w:p>
          <w:p w:rsidR="0076103E" w:rsidRPr="0076103E" w:rsidRDefault="0076103E" w:rsidP="002F4405">
            <w:pPr>
              <w:numPr>
                <w:ilvl w:val="0"/>
                <w:numId w:val="220"/>
              </w:numPr>
              <w:suppressAutoHyphens/>
              <w:jc w:val="both"/>
              <w:rPr>
                <w:rFonts w:cs="Tahoma"/>
              </w:rPr>
            </w:pPr>
            <w:r w:rsidRPr="0076103E">
              <w:rPr>
                <w:rFonts w:cs="Tahoma"/>
              </w:rPr>
              <w:t>Calcolare l’area di triangoli.</w:t>
            </w:r>
          </w:p>
          <w:p w:rsidR="0076103E" w:rsidRPr="0076103E" w:rsidRDefault="0076103E" w:rsidP="002F4405">
            <w:pPr>
              <w:numPr>
                <w:ilvl w:val="0"/>
                <w:numId w:val="220"/>
              </w:numPr>
              <w:suppressAutoHyphens/>
              <w:jc w:val="both"/>
              <w:rPr>
                <w:rFonts w:cs="Tahoma"/>
                <w:lang w:val="it-IT"/>
              </w:rPr>
            </w:pPr>
            <w:r w:rsidRPr="0076103E">
              <w:rPr>
                <w:rFonts w:cs="Tahoma"/>
                <w:lang w:val="it-IT"/>
              </w:rPr>
              <w:t>Calcolare l’area di poligoni regolari.</w:t>
            </w:r>
          </w:p>
          <w:p w:rsidR="0076103E" w:rsidRPr="0076103E" w:rsidRDefault="0076103E" w:rsidP="002F4405">
            <w:pPr>
              <w:numPr>
                <w:ilvl w:val="0"/>
                <w:numId w:val="220"/>
              </w:numPr>
              <w:suppressAutoHyphens/>
              <w:jc w:val="both"/>
              <w:rPr>
                <w:rFonts w:cs="Tahoma"/>
                <w:lang w:val="it-IT"/>
              </w:rPr>
            </w:pPr>
            <w:r w:rsidRPr="0076103E">
              <w:rPr>
                <w:rFonts w:cs="Tahoma"/>
                <w:lang w:val="it-IT"/>
              </w:rPr>
              <w:t>Applicare le formule inverse per calcolare lati dalla misura del perimetro.</w:t>
            </w:r>
          </w:p>
          <w:p w:rsidR="0076103E" w:rsidRPr="0076103E" w:rsidRDefault="0076103E" w:rsidP="002F4405">
            <w:pPr>
              <w:numPr>
                <w:ilvl w:val="0"/>
                <w:numId w:val="220"/>
              </w:numPr>
              <w:suppressAutoHyphens/>
              <w:jc w:val="both"/>
              <w:rPr>
                <w:rFonts w:cs="Tahoma"/>
                <w:lang w:val="it-IT"/>
              </w:rPr>
            </w:pPr>
            <w:r w:rsidRPr="0076103E">
              <w:rPr>
                <w:rFonts w:cs="Tahoma"/>
                <w:lang w:val="it-IT"/>
              </w:rPr>
              <w:t>Applicare le formule inverse per calcolare i lati partendo dall’area.</w:t>
            </w:r>
          </w:p>
          <w:p w:rsidR="0076103E" w:rsidRPr="0076103E" w:rsidRDefault="0076103E" w:rsidP="002F4405">
            <w:pPr>
              <w:numPr>
                <w:ilvl w:val="0"/>
                <w:numId w:val="220"/>
              </w:numPr>
              <w:suppressAutoHyphens/>
              <w:jc w:val="both"/>
              <w:rPr>
                <w:rFonts w:cs="Tahoma"/>
                <w:lang w:val="it-IT"/>
              </w:rPr>
            </w:pPr>
            <w:r w:rsidRPr="0076103E">
              <w:rPr>
                <w:rFonts w:cs="Tahoma"/>
                <w:lang w:val="it-IT"/>
              </w:rPr>
              <w:t>Calcolare circonferenza e area del cerchio.</w:t>
            </w:r>
          </w:p>
          <w:p w:rsidR="0076103E" w:rsidRPr="0076103E" w:rsidRDefault="0076103E" w:rsidP="002F4405">
            <w:pPr>
              <w:numPr>
                <w:ilvl w:val="0"/>
                <w:numId w:val="220"/>
              </w:numPr>
              <w:suppressAutoHyphens/>
              <w:jc w:val="both"/>
              <w:rPr>
                <w:rFonts w:cs="Tahoma"/>
                <w:lang w:val="it-IT"/>
              </w:rPr>
            </w:pPr>
            <w:r w:rsidRPr="0076103E">
              <w:rPr>
                <w:rFonts w:cs="Tahoma"/>
                <w:lang w:val="it-IT"/>
              </w:rPr>
              <w:t>Riprodurre, anche in scala, una figura in base a una descrizione, utilizzando gli strumenti opportuni.</w:t>
            </w:r>
          </w:p>
          <w:p w:rsidR="0076103E" w:rsidRPr="0076103E" w:rsidRDefault="0076103E" w:rsidP="0076103E">
            <w:pPr>
              <w:jc w:val="both"/>
              <w:rPr>
                <w:rFonts w:cs="Tahoma"/>
                <w:lang w:val="it-IT"/>
              </w:rPr>
            </w:pPr>
            <w:r w:rsidRPr="0076103E">
              <w:rPr>
                <w:rFonts w:cs="Tahoma"/>
                <w:lang w:val="it-IT"/>
              </w:rPr>
              <w:t>- Costruire e utilizzare modelli materiali nello spazio e nel piano come supporto a una prima capacità di visualizzazione.</w:t>
            </w:r>
          </w:p>
          <w:p w:rsidR="0076103E" w:rsidRPr="0076103E" w:rsidRDefault="0076103E" w:rsidP="0076103E">
            <w:pPr>
              <w:jc w:val="both"/>
              <w:rPr>
                <w:rFonts w:cs="Tahoma"/>
                <w:lang w:val="it-IT"/>
              </w:rPr>
            </w:pPr>
            <w:r w:rsidRPr="0076103E">
              <w:rPr>
                <w:rFonts w:cs="Tahoma"/>
                <w:lang w:val="it-IT"/>
              </w:rPr>
              <w:t>- Utilizzare il piano cartesiano per localizzare punti, per individuare punti simmetrici, traslati, ruotati.</w:t>
            </w:r>
          </w:p>
          <w:p w:rsidR="0076103E" w:rsidRPr="0076103E" w:rsidRDefault="0076103E" w:rsidP="0076103E">
            <w:pPr>
              <w:jc w:val="both"/>
              <w:rPr>
                <w:rFonts w:cs="Tahoma"/>
                <w:lang w:val="it-IT"/>
              </w:rPr>
            </w:pPr>
            <w:r w:rsidRPr="0076103E">
              <w:rPr>
                <w:rFonts w:cs="Tahoma"/>
                <w:lang w:val="it-IT"/>
              </w:rPr>
              <w:t>- Riconoscere figure ruotate, traslate e riflesse.</w:t>
            </w:r>
          </w:p>
          <w:p w:rsidR="0076103E" w:rsidRPr="0076103E" w:rsidRDefault="0076103E" w:rsidP="0076103E">
            <w:pPr>
              <w:jc w:val="both"/>
              <w:rPr>
                <w:rFonts w:cs="Tahoma"/>
                <w:lang w:val="it-IT"/>
              </w:rPr>
            </w:pPr>
            <w:r w:rsidRPr="0076103E">
              <w:rPr>
                <w:rFonts w:cs="Tahoma"/>
                <w:lang w:val="it-IT"/>
              </w:rPr>
              <w:t>- Riconoscere rappresentazioni piane di oggetti tridimensionali, identificare punti di vista diversi di uno stesso o</w:t>
            </w:r>
            <w:r>
              <w:rPr>
                <w:rFonts w:cs="Tahoma"/>
                <w:lang w:val="it-IT"/>
              </w:rPr>
              <w:t>ggetto (dall’alto, di fronte…).</w:t>
            </w:r>
          </w:p>
        </w:tc>
        <w:tc>
          <w:tcPr>
            <w:tcW w:w="3858" w:type="dxa"/>
          </w:tcPr>
          <w:p w:rsidR="0076103E" w:rsidRPr="0076103E" w:rsidRDefault="0076103E" w:rsidP="0076103E">
            <w:pPr>
              <w:jc w:val="both"/>
              <w:cnfStyle w:val="000000100000"/>
              <w:rPr>
                <w:b/>
              </w:rPr>
            </w:pPr>
            <w:r w:rsidRPr="0076103E">
              <w:rPr>
                <w:b/>
              </w:rPr>
              <w:t>SPAZIO E FIGURE</w:t>
            </w:r>
          </w:p>
          <w:p w:rsidR="0076103E" w:rsidRPr="0076103E" w:rsidRDefault="0076103E" w:rsidP="0076103E">
            <w:pPr>
              <w:jc w:val="both"/>
              <w:cnfStyle w:val="000000100000"/>
              <w:rPr>
                <w:b/>
              </w:rPr>
            </w:pPr>
          </w:p>
          <w:p w:rsidR="0076103E" w:rsidRPr="0076103E" w:rsidRDefault="0076103E" w:rsidP="002F4405">
            <w:pPr>
              <w:numPr>
                <w:ilvl w:val="0"/>
                <w:numId w:val="224"/>
              </w:numPr>
              <w:suppressAutoHyphens/>
              <w:jc w:val="both"/>
              <w:cnfStyle w:val="000000100000"/>
            </w:pPr>
            <w:r w:rsidRPr="0076103E">
              <w:t>Figura geometrica e poligono.</w:t>
            </w:r>
          </w:p>
          <w:p w:rsidR="0076103E" w:rsidRPr="0076103E" w:rsidRDefault="0076103E" w:rsidP="002F4405">
            <w:pPr>
              <w:numPr>
                <w:ilvl w:val="0"/>
                <w:numId w:val="224"/>
              </w:numPr>
              <w:suppressAutoHyphens/>
              <w:jc w:val="both"/>
              <w:cnfStyle w:val="000000100000"/>
            </w:pPr>
            <w:r w:rsidRPr="0076103E">
              <w:t>Cerchio e circonferenza</w:t>
            </w:r>
          </w:p>
          <w:p w:rsidR="0076103E" w:rsidRPr="0076103E" w:rsidRDefault="0076103E" w:rsidP="002F4405">
            <w:pPr>
              <w:numPr>
                <w:ilvl w:val="0"/>
                <w:numId w:val="224"/>
              </w:numPr>
              <w:suppressAutoHyphens/>
              <w:jc w:val="both"/>
              <w:cnfStyle w:val="000000100000"/>
            </w:pPr>
            <w:r w:rsidRPr="0076103E">
              <w:t>Perimetro.</w:t>
            </w:r>
          </w:p>
          <w:p w:rsidR="0076103E" w:rsidRPr="0076103E" w:rsidRDefault="0076103E" w:rsidP="002F4405">
            <w:pPr>
              <w:numPr>
                <w:ilvl w:val="0"/>
                <w:numId w:val="224"/>
              </w:numPr>
              <w:suppressAutoHyphens/>
              <w:jc w:val="both"/>
              <w:cnfStyle w:val="000000100000"/>
            </w:pPr>
            <w:r w:rsidRPr="0076103E">
              <w:t>Area.</w:t>
            </w:r>
          </w:p>
          <w:p w:rsidR="0076103E" w:rsidRPr="0076103E" w:rsidRDefault="0076103E" w:rsidP="002F4405">
            <w:pPr>
              <w:numPr>
                <w:ilvl w:val="0"/>
                <w:numId w:val="224"/>
              </w:numPr>
              <w:suppressAutoHyphens/>
              <w:jc w:val="both"/>
              <w:cnfStyle w:val="000000100000"/>
              <w:rPr>
                <w:lang w:val="it-IT"/>
              </w:rPr>
            </w:pPr>
            <w:r w:rsidRPr="0076103E">
              <w:rPr>
                <w:lang w:val="it-IT"/>
              </w:rPr>
              <w:t xml:space="preserve">Formule per il calcolo del perimetro e dell’area e  </w:t>
            </w:r>
          </w:p>
          <w:p w:rsidR="0076103E" w:rsidRPr="0076103E" w:rsidRDefault="0076103E" w:rsidP="002F4405">
            <w:pPr>
              <w:numPr>
                <w:ilvl w:val="0"/>
                <w:numId w:val="224"/>
              </w:numPr>
              <w:suppressAutoHyphens/>
              <w:jc w:val="both"/>
              <w:cnfStyle w:val="000000100000"/>
            </w:pPr>
            <w:r w:rsidRPr="0076103E">
              <w:t>formule inverse.</w:t>
            </w:r>
          </w:p>
          <w:p w:rsidR="0076103E" w:rsidRPr="0076103E" w:rsidRDefault="0076103E" w:rsidP="002F4405">
            <w:pPr>
              <w:numPr>
                <w:ilvl w:val="0"/>
                <w:numId w:val="224"/>
              </w:numPr>
              <w:suppressAutoHyphens/>
              <w:jc w:val="both"/>
              <w:cnfStyle w:val="000000100000"/>
            </w:pPr>
            <w:r w:rsidRPr="0076103E">
              <w:t>Simmetria.</w:t>
            </w:r>
          </w:p>
          <w:p w:rsidR="0076103E" w:rsidRPr="0076103E" w:rsidRDefault="0076103E" w:rsidP="002F4405">
            <w:pPr>
              <w:numPr>
                <w:ilvl w:val="0"/>
                <w:numId w:val="224"/>
              </w:numPr>
              <w:suppressAutoHyphens/>
              <w:jc w:val="both"/>
              <w:cnfStyle w:val="000000100000"/>
            </w:pPr>
            <w:r w:rsidRPr="0076103E">
              <w:t>Traslazione.</w:t>
            </w:r>
          </w:p>
          <w:p w:rsidR="0076103E" w:rsidRPr="0076103E" w:rsidRDefault="0076103E" w:rsidP="002F4405">
            <w:pPr>
              <w:numPr>
                <w:ilvl w:val="0"/>
                <w:numId w:val="224"/>
              </w:numPr>
              <w:suppressAutoHyphens/>
              <w:jc w:val="both"/>
              <w:cnfStyle w:val="000000100000"/>
            </w:pPr>
            <w:r w:rsidRPr="0076103E">
              <w:t>Rotazione.</w:t>
            </w:r>
          </w:p>
          <w:p w:rsidR="0076103E" w:rsidRPr="0076103E" w:rsidRDefault="0076103E" w:rsidP="002F4405">
            <w:pPr>
              <w:numPr>
                <w:ilvl w:val="0"/>
                <w:numId w:val="224"/>
              </w:numPr>
              <w:suppressAutoHyphens/>
              <w:jc w:val="both"/>
              <w:cnfStyle w:val="000000100000"/>
            </w:pPr>
            <w:r w:rsidRPr="0076103E">
              <w:t>Riflessione.</w:t>
            </w:r>
          </w:p>
          <w:p w:rsidR="0076103E" w:rsidRPr="0076103E" w:rsidRDefault="0076103E" w:rsidP="002F4405">
            <w:pPr>
              <w:numPr>
                <w:ilvl w:val="0"/>
                <w:numId w:val="224"/>
              </w:numPr>
              <w:suppressAutoHyphens/>
              <w:jc w:val="both"/>
              <w:cnfStyle w:val="000000100000"/>
            </w:pPr>
            <w:r w:rsidRPr="0076103E">
              <w:t>Costruzione di modelli.</w:t>
            </w:r>
          </w:p>
          <w:p w:rsidR="0076103E" w:rsidRPr="0076103E" w:rsidRDefault="0076103E" w:rsidP="002F4405">
            <w:pPr>
              <w:numPr>
                <w:ilvl w:val="0"/>
                <w:numId w:val="224"/>
              </w:numPr>
              <w:suppressAutoHyphens/>
              <w:jc w:val="both"/>
              <w:cnfStyle w:val="000000100000"/>
            </w:pPr>
            <w:r w:rsidRPr="0076103E">
              <w:t>Figure tridimensionali.</w:t>
            </w:r>
          </w:p>
        </w:tc>
      </w:tr>
      <w:tr w:rsidR="0076103E" w:rsidRPr="00BE2BAD" w:rsidTr="0076103E">
        <w:tc>
          <w:tcPr>
            <w:cnfStyle w:val="001000000000"/>
            <w:tcW w:w="5920" w:type="dxa"/>
          </w:tcPr>
          <w:p w:rsidR="0076103E" w:rsidRPr="0076103E" w:rsidRDefault="0076103E" w:rsidP="0076103E">
            <w:pPr>
              <w:autoSpaceDE w:val="0"/>
              <w:autoSpaceDN w:val="0"/>
              <w:jc w:val="both"/>
              <w:rPr>
                <w:rFonts w:cs="Helvetica"/>
                <w:b w:val="0"/>
              </w:rPr>
            </w:pPr>
            <w:r w:rsidRPr="0076103E">
              <w:rPr>
                <w:rFonts w:cs="Helvetica"/>
                <w:b w:val="0"/>
              </w:rPr>
              <w:t>RELAZIONE DATI E PREVISIONE</w:t>
            </w:r>
          </w:p>
          <w:p w:rsidR="0076103E" w:rsidRPr="0076103E" w:rsidRDefault="0076103E" w:rsidP="0076103E">
            <w:pPr>
              <w:autoSpaceDE w:val="0"/>
              <w:autoSpaceDN w:val="0"/>
              <w:jc w:val="both"/>
              <w:rPr>
                <w:rFonts w:cs="Helvetica"/>
              </w:rPr>
            </w:pPr>
          </w:p>
          <w:p w:rsidR="0076103E" w:rsidRPr="0076103E" w:rsidRDefault="0076103E" w:rsidP="002F4405">
            <w:pPr>
              <w:numPr>
                <w:ilvl w:val="0"/>
                <w:numId w:val="221"/>
              </w:numPr>
              <w:suppressAutoHyphens/>
              <w:autoSpaceDE w:val="0"/>
              <w:autoSpaceDN w:val="0"/>
              <w:adjustRightInd w:val="0"/>
              <w:jc w:val="both"/>
              <w:rPr>
                <w:rFonts w:cs="Helvetica"/>
                <w:lang w:val="it-IT"/>
              </w:rPr>
            </w:pPr>
            <w:r w:rsidRPr="0076103E">
              <w:rPr>
                <w:rFonts w:cs="Helvetica"/>
                <w:lang w:val="it-IT"/>
              </w:rPr>
              <w:t>Leggere e interpretare dati statistici.</w:t>
            </w:r>
          </w:p>
          <w:p w:rsidR="0076103E" w:rsidRPr="0076103E" w:rsidRDefault="0076103E" w:rsidP="002F4405">
            <w:pPr>
              <w:numPr>
                <w:ilvl w:val="0"/>
                <w:numId w:val="221"/>
              </w:numPr>
              <w:suppressAutoHyphens/>
              <w:autoSpaceDE w:val="0"/>
              <w:autoSpaceDN w:val="0"/>
              <w:adjustRightInd w:val="0"/>
              <w:jc w:val="both"/>
              <w:rPr>
                <w:rFonts w:cs="Helvetica"/>
              </w:rPr>
            </w:pPr>
            <w:r w:rsidRPr="0076103E">
              <w:rPr>
                <w:rFonts w:cs="Helvetica"/>
              </w:rPr>
              <w:t>Rappresentare relazioni e dati.</w:t>
            </w:r>
          </w:p>
          <w:p w:rsidR="0076103E" w:rsidRPr="0076103E" w:rsidRDefault="0076103E" w:rsidP="002F4405">
            <w:pPr>
              <w:numPr>
                <w:ilvl w:val="0"/>
                <w:numId w:val="221"/>
              </w:numPr>
              <w:suppressAutoHyphens/>
              <w:autoSpaceDE w:val="0"/>
              <w:autoSpaceDN w:val="0"/>
              <w:adjustRightInd w:val="0"/>
              <w:jc w:val="both"/>
              <w:rPr>
                <w:rFonts w:cs="Helvetica"/>
                <w:lang w:val="it-IT"/>
              </w:rPr>
            </w:pPr>
            <w:r w:rsidRPr="0076103E">
              <w:rPr>
                <w:rFonts w:cs="Helvetica"/>
                <w:lang w:val="it-IT"/>
              </w:rPr>
              <w:t>Utilizzare le rappresentazioni per ricavare informazioni, formulare giudizi e prendere decisioni.</w:t>
            </w:r>
          </w:p>
          <w:p w:rsidR="0076103E" w:rsidRPr="0076103E" w:rsidRDefault="0076103E" w:rsidP="002F4405">
            <w:pPr>
              <w:numPr>
                <w:ilvl w:val="0"/>
                <w:numId w:val="221"/>
              </w:numPr>
              <w:suppressAutoHyphens/>
              <w:autoSpaceDE w:val="0"/>
              <w:autoSpaceDN w:val="0"/>
              <w:adjustRightInd w:val="0"/>
              <w:jc w:val="both"/>
              <w:rPr>
                <w:rFonts w:cs="Helvetica"/>
                <w:lang w:val="it-IT"/>
              </w:rPr>
            </w:pPr>
            <w:r w:rsidRPr="0076103E">
              <w:rPr>
                <w:rFonts w:cs="Helvetica"/>
                <w:lang w:val="it-IT"/>
              </w:rPr>
              <w:t>Quantificare la possibilità del verificarsi di un evento mediante frazioni o percentuali.</w:t>
            </w:r>
          </w:p>
          <w:p w:rsidR="0076103E" w:rsidRPr="0076103E" w:rsidRDefault="0076103E" w:rsidP="002F4405">
            <w:pPr>
              <w:numPr>
                <w:ilvl w:val="0"/>
                <w:numId w:val="221"/>
              </w:numPr>
              <w:suppressAutoHyphens/>
              <w:autoSpaceDE w:val="0"/>
              <w:autoSpaceDN w:val="0"/>
              <w:adjustRightInd w:val="0"/>
              <w:jc w:val="both"/>
              <w:rPr>
                <w:rFonts w:cs="Helvetica"/>
                <w:lang w:val="it-IT"/>
              </w:rPr>
            </w:pPr>
            <w:r w:rsidRPr="0076103E">
              <w:rPr>
                <w:rFonts w:cs="Helvetica"/>
                <w:lang w:val="it-IT"/>
              </w:rPr>
              <w:t>Usare la nozione di frequenza, media aritmetica, moda e mediana.</w:t>
            </w:r>
          </w:p>
          <w:p w:rsidR="0076103E" w:rsidRPr="0076103E" w:rsidRDefault="0076103E" w:rsidP="002F4405">
            <w:pPr>
              <w:numPr>
                <w:ilvl w:val="0"/>
                <w:numId w:val="221"/>
              </w:numPr>
              <w:suppressAutoHyphens/>
              <w:autoSpaceDE w:val="0"/>
              <w:autoSpaceDN w:val="0"/>
              <w:adjustRightInd w:val="0"/>
              <w:jc w:val="both"/>
              <w:rPr>
                <w:rFonts w:cs="Helvetica"/>
                <w:lang w:val="it-IT"/>
              </w:rPr>
            </w:pPr>
            <w:r w:rsidRPr="0076103E">
              <w:rPr>
                <w:rFonts w:cs="Helvetica"/>
                <w:lang w:val="it-IT"/>
              </w:rPr>
              <w:t>Rappresentare problemi di vita quotidiana con tabelle e grafici.</w:t>
            </w:r>
          </w:p>
          <w:p w:rsidR="0076103E" w:rsidRPr="0076103E" w:rsidRDefault="0076103E" w:rsidP="002F4405">
            <w:pPr>
              <w:numPr>
                <w:ilvl w:val="0"/>
                <w:numId w:val="221"/>
              </w:numPr>
              <w:suppressAutoHyphens/>
              <w:autoSpaceDE w:val="0"/>
              <w:autoSpaceDN w:val="0"/>
              <w:adjustRightInd w:val="0"/>
              <w:jc w:val="both"/>
              <w:rPr>
                <w:rFonts w:cs="Helvetica"/>
                <w:lang w:val="it-IT"/>
              </w:rPr>
            </w:pPr>
            <w:r w:rsidRPr="0076103E">
              <w:rPr>
                <w:rFonts w:cs="Helvetica"/>
                <w:lang w:val="it-IT"/>
              </w:rPr>
              <w:t>Stabilire il valore di verità di enunciati composti.</w:t>
            </w:r>
          </w:p>
          <w:p w:rsidR="0076103E" w:rsidRPr="0076103E" w:rsidRDefault="0076103E" w:rsidP="002F4405">
            <w:pPr>
              <w:numPr>
                <w:ilvl w:val="0"/>
                <w:numId w:val="221"/>
              </w:numPr>
              <w:suppressAutoHyphens/>
              <w:autoSpaceDE w:val="0"/>
              <w:autoSpaceDN w:val="0"/>
              <w:adjustRightInd w:val="0"/>
              <w:jc w:val="both"/>
              <w:rPr>
                <w:rFonts w:cs="Helvetica"/>
                <w:lang w:val="it-IT"/>
              </w:rPr>
            </w:pPr>
            <w:r w:rsidRPr="0076103E">
              <w:rPr>
                <w:rFonts w:cs="Helvetica"/>
                <w:lang w:val="it-IT"/>
              </w:rPr>
              <w:t>Cominciare ad argomentare sulla proba</w:t>
            </w:r>
            <w:r>
              <w:rPr>
                <w:rFonts w:cs="Helvetica"/>
                <w:lang w:val="it-IT"/>
              </w:rPr>
              <w:t>bilità  in situazioni concrete.</w:t>
            </w:r>
          </w:p>
        </w:tc>
        <w:tc>
          <w:tcPr>
            <w:tcW w:w="3858" w:type="dxa"/>
          </w:tcPr>
          <w:p w:rsidR="0076103E" w:rsidRPr="0076103E" w:rsidRDefault="0076103E" w:rsidP="0076103E">
            <w:pPr>
              <w:autoSpaceDE w:val="0"/>
              <w:autoSpaceDN w:val="0"/>
              <w:jc w:val="both"/>
              <w:cnfStyle w:val="000000000000"/>
              <w:rPr>
                <w:rFonts w:cs="Helvetica"/>
                <w:b/>
              </w:rPr>
            </w:pPr>
            <w:r w:rsidRPr="0076103E">
              <w:rPr>
                <w:rFonts w:cs="Helvetica"/>
                <w:b/>
              </w:rPr>
              <w:t>RELAZIONE DATI E PREVISIONE</w:t>
            </w:r>
          </w:p>
          <w:p w:rsidR="0076103E" w:rsidRPr="0076103E" w:rsidRDefault="0076103E" w:rsidP="0076103E">
            <w:pPr>
              <w:autoSpaceDE w:val="0"/>
              <w:autoSpaceDN w:val="0"/>
              <w:jc w:val="both"/>
              <w:cnfStyle w:val="000000000000"/>
              <w:rPr>
                <w:rFonts w:cs="Helvetica"/>
              </w:rPr>
            </w:pPr>
          </w:p>
          <w:p w:rsidR="0076103E" w:rsidRPr="0076103E" w:rsidRDefault="0076103E" w:rsidP="002F4405">
            <w:pPr>
              <w:numPr>
                <w:ilvl w:val="0"/>
                <w:numId w:val="225"/>
              </w:numPr>
              <w:suppressAutoHyphens/>
              <w:jc w:val="both"/>
              <w:cnfStyle w:val="000000000000"/>
            </w:pPr>
            <w:r w:rsidRPr="0076103E">
              <w:t xml:space="preserve">Grafici: ideogrammi, istogrammi </w:t>
            </w:r>
          </w:p>
          <w:p w:rsidR="0076103E" w:rsidRPr="0076103E" w:rsidRDefault="0076103E" w:rsidP="0076103E">
            <w:pPr>
              <w:jc w:val="both"/>
              <w:cnfStyle w:val="000000000000"/>
            </w:pPr>
            <w:r w:rsidRPr="0076103E">
              <w:t xml:space="preserve">            aerogrammi</w:t>
            </w:r>
          </w:p>
          <w:p w:rsidR="0076103E" w:rsidRPr="0076103E" w:rsidRDefault="0076103E" w:rsidP="002F4405">
            <w:pPr>
              <w:numPr>
                <w:ilvl w:val="0"/>
                <w:numId w:val="225"/>
              </w:numPr>
              <w:suppressAutoHyphens/>
              <w:jc w:val="both"/>
              <w:cnfStyle w:val="000000000000"/>
            </w:pPr>
            <w:r w:rsidRPr="0076103E">
              <w:t>Probabilità.</w:t>
            </w:r>
          </w:p>
          <w:p w:rsidR="0076103E" w:rsidRPr="0076103E" w:rsidRDefault="0076103E" w:rsidP="002F4405">
            <w:pPr>
              <w:numPr>
                <w:ilvl w:val="0"/>
                <w:numId w:val="225"/>
              </w:numPr>
              <w:suppressAutoHyphens/>
              <w:jc w:val="both"/>
              <w:cnfStyle w:val="000000000000"/>
            </w:pPr>
            <w:r w:rsidRPr="0076103E">
              <w:t xml:space="preserve">Media, </w:t>
            </w:r>
          </w:p>
          <w:p w:rsidR="0076103E" w:rsidRPr="0076103E" w:rsidRDefault="0076103E" w:rsidP="002F4405">
            <w:pPr>
              <w:numPr>
                <w:ilvl w:val="0"/>
                <w:numId w:val="225"/>
              </w:numPr>
              <w:suppressAutoHyphens/>
              <w:jc w:val="both"/>
              <w:cnfStyle w:val="000000000000"/>
            </w:pPr>
            <w:r w:rsidRPr="0076103E">
              <w:t xml:space="preserve">Moda </w:t>
            </w:r>
          </w:p>
          <w:p w:rsidR="0076103E" w:rsidRPr="0076103E" w:rsidRDefault="0076103E" w:rsidP="0076103E">
            <w:pPr>
              <w:ind w:left="63"/>
              <w:jc w:val="both"/>
              <w:cnfStyle w:val="000000000000"/>
            </w:pPr>
          </w:p>
          <w:p w:rsidR="0076103E" w:rsidRPr="0076103E" w:rsidRDefault="0076103E" w:rsidP="0076103E">
            <w:pPr>
              <w:ind w:left="63"/>
              <w:jc w:val="both"/>
              <w:cnfStyle w:val="000000000000"/>
            </w:pPr>
          </w:p>
          <w:p w:rsidR="0076103E" w:rsidRPr="0076103E" w:rsidRDefault="0076103E" w:rsidP="0076103E">
            <w:pPr>
              <w:ind w:left="63"/>
              <w:jc w:val="both"/>
              <w:cnfStyle w:val="000000000000"/>
            </w:pPr>
          </w:p>
          <w:p w:rsidR="0076103E" w:rsidRPr="0076103E" w:rsidRDefault="0076103E" w:rsidP="0076103E">
            <w:pPr>
              <w:jc w:val="both"/>
              <w:cnfStyle w:val="000000000000"/>
            </w:pPr>
          </w:p>
          <w:p w:rsidR="0076103E" w:rsidRPr="0076103E" w:rsidRDefault="0076103E" w:rsidP="0076103E">
            <w:pPr>
              <w:jc w:val="both"/>
              <w:cnfStyle w:val="000000000000"/>
            </w:pPr>
          </w:p>
          <w:p w:rsidR="0076103E" w:rsidRPr="0076103E" w:rsidRDefault="0076103E" w:rsidP="0076103E">
            <w:pPr>
              <w:jc w:val="both"/>
              <w:cnfStyle w:val="000000000000"/>
            </w:pPr>
          </w:p>
        </w:tc>
      </w:tr>
      <w:tr w:rsidR="0076103E" w:rsidRPr="00BE2BAD" w:rsidTr="0076103E">
        <w:trPr>
          <w:cnfStyle w:val="000000100000"/>
        </w:trPr>
        <w:tc>
          <w:tcPr>
            <w:cnfStyle w:val="001000000000"/>
            <w:tcW w:w="5920" w:type="dxa"/>
          </w:tcPr>
          <w:p w:rsidR="0076103E" w:rsidRPr="0076103E" w:rsidRDefault="0076103E" w:rsidP="0076103E">
            <w:pPr>
              <w:autoSpaceDE w:val="0"/>
              <w:autoSpaceDN w:val="0"/>
              <w:jc w:val="both"/>
              <w:rPr>
                <w:rFonts w:cs="Tahoma"/>
                <w:b w:val="0"/>
              </w:rPr>
            </w:pPr>
            <w:r w:rsidRPr="0076103E">
              <w:rPr>
                <w:rFonts w:cs="Tahoma"/>
                <w:b w:val="0"/>
              </w:rPr>
              <w:t>MISURA</w:t>
            </w:r>
          </w:p>
          <w:p w:rsidR="0076103E" w:rsidRPr="0076103E" w:rsidRDefault="0076103E" w:rsidP="0076103E">
            <w:pPr>
              <w:autoSpaceDE w:val="0"/>
              <w:autoSpaceDN w:val="0"/>
              <w:jc w:val="both"/>
              <w:rPr>
                <w:rFonts w:cs="Tahoma"/>
                <w:b w:val="0"/>
              </w:rPr>
            </w:pPr>
          </w:p>
          <w:p w:rsidR="0076103E" w:rsidRPr="0076103E" w:rsidRDefault="0076103E" w:rsidP="002F4405">
            <w:pPr>
              <w:numPr>
                <w:ilvl w:val="0"/>
                <w:numId w:val="222"/>
              </w:numPr>
              <w:suppressAutoHyphens/>
              <w:jc w:val="both"/>
              <w:rPr>
                <w:lang w:val="it-IT"/>
              </w:rPr>
            </w:pPr>
            <w:r w:rsidRPr="0076103E">
              <w:rPr>
                <w:lang w:val="it-IT"/>
              </w:rPr>
              <w:t>Confrontare oggetti secondo la lunghezza.</w:t>
            </w:r>
          </w:p>
          <w:p w:rsidR="0076103E" w:rsidRPr="0076103E" w:rsidRDefault="0076103E" w:rsidP="002F4405">
            <w:pPr>
              <w:numPr>
                <w:ilvl w:val="0"/>
                <w:numId w:val="222"/>
              </w:numPr>
              <w:suppressAutoHyphens/>
              <w:jc w:val="both"/>
              <w:rPr>
                <w:lang w:val="it-IT"/>
              </w:rPr>
            </w:pPr>
            <w:r w:rsidRPr="0076103E">
              <w:rPr>
                <w:lang w:val="it-IT"/>
              </w:rPr>
              <w:t>Utilizzare unità di misura convenzionali.</w:t>
            </w:r>
          </w:p>
          <w:p w:rsidR="0076103E" w:rsidRPr="0076103E" w:rsidRDefault="0076103E" w:rsidP="002F4405">
            <w:pPr>
              <w:numPr>
                <w:ilvl w:val="0"/>
                <w:numId w:val="222"/>
              </w:numPr>
              <w:suppressAutoHyphens/>
              <w:jc w:val="both"/>
            </w:pPr>
            <w:r w:rsidRPr="0076103E">
              <w:t>Conoscere il sistema monetario.</w:t>
            </w:r>
          </w:p>
          <w:p w:rsidR="0076103E" w:rsidRPr="0076103E" w:rsidRDefault="0076103E" w:rsidP="002F4405">
            <w:pPr>
              <w:numPr>
                <w:ilvl w:val="0"/>
                <w:numId w:val="222"/>
              </w:numPr>
              <w:suppressAutoHyphens/>
              <w:jc w:val="both"/>
              <w:rPr>
                <w:lang w:val="it-IT"/>
              </w:rPr>
            </w:pPr>
            <w:r w:rsidRPr="0076103E">
              <w:rPr>
                <w:lang w:val="it-IT"/>
              </w:rPr>
              <w:t xml:space="preserve">Passare da un’unità  di misura ad un’altra </w:t>
            </w:r>
          </w:p>
          <w:p w:rsidR="0076103E" w:rsidRPr="0076103E" w:rsidRDefault="0076103E" w:rsidP="002F4405">
            <w:pPr>
              <w:numPr>
                <w:ilvl w:val="0"/>
                <w:numId w:val="222"/>
              </w:numPr>
              <w:suppressAutoHyphens/>
              <w:jc w:val="both"/>
              <w:rPr>
                <w:lang w:val="it-IT"/>
              </w:rPr>
            </w:pPr>
            <w:r w:rsidRPr="0076103E">
              <w:rPr>
                <w:lang w:val="it-IT"/>
              </w:rPr>
              <w:t>Conoscere le unità di misura delle superfici utilizzando multipli e sottomultipli.</w:t>
            </w:r>
          </w:p>
          <w:p w:rsidR="0076103E" w:rsidRPr="0076103E" w:rsidRDefault="0076103E" w:rsidP="002F4405">
            <w:pPr>
              <w:numPr>
                <w:ilvl w:val="0"/>
                <w:numId w:val="222"/>
              </w:numPr>
              <w:suppressAutoHyphens/>
              <w:jc w:val="both"/>
              <w:rPr>
                <w:lang w:val="it-IT"/>
              </w:rPr>
            </w:pPr>
            <w:r w:rsidRPr="0076103E">
              <w:rPr>
                <w:lang w:val="it-IT"/>
              </w:rPr>
              <w:t>Utilizzare le principali uni</w:t>
            </w:r>
            <w:r>
              <w:rPr>
                <w:lang w:val="it-IT"/>
              </w:rPr>
              <w:t>tà di misura per angoli e aree.</w:t>
            </w:r>
          </w:p>
        </w:tc>
        <w:tc>
          <w:tcPr>
            <w:tcW w:w="3858" w:type="dxa"/>
          </w:tcPr>
          <w:p w:rsidR="0076103E" w:rsidRPr="0076103E" w:rsidRDefault="0076103E" w:rsidP="0076103E">
            <w:pPr>
              <w:jc w:val="both"/>
              <w:cnfStyle w:val="000000100000"/>
              <w:rPr>
                <w:b/>
              </w:rPr>
            </w:pPr>
            <w:r w:rsidRPr="0076103E">
              <w:rPr>
                <w:b/>
              </w:rPr>
              <w:t>MISURA</w:t>
            </w:r>
          </w:p>
          <w:p w:rsidR="0076103E" w:rsidRPr="0076103E" w:rsidRDefault="0076103E" w:rsidP="0076103E">
            <w:pPr>
              <w:jc w:val="both"/>
              <w:cnfStyle w:val="000000100000"/>
              <w:rPr>
                <w:b/>
              </w:rPr>
            </w:pPr>
          </w:p>
          <w:p w:rsidR="0076103E" w:rsidRPr="0076103E" w:rsidRDefault="0076103E" w:rsidP="002F4405">
            <w:pPr>
              <w:numPr>
                <w:ilvl w:val="0"/>
                <w:numId w:val="226"/>
              </w:numPr>
              <w:suppressAutoHyphens/>
              <w:jc w:val="both"/>
              <w:cnfStyle w:val="000000100000"/>
            </w:pPr>
            <w:r w:rsidRPr="0076103E">
              <w:t>Unità di misura</w:t>
            </w:r>
          </w:p>
          <w:p w:rsidR="0076103E" w:rsidRPr="0076103E" w:rsidRDefault="0076103E" w:rsidP="002F4405">
            <w:pPr>
              <w:numPr>
                <w:ilvl w:val="0"/>
                <w:numId w:val="226"/>
              </w:numPr>
              <w:suppressAutoHyphens/>
              <w:jc w:val="both"/>
              <w:cnfStyle w:val="000000100000"/>
            </w:pPr>
            <w:r w:rsidRPr="0076103E">
              <w:t>Sistema monetario europeo</w:t>
            </w:r>
          </w:p>
          <w:p w:rsidR="0076103E" w:rsidRPr="0076103E" w:rsidRDefault="0076103E" w:rsidP="002F4405">
            <w:pPr>
              <w:numPr>
                <w:ilvl w:val="0"/>
                <w:numId w:val="226"/>
              </w:numPr>
              <w:suppressAutoHyphens/>
              <w:jc w:val="both"/>
              <w:cnfStyle w:val="000000100000"/>
            </w:pPr>
            <w:r w:rsidRPr="0076103E">
              <w:t>Metro quadrato</w:t>
            </w:r>
          </w:p>
          <w:p w:rsidR="0076103E" w:rsidRPr="0076103E" w:rsidRDefault="0076103E" w:rsidP="002F4405">
            <w:pPr>
              <w:numPr>
                <w:ilvl w:val="0"/>
                <w:numId w:val="226"/>
              </w:numPr>
              <w:suppressAutoHyphens/>
              <w:jc w:val="both"/>
              <w:cnfStyle w:val="000000100000"/>
            </w:pPr>
            <w:r w:rsidRPr="0076103E">
              <w:t>Grado.</w:t>
            </w:r>
          </w:p>
          <w:p w:rsidR="0076103E" w:rsidRPr="0076103E" w:rsidRDefault="0076103E" w:rsidP="0076103E">
            <w:pPr>
              <w:ind w:left="63"/>
              <w:jc w:val="both"/>
              <w:cnfStyle w:val="000000100000"/>
              <w:rPr>
                <w:rFonts w:cs="Verdana"/>
              </w:rPr>
            </w:pPr>
          </w:p>
        </w:tc>
      </w:tr>
    </w:tbl>
    <w:p w:rsidR="00083FB9" w:rsidRDefault="00083FB9" w:rsidP="00083FB9">
      <w:pPr>
        <w:rPr>
          <w:lang w:val="it-IT"/>
        </w:rPr>
      </w:pPr>
      <w:r>
        <w:rPr>
          <w:lang w:val="it-IT"/>
        </w:rPr>
        <w:br w:type="page"/>
      </w:r>
    </w:p>
    <w:p w:rsidR="00083FB9" w:rsidRPr="00061D96" w:rsidRDefault="00083FB9" w:rsidP="00083FB9">
      <w:pPr>
        <w:pStyle w:val="Titolo"/>
        <w:rPr>
          <w:lang w:val="it-IT"/>
        </w:rPr>
      </w:pPr>
      <w:r w:rsidRPr="00061D96">
        <w:rPr>
          <w:lang w:val="it-IT"/>
        </w:rPr>
        <w:lastRenderedPageBreak/>
        <w:t>CURRICOLO DI SCIENZE</w:t>
      </w:r>
    </w:p>
    <w:p w:rsidR="00083FB9" w:rsidRDefault="00083FB9" w:rsidP="00083FB9">
      <w:pPr>
        <w:pStyle w:val="Titolo1"/>
        <w:rPr>
          <w:lang w:val="it-IT"/>
        </w:rPr>
      </w:pPr>
      <w:r w:rsidRPr="00061D96">
        <w:rPr>
          <w:lang w:val="it-IT"/>
        </w:rPr>
        <w:t xml:space="preserve"> </w:t>
      </w:r>
      <w:bookmarkStart w:id="218" w:name="_Toc432005406"/>
      <w:r w:rsidRPr="00061D96">
        <w:rPr>
          <w:lang w:val="it-IT"/>
        </w:rPr>
        <w:t>CLA</w:t>
      </w:r>
      <w:r w:rsidR="0076103E">
        <w:rPr>
          <w:lang w:val="it-IT"/>
        </w:rPr>
        <w:t>SSE QUINTA</w:t>
      </w:r>
      <w:bookmarkEnd w:id="218"/>
    </w:p>
    <w:p w:rsidR="00083FB9" w:rsidRDefault="00083FB9" w:rsidP="00083FB9">
      <w:pPr>
        <w:rPr>
          <w:lang w:val="it-IT"/>
        </w:rPr>
      </w:pPr>
    </w:p>
    <w:tbl>
      <w:tblPr>
        <w:tblStyle w:val="Grigliatabella"/>
        <w:tblW w:w="0" w:type="auto"/>
        <w:tblLook w:val="04A0"/>
      </w:tblPr>
      <w:tblGrid>
        <w:gridCol w:w="9778"/>
      </w:tblGrid>
      <w:tr w:rsidR="00083FB9" w:rsidRPr="00C83327" w:rsidTr="00083FB9">
        <w:tc>
          <w:tcPr>
            <w:tcW w:w="9778" w:type="dxa"/>
          </w:tcPr>
          <w:p w:rsidR="00083FB9" w:rsidRPr="00480805" w:rsidRDefault="00083FB9" w:rsidP="00083FB9">
            <w:pPr>
              <w:pStyle w:val="Titolo2"/>
              <w:outlineLvl w:val="1"/>
              <w:rPr>
                <w:lang w:val="it-IT"/>
              </w:rPr>
            </w:pPr>
            <w:bookmarkStart w:id="219" w:name="_Toc432005407"/>
            <w:r w:rsidRPr="00480805">
              <w:rPr>
                <w:lang w:val="it-IT"/>
              </w:rPr>
              <w:t>TRAGUARDI PER LO SVILUPPO DELLE COMPETENZE</w:t>
            </w:r>
            <w:bookmarkEnd w:id="219"/>
          </w:p>
          <w:p w:rsidR="00083FB9" w:rsidRPr="00480805" w:rsidRDefault="00083FB9" w:rsidP="00083FB9">
            <w:pPr>
              <w:pStyle w:val="Titolo2"/>
              <w:outlineLvl w:val="1"/>
              <w:rPr>
                <w:lang w:val="it-IT"/>
              </w:rPr>
            </w:pPr>
            <w:bookmarkStart w:id="220" w:name="_Toc432005408"/>
            <w:r w:rsidRPr="00480805">
              <w:rPr>
                <w:lang w:val="it-IT"/>
              </w:rPr>
              <w:t>al termine della scuola primaria</w:t>
            </w:r>
            <w:bookmarkEnd w:id="220"/>
          </w:p>
          <w:p w:rsidR="00083FB9" w:rsidRPr="00480805" w:rsidRDefault="00083FB9" w:rsidP="00083FB9">
            <w:pPr>
              <w:pStyle w:val="Titolo2"/>
              <w:outlineLvl w:val="1"/>
              <w:rPr>
                <w:lang w:val="it-IT"/>
              </w:rPr>
            </w:pPr>
            <w:r w:rsidRPr="00480805">
              <w:rPr>
                <w:lang w:val="it-IT"/>
              </w:rPr>
              <w:t xml:space="preserve">        </w:t>
            </w:r>
            <w:bookmarkStart w:id="221" w:name="_Toc432005409"/>
            <w:r w:rsidRPr="00480805">
              <w:rPr>
                <w:lang w:val="it-IT"/>
              </w:rPr>
              <w:t>(Indicazioni nazionali  2012)</w:t>
            </w:r>
            <w:bookmarkEnd w:id="221"/>
          </w:p>
          <w:p w:rsidR="00083FB9" w:rsidRDefault="00083FB9" w:rsidP="0076103E">
            <w:pPr>
              <w:rPr>
                <w:lang w:val="it-IT"/>
              </w:rPr>
            </w:pPr>
            <w:r w:rsidRPr="00480805">
              <w:rPr>
                <w:lang w:val="it-IT"/>
              </w:rPr>
              <w:t>L’alunno:</w:t>
            </w:r>
          </w:p>
          <w:p w:rsidR="0076103E" w:rsidRPr="0076103E" w:rsidRDefault="0076103E" w:rsidP="002F4405">
            <w:pPr>
              <w:numPr>
                <w:ilvl w:val="0"/>
                <w:numId w:val="227"/>
              </w:numPr>
              <w:rPr>
                <w:lang w:val="it-IT"/>
              </w:rPr>
            </w:pPr>
            <w:r w:rsidRPr="0076103E">
              <w:rPr>
                <w:lang w:val="it-IT"/>
              </w:rPr>
              <w:t>sviluppa atteggiamenti di curiosità e modi di guardare il mondo che lo stimolano a cercare spiegazio</w:t>
            </w:r>
            <w:r w:rsidR="006E3E24">
              <w:rPr>
                <w:lang w:val="it-IT"/>
              </w:rPr>
              <w:t>ni di quello che vede succedere</w:t>
            </w:r>
          </w:p>
          <w:p w:rsidR="0076103E" w:rsidRPr="0076103E" w:rsidRDefault="006E3E24" w:rsidP="002F4405">
            <w:pPr>
              <w:numPr>
                <w:ilvl w:val="0"/>
                <w:numId w:val="227"/>
              </w:numPr>
              <w:rPr>
                <w:lang w:val="it-IT"/>
              </w:rPr>
            </w:pPr>
            <w:r>
              <w:rPr>
                <w:lang w:val="it-IT"/>
              </w:rPr>
              <w:t>e</w:t>
            </w:r>
            <w:r w:rsidR="0076103E" w:rsidRPr="0076103E">
              <w:rPr>
                <w:lang w:val="it-IT"/>
              </w:rPr>
              <w:t xml:space="preserve">splora i fenomeni con un approccio scientifico: con l’aiuto dell’insegnante, dei compagni, in modo autonomo, osserva e descrive lo svolgersi dei fatti, formula domande, anche sulla base di ipotesi personali, propone </w:t>
            </w:r>
            <w:r>
              <w:rPr>
                <w:lang w:val="it-IT"/>
              </w:rPr>
              <w:t>e realizza semplici esperimenti</w:t>
            </w:r>
          </w:p>
          <w:p w:rsidR="0076103E" w:rsidRPr="0076103E" w:rsidRDefault="006E3E24" w:rsidP="002F4405">
            <w:pPr>
              <w:numPr>
                <w:ilvl w:val="0"/>
                <w:numId w:val="227"/>
              </w:numPr>
              <w:rPr>
                <w:lang w:val="it-IT"/>
              </w:rPr>
            </w:pPr>
            <w:r>
              <w:rPr>
                <w:lang w:val="it-IT"/>
              </w:rPr>
              <w:t>i</w:t>
            </w:r>
            <w:r w:rsidR="0076103E" w:rsidRPr="0076103E">
              <w:rPr>
                <w:lang w:val="it-IT"/>
              </w:rPr>
              <w:t>ndividua nei fenomeni somiglianze e differenze, fa misurazioni, registra dati significativi, identi</w:t>
            </w:r>
            <w:r>
              <w:rPr>
                <w:lang w:val="it-IT"/>
              </w:rPr>
              <w:t>fica relazioni spazio/temporali</w:t>
            </w:r>
          </w:p>
          <w:p w:rsidR="0076103E" w:rsidRPr="0076103E" w:rsidRDefault="006E3E24" w:rsidP="002F4405">
            <w:pPr>
              <w:numPr>
                <w:ilvl w:val="0"/>
                <w:numId w:val="227"/>
              </w:numPr>
              <w:rPr>
                <w:lang w:val="it-IT"/>
              </w:rPr>
            </w:pPr>
            <w:r>
              <w:rPr>
                <w:lang w:val="it-IT"/>
              </w:rPr>
              <w:t>i</w:t>
            </w:r>
            <w:r w:rsidR="0076103E" w:rsidRPr="0076103E">
              <w:rPr>
                <w:lang w:val="it-IT"/>
              </w:rPr>
              <w:t>ndividua aspetti quantitativi e qualitativi nei fenomeni, produce rappresentazioni grafiche e schemi di livello adeguato, elabora semplici modelli</w:t>
            </w:r>
          </w:p>
          <w:p w:rsidR="0076103E" w:rsidRPr="0076103E" w:rsidRDefault="006E3E24" w:rsidP="002F4405">
            <w:pPr>
              <w:numPr>
                <w:ilvl w:val="0"/>
                <w:numId w:val="227"/>
              </w:numPr>
              <w:rPr>
                <w:lang w:val="it-IT"/>
              </w:rPr>
            </w:pPr>
            <w:r>
              <w:rPr>
                <w:lang w:val="it-IT"/>
              </w:rPr>
              <w:t>r</w:t>
            </w:r>
            <w:r w:rsidR="0076103E" w:rsidRPr="0076103E">
              <w:rPr>
                <w:lang w:val="it-IT"/>
              </w:rPr>
              <w:t xml:space="preserve">iconosce le principali caratteristiche e i modi di vivere </w:t>
            </w:r>
            <w:r>
              <w:rPr>
                <w:lang w:val="it-IT"/>
              </w:rPr>
              <w:t>di organismi animali e vegetali</w:t>
            </w:r>
          </w:p>
          <w:p w:rsidR="0076103E" w:rsidRPr="0076103E" w:rsidRDefault="006E3E24" w:rsidP="002F4405">
            <w:pPr>
              <w:numPr>
                <w:ilvl w:val="0"/>
                <w:numId w:val="227"/>
              </w:numPr>
              <w:rPr>
                <w:lang w:val="it-IT"/>
              </w:rPr>
            </w:pPr>
            <w:r>
              <w:rPr>
                <w:lang w:val="it-IT"/>
              </w:rPr>
              <w:t>h</w:t>
            </w:r>
            <w:r w:rsidR="0076103E" w:rsidRPr="0076103E">
              <w:rPr>
                <w:lang w:val="it-IT"/>
              </w:rPr>
              <w:t>a consapevolezza della struttura e dello sviluppo del proprio corpo, nei suoi diversi organi e apparati, ne riconosce e descrive il funzionamento, utilizzando modelli intuit</w:t>
            </w:r>
            <w:r>
              <w:rPr>
                <w:lang w:val="it-IT"/>
              </w:rPr>
              <w:t>ivi ed ha cura della sua salute</w:t>
            </w:r>
          </w:p>
          <w:p w:rsidR="0076103E" w:rsidRPr="0076103E" w:rsidRDefault="006E3E24" w:rsidP="002F4405">
            <w:pPr>
              <w:numPr>
                <w:ilvl w:val="0"/>
                <w:numId w:val="227"/>
              </w:numPr>
              <w:rPr>
                <w:lang w:val="it-IT"/>
              </w:rPr>
            </w:pPr>
            <w:r>
              <w:rPr>
                <w:lang w:val="it-IT"/>
              </w:rPr>
              <w:t>h</w:t>
            </w:r>
            <w:r w:rsidR="0076103E" w:rsidRPr="0076103E">
              <w:rPr>
                <w:lang w:val="it-IT"/>
              </w:rPr>
              <w:t>a atteggiamenti di cura verso l’ambiente scolastico che condivide con gli altri; rispetta e apprezza il valore d</w:t>
            </w:r>
            <w:r>
              <w:rPr>
                <w:lang w:val="it-IT"/>
              </w:rPr>
              <w:t>ell’ambiente sociale e naturale</w:t>
            </w:r>
          </w:p>
          <w:p w:rsidR="0076103E" w:rsidRPr="0076103E" w:rsidRDefault="00393B4E" w:rsidP="00393B4E">
            <w:pPr>
              <w:numPr>
                <w:ilvl w:val="0"/>
                <w:numId w:val="227"/>
              </w:numPr>
              <w:rPr>
                <w:lang w:val="it-IT"/>
              </w:rPr>
            </w:pPr>
            <w:r>
              <w:rPr>
                <w:lang w:val="it-IT"/>
              </w:rPr>
              <w:t>es</w:t>
            </w:r>
            <w:r w:rsidR="0076103E" w:rsidRPr="0076103E">
              <w:rPr>
                <w:lang w:val="it-IT"/>
              </w:rPr>
              <w:t xml:space="preserve">pone in forma chiara ciò che ha sperimentato, utilizzando un linguaggio appropriato. Trova da varie fonti (libri, internet, discorsi degli adulti, ecc.) informazioni e spiegazioni </w:t>
            </w:r>
            <w:r>
              <w:rPr>
                <w:lang w:val="it-IT"/>
              </w:rPr>
              <w:t>sui problemi che lo interessano</w:t>
            </w:r>
          </w:p>
        </w:tc>
      </w:tr>
    </w:tbl>
    <w:p w:rsidR="00083FB9" w:rsidRDefault="00083FB9" w:rsidP="00083FB9">
      <w:pPr>
        <w:rPr>
          <w:lang w:val="it-IT"/>
        </w:rPr>
      </w:pPr>
    </w:p>
    <w:tbl>
      <w:tblPr>
        <w:tblStyle w:val="Elencoacolori-Colore5"/>
        <w:tblW w:w="0" w:type="auto"/>
        <w:tblLook w:val="04A0"/>
      </w:tblPr>
      <w:tblGrid>
        <w:gridCol w:w="5353"/>
        <w:gridCol w:w="4425"/>
      </w:tblGrid>
      <w:tr w:rsidR="00083FB9" w:rsidRPr="00F813F6" w:rsidTr="0076103E">
        <w:trPr>
          <w:cnfStyle w:val="100000000000"/>
        </w:trPr>
        <w:tc>
          <w:tcPr>
            <w:cnfStyle w:val="001000000000"/>
            <w:tcW w:w="5353" w:type="dxa"/>
          </w:tcPr>
          <w:p w:rsidR="00083FB9" w:rsidRPr="0076103E" w:rsidRDefault="00083FB9" w:rsidP="0076103E">
            <w:pPr>
              <w:jc w:val="both"/>
              <w:rPr>
                <w:i w:val="0"/>
                <w:lang w:val="it-IT"/>
              </w:rPr>
            </w:pPr>
            <w:r w:rsidRPr="0076103E">
              <w:rPr>
                <w:i w:val="0"/>
                <w:lang w:val="it-IT"/>
              </w:rPr>
              <w:t>Obiettivi specifici di apprendimento</w:t>
            </w:r>
          </w:p>
        </w:tc>
        <w:tc>
          <w:tcPr>
            <w:tcW w:w="4425" w:type="dxa"/>
          </w:tcPr>
          <w:p w:rsidR="00083FB9" w:rsidRPr="0076103E" w:rsidRDefault="00083FB9" w:rsidP="0076103E">
            <w:pPr>
              <w:jc w:val="both"/>
              <w:cnfStyle w:val="100000000000"/>
              <w:rPr>
                <w:i w:val="0"/>
                <w:lang w:val="it-IT"/>
              </w:rPr>
            </w:pPr>
            <w:r w:rsidRPr="0076103E">
              <w:rPr>
                <w:i w:val="0"/>
                <w:lang w:val="it-IT"/>
              </w:rPr>
              <w:t>Conoscenze</w:t>
            </w:r>
          </w:p>
        </w:tc>
      </w:tr>
      <w:tr w:rsidR="0076103E" w:rsidRPr="00C83327" w:rsidTr="0076103E">
        <w:trPr>
          <w:cnfStyle w:val="000000100000"/>
        </w:trPr>
        <w:tc>
          <w:tcPr>
            <w:cnfStyle w:val="001000000000"/>
            <w:tcW w:w="5353" w:type="dxa"/>
          </w:tcPr>
          <w:p w:rsidR="0076103E" w:rsidRPr="0076103E" w:rsidRDefault="0076103E" w:rsidP="002F4405">
            <w:pPr>
              <w:numPr>
                <w:ilvl w:val="0"/>
                <w:numId w:val="228"/>
              </w:numPr>
              <w:tabs>
                <w:tab w:val="clear" w:pos="720"/>
              </w:tabs>
              <w:spacing w:before="100" w:beforeAutospacing="1" w:after="198"/>
              <w:ind w:left="284" w:hanging="142"/>
              <w:jc w:val="both"/>
              <w:rPr>
                <w:lang w:val="it-IT"/>
              </w:rPr>
            </w:pPr>
            <w:r w:rsidRPr="0076103E">
              <w:rPr>
                <w:lang w:val="it-IT"/>
              </w:rPr>
              <w:t>Utilizzare strumenti per rilevare aspetti della realtà e per interagire con essa riflettendo su concetti fisici e geometrici fondamentali.</w:t>
            </w:r>
          </w:p>
          <w:p w:rsidR="0076103E" w:rsidRPr="0076103E" w:rsidRDefault="0076103E" w:rsidP="002F4405">
            <w:pPr>
              <w:numPr>
                <w:ilvl w:val="0"/>
                <w:numId w:val="229"/>
              </w:numPr>
              <w:tabs>
                <w:tab w:val="clear" w:pos="720"/>
              </w:tabs>
              <w:spacing w:before="100" w:beforeAutospacing="1" w:after="198"/>
              <w:ind w:left="284" w:hanging="142"/>
              <w:jc w:val="both"/>
              <w:rPr>
                <w:lang w:val="it-IT"/>
              </w:rPr>
            </w:pPr>
            <w:r w:rsidRPr="0076103E">
              <w:rPr>
                <w:lang w:val="it-IT"/>
              </w:rPr>
              <w:t>Sperimentare con oggetti e materiali per indagare vari comportamenti individuando proprietà.</w:t>
            </w:r>
          </w:p>
          <w:p w:rsidR="0076103E" w:rsidRPr="0076103E" w:rsidRDefault="0076103E" w:rsidP="002F4405">
            <w:pPr>
              <w:numPr>
                <w:ilvl w:val="0"/>
                <w:numId w:val="230"/>
              </w:numPr>
              <w:tabs>
                <w:tab w:val="clear" w:pos="720"/>
              </w:tabs>
              <w:spacing w:before="100" w:beforeAutospacing="1" w:after="198"/>
              <w:ind w:left="284" w:hanging="142"/>
              <w:jc w:val="both"/>
              <w:rPr>
                <w:lang w:val="it-IT"/>
              </w:rPr>
            </w:pPr>
            <w:r w:rsidRPr="0076103E">
              <w:rPr>
                <w:lang w:val="it-IT"/>
              </w:rPr>
              <w:t>Conoscere il Sistema solare, i movimenti terrestri, i pianeti.</w:t>
            </w:r>
          </w:p>
          <w:p w:rsidR="0076103E" w:rsidRPr="0076103E" w:rsidRDefault="0076103E" w:rsidP="002F4405">
            <w:pPr>
              <w:numPr>
                <w:ilvl w:val="0"/>
                <w:numId w:val="231"/>
              </w:numPr>
              <w:tabs>
                <w:tab w:val="clear" w:pos="720"/>
              </w:tabs>
              <w:spacing w:before="100" w:beforeAutospacing="1" w:after="198"/>
              <w:ind w:left="284" w:hanging="142"/>
              <w:jc w:val="both"/>
              <w:rPr>
                <w:lang w:val="it-IT"/>
              </w:rPr>
            </w:pPr>
            <w:r w:rsidRPr="0076103E">
              <w:rPr>
                <w:lang w:val="it-IT"/>
              </w:rPr>
              <w:t>Conoscere i principali apparati dell’uomo per cogliere somiglianze e diversità.</w:t>
            </w:r>
          </w:p>
          <w:p w:rsidR="0076103E" w:rsidRPr="0076103E" w:rsidRDefault="0076103E" w:rsidP="002F4405">
            <w:pPr>
              <w:numPr>
                <w:ilvl w:val="0"/>
                <w:numId w:val="232"/>
              </w:numPr>
              <w:tabs>
                <w:tab w:val="clear" w:pos="720"/>
              </w:tabs>
              <w:spacing w:before="100" w:beforeAutospacing="1" w:after="198"/>
              <w:ind w:left="284" w:hanging="142"/>
              <w:jc w:val="both"/>
              <w:rPr>
                <w:lang w:val="it-IT"/>
              </w:rPr>
            </w:pPr>
            <w:r w:rsidRPr="0076103E">
              <w:rPr>
                <w:lang w:val="it-IT"/>
              </w:rPr>
              <w:t>Conoscere le percezioni umane (luminose, sonore, tattili, di equilibrio…), indagare le relazioni tra organi di senso, fisiologia e ambienti di vita.</w:t>
            </w:r>
          </w:p>
          <w:p w:rsidR="0076103E" w:rsidRPr="0076103E" w:rsidRDefault="0076103E" w:rsidP="002F4405">
            <w:pPr>
              <w:numPr>
                <w:ilvl w:val="0"/>
                <w:numId w:val="233"/>
              </w:numPr>
              <w:tabs>
                <w:tab w:val="clear" w:pos="720"/>
              </w:tabs>
              <w:spacing w:before="100" w:beforeAutospacing="1" w:after="198"/>
              <w:ind w:left="284" w:hanging="142"/>
              <w:jc w:val="both"/>
              <w:rPr>
                <w:lang w:val="it-IT"/>
              </w:rPr>
            </w:pPr>
            <w:r w:rsidRPr="0076103E">
              <w:rPr>
                <w:lang w:val="it-IT"/>
              </w:rPr>
              <w:t>Rispettare il proprio corpo, curare l’igiene della propria persona e conoscere comportamenti corretti per tutelare la salute e il benessere (educazione alimentare…).</w:t>
            </w:r>
          </w:p>
          <w:p w:rsidR="0025036B" w:rsidRDefault="0076103E" w:rsidP="002F4405">
            <w:pPr>
              <w:numPr>
                <w:ilvl w:val="0"/>
                <w:numId w:val="234"/>
              </w:numPr>
              <w:tabs>
                <w:tab w:val="clear" w:pos="720"/>
              </w:tabs>
              <w:spacing w:before="100" w:beforeAutospacing="1" w:after="198"/>
              <w:ind w:left="284" w:hanging="142"/>
              <w:jc w:val="both"/>
              <w:rPr>
                <w:lang w:val="it-IT"/>
              </w:rPr>
            </w:pPr>
            <w:r w:rsidRPr="0076103E">
              <w:rPr>
                <w:lang w:val="it-IT"/>
              </w:rPr>
              <w:t xml:space="preserve">Conoscere le trasformazioni ambientali comprese quelle </w:t>
            </w:r>
            <w:r w:rsidR="00D94ED8">
              <w:rPr>
                <w:lang w:val="it-IT"/>
              </w:rPr>
              <w:t xml:space="preserve"> </w:t>
            </w:r>
          </w:p>
          <w:p w:rsidR="0076103E" w:rsidRPr="0076103E" w:rsidRDefault="0076103E" w:rsidP="002F4405">
            <w:pPr>
              <w:numPr>
                <w:ilvl w:val="0"/>
                <w:numId w:val="234"/>
              </w:numPr>
              <w:tabs>
                <w:tab w:val="clear" w:pos="720"/>
              </w:tabs>
              <w:spacing w:before="100" w:beforeAutospacing="1" w:after="198"/>
              <w:ind w:left="284" w:hanging="142"/>
              <w:jc w:val="both"/>
              <w:rPr>
                <w:lang w:val="it-IT"/>
              </w:rPr>
            </w:pPr>
            <w:r w:rsidRPr="0076103E">
              <w:rPr>
                <w:lang w:val="it-IT"/>
              </w:rPr>
              <w:t xml:space="preserve">globali, in particolare cause e conseguenze dei principali problemi </w:t>
            </w:r>
            <w:r>
              <w:rPr>
                <w:lang w:val="it-IT"/>
              </w:rPr>
              <w:t>ambientali provocati dall’uomo.</w:t>
            </w:r>
          </w:p>
        </w:tc>
        <w:tc>
          <w:tcPr>
            <w:tcW w:w="4425" w:type="dxa"/>
          </w:tcPr>
          <w:p w:rsidR="0076103E" w:rsidRPr="0076103E" w:rsidRDefault="0076103E" w:rsidP="002F4405">
            <w:pPr>
              <w:numPr>
                <w:ilvl w:val="0"/>
                <w:numId w:val="235"/>
              </w:numPr>
              <w:spacing w:before="100" w:beforeAutospacing="1"/>
              <w:jc w:val="both"/>
              <w:cnfStyle w:val="000000100000"/>
              <w:rPr>
                <w:lang w:val="it-IT"/>
              </w:rPr>
            </w:pPr>
            <w:r w:rsidRPr="0076103E">
              <w:rPr>
                <w:lang w:val="it-IT"/>
              </w:rPr>
              <w:t>Il metodo scientifico e sperimentale</w:t>
            </w:r>
          </w:p>
          <w:p w:rsidR="0076103E" w:rsidRPr="0076103E" w:rsidRDefault="0076103E" w:rsidP="002F4405">
            <w:pPr>
              <w:numPr>
                <w:ilvl w:val="0"/>
                <w:numId w:val="235"/>
              </w:numPr>
              <w:spacing w:before="100" w:beforeAutospacing="1"/>
              <w:jc w:val="both"/>
              <w:cnfStyle w:val="000000100000"/>
              <w:rPr>
                <w:lang w:val="it-IT"/>
              </w:rPr>
            </w:pPr>
            <w:r w:rsidRPr="0076103E">
              <w:rPr>
                <w:lang w:val="it-IT"/>
              </w:rPr>
              <w:t>La materia , le proprietà e le sue trasformazioni.</w:t>
            </w:r>
          </w:p>
          <w:p w:rsidR="0076103E" w:rsidRPr="0076103E" w:rsidRDefault="0076103E" w:rsidP="002F4405">
            <w:pPr>
              <w:numPr>
                <w:ilvl w:val="0"/>
                <w:numId w:val="235"/>
              </w:numPr>
              <w:spacing w:before="100" w:beforeAutospacing="1"/>
              <w:jc w:val="both"/>
              <w:cnfStyle w:val="000000100000"/>
            </w:pPr>
            <w:r w:rsidRPr="0076103E">
              <w:t>I tre regni naturali.</w:t>
            </w:r>
          </w:p>
          <w:p w:rsidR="0076103E" w:rsidRPr="0076103E" w:rsidRDefault="0076103E" w:rsidP="002F4405">
            <w:pPr>
              <w:numPr>
                <w:ilvl w:val="0"/>
                <w:numId w:val="235"/>
              </w:numPr>
              <w:spacing w:before="100" w:beforeAutospacing="1"/>
              <w:jc w:val="both"/>
              <w:cnfStyle w:val="000000100000"/>
            </w:pPr>
            <w:r w:rsidRPr="0076103E">
              <w:t>L’energia e le sue forme</w:t>
            </w:r>
          </w:p>
          <w:p w:rsidR="0076103E" w:rsidRPr="0076103E" w:rsidRDefault="0076103E" w:rsidP="002F4405">
            <w:pPr>
              <w:numPr>
                <w:ilvl w:val="0"/>
                <w:numId w:val="235"/>
              </w:numPr>
              <w:spacing w:before="100" w:beforeAutospacing="1"/>
              <w:jc w:val="both"/>
              <w:cnfStyle w:val="000000100000"/>
              <w:rPr>
                <w:lang w:val="it-IT"/>
              </w:rPr>
            </w:pPr>
            <w:r w:rsidRPr="0076103E">
              <w:rPr>
                <w:lang w:val="it-IT"/>
              </w:rPr>
              <w:t xml:space="preserve">L’ecologia e gli ecosistemi: la catena alimentare. </w:t>
            </w:r>
          </w:p>
          <w:p w:rsidR="0076103E" w:rsidRPr="0076103E" w:rsidRDefault="0076103E" w:rsidP="002F4405">
            <w:pPr>
              <w:numPr>
                <w:ilvl w:val="0"/>
                <w:numId w:val="235"/>
              </w:numPr>
              <w:spacing w:before="100" w:beforeAutospacing="1"/>
              <w:jc w:val="both"/>
              <w:cnfStyle w:val="000000100000"/>
            </w:pPr>
            <w:r w:rsidRPr="0076103E">
              <w:t>Tutela dell’ambiente. Ecosostenibilità</w:t>
            </w:r>
          </w:p>
          <w:p w:rsidR="0076103E" w:rsidRPr="0076103E" w:rsidRDefault="0076103E" w:rsidP="002F4405">
            <w:pPr>
              <w:numPr>
                <w:ilvl w:val="0"/>
                <w:numId w:val="235"/>
              </w:numPr>
              <w:spacing w:before="100" w:beforeAutospacing="1"/>
              <w:jc w:val="both"/>
              <w:cnfStyle w:val="000000100000"/>
            </w:pPr>
            <w:r w:rsidRPr="0076103E">
              <w:t xml:space="preserve">La Terra nell’universo. </w:t>
            </w:r>
          </w:p>
          <w:p w:rsidR="0076103E" w:rsidRPr="0076103E" w:rsidRDefault="0076103E" w:rsidP="002F4405">
            <w:pPr>
              <w:numPr>
                <w:ilvl w:val="0"/>
                <w:numId w:val="235"/>
              </w:numPr>
              <w:spacing w:before="100" w:beforeAutospacing="1"/>
              <w:jc w:val="both"/>
              <w:cnfStyle w:val="000000100000"/>
            </w:pPr>
            <w:r w:rsidRPr="0076103E">
              <w:t>Il corpo umano.</w:t>
            </w:r>
          </w:p>
          <w:p w:rsidR="0076103E" w:rsidRPr="0076103E" w:rsidRDefault="0076103E" w:rsidP="002F4405">
            <w:pPr>
              <w:numPr>
                <w:ilvl w:val="0"/>
                <w:numId w:val="235"/>
              </w:numPr>
              <w:spacing w:before="100" w:beforeAutospacing="1"/>
              <w:jc w:val="both"/>
              <w:cnfStyle w:val="000000100000"/>
              <w:rPr>
                <w:lang w:val="it-IT"/>
              </w:rPr>
            </w:pPr>
            <w:r w:rsidRPr="0076103E">
              <w:rPr>
                <w:lang w:val="it-IT"/>
              </w:rPr>
              <w:t>Norme di igiene e prevenzione.</w:t>
            </w:r>
          </w:p>
        </w:tc>
      </w:tr>
    </w:tbl>
    <w:p w:rsidR="00083FB9" w:rsidRPr="001B0C74" w:rsidRDefault="00083FB9" w:rsidP="00083FB9">
      <w:pPr>
        <w:pStyle w:val="Titolo"/>
        <w:rPr>
          <w:lang w:val="it-IT"/>
        </w:rPr>
      </w:pPr>
      <w:r w:rsidRPr="001B0C74">
        <w:rPr>
          <w:lang w:val="it-IT"/>
        </w:rPr>
        <w:lastRenderedPageBreak/>
        <w:t>CURRICOLO DI MUSICA</w:t>
      </w:r>
    </w:p>
    <w:p w:rsidR="00083FB9" w:rsidRDefault="00333FF9" w:rsidP="00083FB9">
      <w:pPr>
        <w:pStyle w:val="Titolo1"/>
        <w:rPr>
          <w:lang w:val="it-IT"/>
        </w:rPr>
      </w:pPr>
      <w:bookmarkStart w:id="222" w:name="_Toc432005410"/>
      <w:r>
        <w:rPr>
          <w:lang w:val="it-IT"/>
        </w:rPr>
        <w:t>CLASSE QUINTA</w:t>
      </w:r>
      <w:bookmarkEnd w:id="222"/>
    </w:p>
    <w:p w:rsidR="00083FB9" w:rsidRDefault="00083FB9" w:rsidP="00083FB9">
      <w:pPr>
        <w:rPr>
          <w:lang w:val="it-IT"/>
        </w:rPr>
      </w:pPr>
      <w:r w:rsidRPr="001B0C74">
        <w:rPr>
          <w:lang w:val="it-IT"/>
        </w:rPr>
        <w:tab/>
      </w:r>
    </w:p>
    <w:tbl>
      <w:tblPr>
        <w:tblStyle w:val="Grigliatabella"/>
        <w:tblW w:w="0" w:type="auto"/>
        <w:tblLook w:val="04A0"/>
      </w:tblPr>
      <w:tblGrid>
        <w:gridCol w:w="9778"/>
      </w:tblGrid>
      <w:tr w:rsidR="00083FB9" w:rsidRPr="00C83327" w:rsidTr="00083FB9">
        <w:tc>
          <w:tcPr>
            <w:tcW w:w="9778" w:type="dxa"/>
          </w:tcPr>
          <w:p w:rsidR="00083FB9" w:rsidRPr="00480805" w:rsidRDefault="00083FB9" w:rsidP="00083FB9">
            <w:pPr>
              <w:pStyle w:val="Titolo2"/>
              <w:outlineLvl w:val="1"/>
              <w:rPr>
                <w:lang w:val="it-IT"/>
              </w:rPr>
            </w:pPr>
            <w:bookmarkStart w:id="223" w:name="_Toc432005411"/>
            <w:r w:rsidRPr="00480805">
              <w:rPr>
                <w:lang w:val="it-IT"/>
              </w:rPr>
              <w:t>TRAGUARDI PER LO SVILUPPO DELLE COMPETENZE</w:t>
            </w:r>
            <w:bookmarkEnd w:id="223"/>
          </w:p>
          <w:p w:rsidR="00083FB9" w:rsidRPr="00480805" w:rsidRDefault="00083FB9" w:rsidP="00083FB9">
            <w:pPr>
              <w:pStyle w:val="Titolo2"/>
              <w:outlineLvl w:val="1"/>
              <w:rPr>
                <w:lang w:val="it-IT"/>
              </w:rPr>
            </w:pPr>
            <w:bookmarkStart w:id="224" w:name="_Toc432005412"/>
            <w:r w:rsidRPr="00480805">
              <w:rPr>
                <w:lang w:val="it-IT"/>
              </w:rPr>
              <w:t>al termine della scuola primaria</w:t>
            </w:r>
            <w:bookmarkEnd w:id="224"/>
          </w:p>
          <w:p w:rsidR="00083FB9" w:rsidRPr="00480805" w:rsidRDefault="00083FB9" w:rsidP="00083FB9">
            <w:pPr>
              <w:pStyle w:val="Titolo2"/>
              <w:outlineLvl w:val="1"/>
              <w:rPr>
                <w:lang w:val="it-IT"/>
              </w:rPr>
            </w:pPr>
            <w:r w:rsidRPr="00480805">
              <w:rPr>
                <w:lang w:val="it-IT"/>
              </w:rPr>
              <w:t xml:space="preserve">        </w:t>
            </w:r>
            <w:bookmarkStart w:id="225" w:name="_Toc432005413"/>
            <w:r w:rsidRPr="00480805">
              <w:rPr>
                <w:lang w:val="it-IT"/>
              </w:rPr>
              <w:t>(Indicazioni nazionali  2012)</w:t>
            </w:r>
            <w:bookmarkEnd w:id="225"/>
          </w:p>
          <w:p w:rsidR="00083FB9" w:rsidRDefault="00083FB9" w:rsidP="00083FB9">
            <w:pPr>
              <w:rPr>
                <w:lang w:val="it-IT"/>
              </w:rPr>
            </w:pPr>
            <w:r w:rsidRPr="00480805">
              <w:rPr>
                <w:lang w:val="it-IT"/>
              </w:rPr>
              <w:t>L’alunno:</w:t>
            </w:r>
          </w:p>
          <w:p w:rsidR="00333FF9" w:rsidRPr="00333FF9" w:rsidRDefault="00333FF9" w:rsidP="00333FF9">
            <w:pPr>
              <w:numPr>
                <w:ilvl w:val="0"/>
                <w:numId w:val="105"/>
              </w:numPr>
              <w:jc w:val="both"/>
              <w:rPr>
                <w:lang w:val="it-IT"/>
              </w:rPr>
            </w:pPr>
            <w:r w:rsidRPr="00333FF9">
              <w:rPr>
                <w:lang w:val="it-IT"/>
              </w:rPr>
              <w:t>esplora, discrimina ed elabora eventi sonori dal punto di vista qualitativo, spaziale e in</w:t>
            </w:r>
          </w:p>
          <w:p w:rsidR="00333FF9" w:rsidRPr="00333FF9" w:rsidRDefault="00287316" w:rsidP="00287316">
            <w:pPr>
              <w:ind w:left="360"/>
              <w:jc w:val="both"/>
              <w:rPr>
                <w:lang w:val="it-IT"/>
              </w:rPr>
            </w:pPr>
            <w:r>
              <w:rPr>
                <w:lang w:val="it-IT"/>
              </w:rPr>
              <w:t xml:space="preserve">        riferimento alla loro fonte</w:t>
            </w:r>
          </w:p>
          <w:p w:rsidR="00333FF9" w:rsidRPr="00333FF9" w:rsidRDefault="00287316" w:rsidP="00333FF9">
            <w:pPr>
              <w:numPr>
                <w:ilvl w:val="0"/>
                <w:numId w:val="105"/>
              </w:numPr>
              <w:jc w:val="both"/>
              <w:rPr>
                <w:lang w:val="it-IT"/>
              </w:rPr>
            </w:pPr>
            <w:r>
              <w:rPr>
                <w:lang w:val="it-IT"/>
              </w:rPr>
              <w:t>e</w:t>
            </w:r>
            <w:r w:rsidR="00333FF9" w:rsidRPr="00333FF9">
              <w:rPr>
                <w:lang w:val="it-IT"/>
              </w:rPr>
              <w:t>splora diverse possibilità espressive della voce, di oggetti sonori e strumenti musicali, imparando</w:t>
            </w:r>
          </w:p>
          <w:p w:rsidR="00333FF9" w:rsidRPr="00333FF9" w:rsidRDefault="00333FF9" w:rsidP="00287316">
            <w:pPr>
              <w:ind w:left="720"/>
              <w:jc w:val="both"/>
              <w:rPr>
                <w:lang w:val="it-IT"/>
              </w:rPr>
            </w:pPr>
            <w:r w:rsidRPr="00333FF9">
              <w:rPr>
                <w:lang w:val="it-IT"/>
              </w:rPr>
              <w:t>ad ascoltare se stesso e gli altri; fa uso di forme di no</w:t>
            </w:r>
            <w:r w:rsidR="00287316">
              <w:rPr>
                <w:lang w:val="it-IT"/>
              </w:rPr>
              <w:t>tazione analogiche o codificate</w:t>
            </w:r>
          </w:p>
          <w:p w:rsidR="00333FF9" w:rsidRPr="00333FF9" w:rsidRDefault="00287316" w:rsidP="00333FF9">
            <w:pPr>
              <w:numPr>
                <w:ilvl w:val="0"/>
                <w:numId w:val="105"/>
              </w:numPr>
              <w:jc w:val="both"/>
              <w:rPr>
                <w:lang w:val="it-IT"/>
              </w:rPr>
            </w:pPr>
            <w:r>
              <w:rPr>
                <w:lang w:val="it-IT"/>
              </w:rPr>
              <w:t>a</w:t>
            </w:r>
            <w:r w:rsidR="00333FF9" w:rsidRPr="00333FF9">
              <w:rPr>
                <w:lang w:val="it-IT"/>
              </w:rPr>
              <w:t>rticola combinazioni timbriche, ritmiche e melodiche, applicando schemi elementari; le esegue</w:t>
            </w:r>
          </w:p>
          <w:p w:rsidR="00333FF9" w:rsidRPr="00333FF9" w:rsidRDefault="00333FF9" w:rsidP="00287316">
            <w:pPr>
              <w:ind w:left="720"/>
              <w:jc w:val="both"/>
              <w:rPr>
                <w:lang w:val="it-IT"/>
              </w:rPr>
            </w:pPr>
            <w:r w:rsidRPr="00333FF9">
              <w:rPr>
                <w:lang w:val="it-IT"/>
              </w:rPr>
              <w:t>con la voce, il corpo e gli strumenti, ivi compresi quelli della tecnologia informatica.</w:t>
            </w:r>
          </w:p>
          <w:p w:rsidR="00333FF9" w:rsidRPr="00333FF9" w:rsidRDefault="00287316" w:rsidP="00333FF9">
            <w:pPr>
              <w:numPr>
                <w:ilvl w:val="0"/>
                <w:numId w:val="105"/>
              </w:numPr>
              <w:jc w:val="both"/>
              <w:rPr>
                <w:lang w:val="it-IT"/>
              </w:rPr>
            </w:pPr>
            <w:r>
              <w:rPr>
                <w:lang w:val="it-IT"/>
              </w:rPr>
              <w:t>i</w:t>
            </w:r>
            <w:r w:rsidR="00333FF9" w:rsidRPr="00333FF9">
              <w:rPr>
                <w:lang w:val="it-IT"/>
              </w:rPr>
              <w:t>mprovvisa liberamente e in modo creativo, imparando gradualmente a dominare tecniche e materiali,</w:t>
            </w:r>
          </w:p>
          <w:p w:rsidR="00333FF9" w:rsidRPr="00333FF9" w:rsidRDefault="00333FF9" w:rsidP="00287316">
            <w:pPr>
              <w:ind w:left="720"/>
              <w:jc w:val="both"/>
              <w:rPr>
                <w:lang w:val="it-IT"/>
              </w:rPr>
            </w:pPr>
            <w:r w:rsidRPr="00333FF9">
              <w:rPr>
                <w:lang w:val="it-IT"/>
              </w:rPr>
              <w:t>suoni e silenzi.</w:t>
            </w:r>
          </w:p>
          <w:p w:rsidR="00333FF9" w:rsidRPr="00333FF9" w:rsidRDefault="00287316" w:rsidP="00287316">
            <w:pPr>
              <w:jc w:val="both"/>
              <w:rPr>
                <w:lang w:val="it-IT"/>
              </w:rPr>
            </w:pPr>
            <w:r>
              <w:rPr>
                <w:lang w:val="it-IT"/>
              </w:rPr>
              <w:t xml:space="preserve">                 e</w:t>
            </w:r>
            <w:r w:rsidR="00333FF9" w:rsidRPr="00333FF9">
              <w:rPr>
                <w:lang w:val="it-IT"/>
              </w:rPr>
              <w:t>segue, da solo e in gruppo, semplici brani vocali o strumentali, appartenenti a generi e culture</w:t>
            </w:r>
          </w:p>
          <w:p w:rsidR="00333FF9" w:rsidRPr="00333FF9" w:rsidRDefault="00287316" w:rsidP="00287316">
            <w:pPr>
              <w:ind w:left="360"/>
              <w:jc w:val="both"/>
              <w:rPr>
                <w:lang w:val="it-IT"/>
              </w:rPr>
            </w:pPr>
            <w:r>
              <w:rPr>
                <w:lang w:val="it-IT"/>
              </w:rPr>
              <w:t xml:space="preserve">       </w:t>
            </w:r>
            <w:r w:rsidR="00333FF9" w:rsidRPr="00333FF9">
              <w:rPr>
                <w:lang w:val="it-IT"/>
              </w:rPr>
              <w:t>differenti, utilizzando anche strumenti didattici e auto-costruiti.</w:t>
            </w:r>
          </w:p>
          <w:p w:rsidR="00333FF9" w:rsidRDefault="00287316" w:rsidP="00333FF9">
            <w:pPr>
              <w:numPr>
                <w:ilvl w:val="0"/>
                <w:numId w:val="105"/>
              </w:numPr>
              <w:jc w:val="both"/>
              <w:rPr>
                <w:lang w:val="it-IT"/>
              </w:rPr>
            </w:pPr>
            <w:r>
              <w:rPr>
                <w:lang w:val="it-IT"/>
              </w:rPr>
              <w:t>r</w:t>
            </w:r>
            <w:r w:rsidR="00333FF9" w:rsidRPr="00333FF9">
              <w:rPr>
                <w:lang w:val="it-IT"/>
              </w:rPr>
              <w:t>iconosce gli elementi costitutivi di un semplice brano musicale, utilizzandoli nella pratica.</w:t>
            </w:r>
          </w:p>
          <w:p w:rsidR="00083FB9" w:rsidRPr="00333FF9" w:rsidRDefault="00287316" w:rsidP="00287316">
            <w:pPr>
              <w:numPr>
                <w:ilvl w:val="0"/>
                <w:numId w:val="105"/>
              </w:numPr>
              <w:jc w:val="both"/>
              <w:rPr>
                <w:lang w:val="it-IT"/>
              </w:rPr>
            </w:pPr>
            <w:r>
              <w:rPr>
                <w:lang w:val="it-IT"/>
              </w:rPr>
              <w:t>ascolta</w:t>
            </w:r>
            <w:r w:rsidR="00333FF9" w:rsidRPr="00333FF9">
              <w:rPr>
                <w:lang w:val="it-IT"/>
              </w:rPr>
              <w:t>, interpreta e descrive brani musicali di diverso genere</w:t>
            </w:r>
          </w:p>
        </w:tc>
      </w:tr>
    </w:tbl>
    <w:p w:rsidR="00083FB9" w:rsidRDefault="00083FB9" w:rsidP="00083FB9">
      <w:pPr>
        <w:rPr>
          <w:lang w:val="it-IT"/>
        </w:rPr>
      </w:pPr>
    </w:p>
    <w:tbl>
      <w:tblPr>
        <w:tblStyle w:val="Elencoacolori-Colore5"/>
        <w:tblW w:w="0" w:type="auto"/>
        <w:tblLook w:val="04A0"/>
      </w:tblPr>
      <w:tblGrid>
        <w:gridCol w:w="5211"/>
        <w:gridCol w:w="4567"/>
      </w:tblGrid>
      <w:tr w:rsidR="00083FB9" w:rsidRPr="00F813F6" w:rsidTr="00083FB9">
        <w:trPr>
          <w:cnfStyle w:val="100000000000"/>
        </w:trPr>
        <w:tc>
          <w:tcPr>
            <w:cnfStyle w:val="001000000000"/>
            <w:tcW w:w="5211" w:type="dxa"/>
          </w:tcPr>
          <w:p w:rsidR="00083FB9" w:rsidRPr="00333FF9" w:rsidRDefault="00083FB9" w:rsidP="00333FF9">
            <w:pPr>
              <w:jc w:val="both"/>
              <w:rPr>
                <w:i w:val="0"/>
                <w:lang w:val="it-IT"/>
              </w:rPr>
            </w:pPr>
            <w:r w:rsidRPr="00333FF9">
              <w:rPr>
                <w:i w:val="0"/>
                <w:lang w:val="it-IT"/>
              </w:rPr>
              <w:t>Obiettivi specifici di apprendimento</w:t>
            </w:r>
          </w:p>
        </w:tc>
        <w:tc>
          <w:tcPr>
            <w:tcW w:w="4567" w:type="dxa"/>
          </w:tcPr>
          <w:p w:rsidR="00083FB9" w:rsidRPr="00333FF9" w:rsidRDefault="00083FB9" w:rsidP="00333FF9">
            <w:pPr>
              <w:jc w:val="both"/>
              <w:cnfStyle w:val="100000000000"/>
              <w:rPr>
                <w:i w:val="0"/>
                <w:lang w:val="it-IT"/>
              </w:rPr>
            </w:pPr>
            <w:r w:rsidRPr="00333FF9">
              <w:rPr>
                <w:i w:val="0"/>
                <w:lang w:val="it-IT"/>
              </w:rPr>
              <w:t>Conoscenze</w:t>
            </w:r>
          </w:p>
        </w:tc>
      </w:tr>
      <w:tr w:rsidR="00333FF9" w:rsidTr="00083FB9">
        <w:trPr>
          <w:cnfStyle w:val="000000100000"/>
        </w:trPr>
        <w:tc>
          <w:tcPr>
            <w:cnfStyle w:val="001000000000"/>
            <w:tcW w:w="5211" w:type="dxa"/>
          </w:tcPr>
          <w:p w:rsidR="00333FF9" w:rsidRPr="00333FF9" w:rsidRDefault="00333FF9" w:rsidP="00333FF9">
            <w:pPr>
              <w:snapToGrid w:val="0"/>
              <w:jc w:val="both"/>
              <w:rPr>
                <w:rFonts w:cs="AGaramond-Regular"/>
              </w:rPr>
            </w:pPr>
          </w:p>
          <w:p w:rsidR="00333FF9" w:rsidRPr="00333FF9" w:rsidRDefault="00333FF9" w:rsidP="00333FF9">
            <w:pPr>
              <w:numPr>
                <w:ilvl w:val="0"/>
                <w:numId w:val="176"/>
              </w:numPr>
              <w:suppressAutoHyphens/>
              <w:jc w:val="both"/>
              <w:rPr>
                <w:rFonts w:eastAsia="Verdana" w:cs="Arial"/>
                <w:lang w:val="it-IT"/>
              </w:rPr>
            </w:pPr>
            <w:r w:rsidRPr="00333FF9">
              <w:rPr>
                <w:rFonts w:eastAsia="Verdana" w:cs="Arial"/>
                <w:lang w:val="it-IT"/>
              </w:rPr>
              <w:t>Valutare gli aspetti funzionali ed estetici in brani musicali di vario genere e stile, in relazione al riconoscimento di culture di tempi e luoghi diversi.</w:t>
            </w:r>
          </w:p>
          <w:p w:rsidR="00333FF9" w:rsidRPr="00333FF9" w:rsidRDefault="00333FF9" w:rsidP="00333FF9">
            <w:pPr>
              <w:numPr>
                <w:ilvl w:val="0"/>
                <w:numId w:val="176"/>
              </w:numPr>
              <w:suppressAutoHyphens/>
              <w:jc w:val="both"/>
              <w:rPr>
                <w:rFonts w:eastAsia="Verdana" w:cs="Arial"/>
                <w:lang w:val="it-IT"/>
              </w:rPr>
            </w:pPr>
            <w:r w:rsidRPr="00333FF9">
              <w:rPr>
                <w:rFonts w:eastAsia="Verdana" w:cs="Arial"/>
                <w:lang w:val="it-IT"/>
              </w:rPr>
              <w:t>Rappresentare eventi sonori e musicali attraverso sistemi simbolici convenzionali.</w:t>
            </w:r>
          </w:p>
          <w:p w:rsidR="00333FF9" w:rsidRPr="00333FF9" w:rsidRDefault="00333FF9" w:rsidP="00333FF9">
            <w:pPr>
              <w:numPr>
                <w:ilvl w:val="0"/>
                <w:numId w:val="176"/>
              </w:numPr>
              <w:suppressAutoHyphens/>
              <w:jc w:val="both"/>
              <w:rPr>
                <w:rFonts w:eastAsia="Verdana" w:cs="Arial"/>
                <w:lang w:val="it-IT"/>
              </w:rPr>
            </w:pPr>
            <w:r w:rsidRPr="00333FF9">
              <w:rPr>
                <w:rFonts w:eastAsia="Verdana" w:cs="Arial"/>
                <w:lang w:val="it-IT"/>
              </w:rPr>
              <w:t>Utilizzare la voce, gli strumenti e le nuove tecnologie sonore in modo creativo e consapevole, ampliando le proprie capacità di invenzione sonoro- musicale.</w:t>
            </w:r>
          </w:p>
          <w:p w:rsidR="00333FF9" w:rsidRPr="00333FF9" w:rsidRDefault="00333FF9" w:rsidP="00333FF9">
            <w:pPr>
              <w:numPr>
                <w:ilvl w:val="0"/>
                <w:numId w:val="176"/>
              </w:numPr>
              <w:suppressAutoHyphens/>
              <w:jc w:val="both"/>
              <w:rPr>
                <w:rFonts w:eastAsia="Verdana" w:cs="Arial"/>
                <w:lang w:val="it-IT"/>
              </w:rPr>
            </w:pPr>
            <w:r w:rsidRPr="00333FF9">
              <w:rPr>
                <w:rFonts w:eastAsia="Verdana" w:cs="Arial"/>
                <w:lang w:val="it-IT"/>
              </w:rPr>
              <w:t>Eseguire collettivamente brani vocali/strumentali curando l’intonazione, l’espressività e l’interpretazione.</w:t>
            </w:r>
          </w:p>
          <w:p w:rsidR="00333FF9" w:rsidRPr="00333FF9" w:rsidRDefault="00333FF9" w:rsidP="00333FF9">
            <w:pPr>
              <w:numPr>
                <w:ilvl w:val="0"/>
                <w:numId w:val="176"/>
              </w:numPr>
              <w:suppressAutoHyphens/>
              <w:jc w:val="both"/>
              <w:rPr>
                <w:rFonts w:eastAsia="Verdana" w:cs="Arial"/>
                <w:iCs w:val="0"/>
                <w:lang w:val="it-IT"/>
              </w:rPr>
            </w:pPr>
            <w:r w:rsidRPr="00333FF9">
              <w:rPr>
                <w:rFonts w:eastAsia="Verdana" w:cs="Arial"/>
                <w:iCs w:val="0"/>
                <w:lang w:val="it-IT"/>
              </w:rPr>
              <w:t>Capire che la musica è un linguaggio universale che esprime/trasmette sentimenti ed emozioni.</w:t>
            </w:r>
          </w:p>
          <w:p w:rsidR="00333FF9" w:rsidRPr="00333FF9" w:rsidRDefault="00333FF9" w:rsidP="00333FF9">
            <w:pPr>
              <w:ind w:left="360"/>
              <w:jc w:val="both"/>
              <w:rPr>
                <w:rFonts w:eastAsia="Verdana" w:cs="Verdana"/>
                <w:iCs w:val="0"/>
                <w:lang w:val="it-IT"/>
              </w:rPr>
            </w:pPr>
          </w:p>
        </w:tc>
        <w:tc>
          <w:tcPr>
            <w:tcW w:w="4567" w:type="dxa"/>
          </w:tcPr>
          <w:p w:rsidR="00333FF9" w:rsidRPr="00333FF9" w:rsidRDefault="00333FF9" w:rsidP="00333FF9">
            <w:pPr>
              <w:ind w:left="360"/>
              <w:jc w:val="both"/>
              <w:cnfStyle w:val="000000100000"/>
              <w:rPr>
                <w:rFonts w:cs="Verdana"/>
                <w:lang w:val="it-IT"/>
              </w:rPr>
            </w:pPr>
          </w:p>
          <w:p w:rsidR="00333FF9" w:rsidRPr="00333FF9" w:rsidRDefault="00333FF9" w:rsidP="00333FF9">
            <w:pPr>
              <w:numPr>
                <w:ilvl w:val="0"/>
                <w:numId w:val="177"/>
              </w:numPr>
              <w:suppressAutoHyphens/>
              <w:ind w:left="459"/>
              <w:jc w:val="both"/>
              <w:cnfStyle w:val="000000100000"/>
              <w:rPr>
                <w:rFonts w:cs="Arial"/>
                <w:lang w:val="it-IT"/>
              </w:rPr>
            </w:pPr>
            <w:r w:rsidRPr="00333FF9">
              <w:rPr>
                <w:rFonts w:cs="Arial"/>
                <w:lang w:val="it-IT"/>
              </w:rPr>
              <w:t>I brani musicali di autori vari</w:t>
            </w:r>
          </w:p>
          <w:p w:rsidR="00333FF9" w:rsidRPr="00333FF9" w:rsidRDefault="00333FF9" w:rsidP="00333FF9">
            <w:pPr>
              <w:numPr>
                <w:ilvl w:val="0"/>
                <w:numId w:val="177"/>
              </w:numPr>
              <w:suppressAutoHyphens/>
              <w:ind w:left="459"/>
              <w:jc w:val="both"/>
              <w:cnfStyle w:val="000000100000"/>
              <w:rPr>
                <w:rFonts w:cs="Arial"/>
              </w:rPr>
            </w:pPr>
            <w:r w:rsidRPr="00333FF9">
              <w:rPr>
                <w:rFonts w:cs="Arial"/>
              </w:rPr>
              <w:t>Le funzioni sociali della musica</w:t>
            </w:r>
          </w:p>
          <w:p w:rsidR="00333FF9" w:rsidRPr="00333FF9" w:rsidRDefault="00333FF9" w:rsidP="00333FF9">
            <w:pPr>
              <w:numPr>
                <w:ilvl w:val="0"/>
                <w:numId w:val="177"/>
              </w:numPr>
              <w:suppressAutoHyphens/>
              <w:ind w:left="459"/>
              <w:jc w:val="both"/>
              <w:cnfStyle w:val="000000100000"/>
              <w:rPr>
                <w:rFonts w:cs="Arial"/>
              </w:rPr>
            </w:pPr>
            <w:r w:rsidRPr="00333FF9">
              <w:rPr>
                <w:rFonts w:cs="Arial"/>
              </w:rPr>
              <w:t>La notazione musicale</w:t>
            </w:r>
          </w:p>
          <w:p w:rsidR="00333FF9" w:rsidRPr="00333FF9" w:rsidRDefault="00333FF9" w:rsidP="00333FF9">
            <w:pPr>
              <w:numPr>
                <w:ilvl w:val="0"/>
                <w:numId w:val="177"/>
              </w:numPr>
              <w:suppressAutoHyphens/>
              <w:ind w:left="459"/>
              <w:jc w:val="both"/>
              <w:cnfStyle w:val="000000100000"/>
              <w:rPr>
                <w:rFonts w:cs="Arial"/>
                <w:lang w:val="it-IT"/>
              </w:rPr>
            </w:pPr>
            <w:r w:rsidRPr="00333FF9">
              <w:rPr>
                <w:rFonts w:cs="Arial"/>
                <w:lang w:val="it-IT"/>
              </w:rPr>
              <w:t>Gli elementi di base del codice musicale</w:t>
            </w:r>
          </w:p>
          <w:p w:rsidR="00333FF9" w:rsidRPr="00333FF9" w:rsidRDefault="00333FF9" w:rsidP="00333FF9">
            <w:pPr>
              <w:numPr>
                <w:ilvl w:val="0"/>
                <w:numId w:val="177"/>
              </w:numPr>
              <w:suppressAutoHyphens/>
              <w:ind w:left="459"/>
              <w:jc w:val="both"/>
              <w:cnfStyle w:val="000000100000"/>
              <w:rPr>
                <w:rFonts w:cs="Arial"/>
              </w:rPr>
            </w:pPr>
            <w:r w:rsidRPr="00333FF9">
              <w:rPr>
                <w:rFonts w:cs="Arial"/>
              </w:rPr>
              <w:t>Utilizzo di vari strumenti musicali</w:t>
            </w:r>
          </w:p>
          <w:p w:rsidR="00333FF9" w:rsidRPr="00333FF9" w:rsidRDefault="00333FF9" w:rsidP="00333FF9">
            <w:pPr>
              <w:numPr>
                <w:ilvl w:val="0"/>
                <w:numId w:val="177"/>
              </w:numPr>
              <w:suppressAutoHyphens/>
              <w:ind w:left="459"/>
              <w:jc w:val="both"/>
              <w:cnfStyle w:val="000000100000"/>
              <w:rPr>
                <w:rFonts w:cs="Arial"/>
              </w:rPr>
            </w:pPr>
            <w:r w:rsidRPr="00333FF9">
              <w:rPr>
                <w:rFonts w:cs="Arial"/>
              </w:rPr>
              <w:t>I canti corali.</w:t>
            </w:r>
          </w:p>
          <w:p w:rsidR="00333FF9" w:rsidRPr="00333FF9" w:rsidRDefault="00333FF9" w:rsidP="00333FF9">
            <w:pPr>
              <w:ind w:left="1440"/>
              <w:jc w:val="both"/>
              <w:cnfStyle w:val="000000100000"/>
              <w:rPr>
                <w:rFonts w:cs="Verdana"/>
              </w:rPr>
            </w:pPr>
          </w:p>
        </w:tc>
      </w:tr>
    </w:tbl>
    <w:p w:rsidR="00333FF9" w:rsidRDefault="00333FF9" w:rsidP="00083FB9">
      <w:pPr>
        <w:rPr>
          <w:lang w:val="it-IT"/>
        </w:rPr>
      </w:pPr>
    </w:p>
    <w:p w:rsidR="00333FF9" w:rsidRDefault="00333FF9">
      <w:pPr>
        <w:rPr>
          <w:lang w:val="it-IT"/>
        </w:rPr>
      </w:pPr>
      <w:r>
        <w:rPr>
          <w:lang w:val="it-IT"/>
        </w:rPr>
        <w:br w:type="page"/>
      </w:r>
    </w:p>
    <w:p w:rsidR="00083FB9" w:rsidRDefault="00083FB9" w:rsidP="00083FB9">
      <w:pPr>
        <w:pStyle w:val="Titolo"/>
        <w:rPr>
          <w:lang w:val="it-IT"/>
        </w:rPr>
      </w:pPr>
      <w:r w:rsidRPr="001B0C74">
        <w:rPr>
          <w:lang w:val="it-IT"/>
        </w:rPr>
        <w:lastRenderedPageBreak/>
        <w:t>CURRICOLO DI ARTE E IMMAGINE</w:t>
      </w:r>
    </w:p>
    <w:p w:rsidR="00083FB9" w:rsidRDefault="00083FB9" w:rsidP="00083FB9">
      <w:pPr>
        <w:pStyle w:val="Titolo1"/>
        <w:rPr>
          <w:lang w:val="it-IT"/>
        </w:rPr>
      </w:pPr>
      <w:bookmarkStart w:id="226" w:name="_Toc432005414"/>
      <w:r w:rsidRPr="00B266BF">
        <w:rPr>
          <w:lang w:val="it-IT"/>
        </w:rPr>
        <w:t xml:space="preserve">CLASSE </w:t>
      </w:r>
      <w:r w:rsidR="00333FF9">
        <w:rPr>
          <w:lang w:val="it-IT"/>
        </w:rPr>
        <w:t>QUINTA</w:t>
      </w:r>
      <w:bookmarkEnd w:id="226"/>
    </w:p>
    <w:p w:rsidR="00083FB9" w:rsidRDefault="00083FB9" w:rsidP="00083FB9">
      <w:pPr>
        <w:rPr>
          <w:lang w:val="it-IT"/>
        </w:rPr>
      </w:pPr>
    </w:p>
    <w:tbl>
      <w:tblPr>
        <w:tblStyle w:val="Grigliatabella"/>
        <w:tblW w:w="0" w:type="auto"/>
        <w:tblLook w:val="04A0"/>
      </w:tblPr>
      <w:tblGrid>
        <w:gridCol w:w="9778"/>
      </w:tblGrid>
      <w:tr w:rsidR="00083FB9" w:rsidRPr="00C83327" w:rsidTr="00083FB9">
        <w:tc>
          <w:tcPr>
            <w:tcW w:w="9778" w:type="dxa"/>
          </w:tcPr>
          <w:p w:rsidR="00083FB9" w:rsidRPr="00480805" w:rsidRDefault="00083FB9" w:rsidP="00083FB9">
            <w:pPr>
              <w:pStyle w:val="Titolo2"/>
              <w:outlineLvl w:val="1"/>
              <w:rPr>
                <w:lang w:val="it-IT"/>
              </w:rPr>
            </w:pPr>
            <w:bookmarkStart w:id="227" w:name="_Toc432005415"/>
            <w:r w:rsidRPr="00480805">
              <w:rPr>
                <w:lang w:val="it-IT"/>
              </w:rPr>
              <w:t>TRAGUARDI PER LO SVILUPPO DELLE COMPETENZE</w:t>
            </w:r>
            <w:bookmarkEnd w:id="227"/>
          </w:p>
          <w:p w:rsidR="00083FB9" w:rsidRPr="00480805" w:rsidRDefault="00083FB9" w:rsidP="00083FB9">
            <w:pPr>
              <w:pStyle w:val="Titolo2"/>
              <w:outlineLvl w:val="1"/>
              <w:rPr>
                <w:lang w:val="it-IT"/>
              </w:rPr>
            </w:pPr>
            <w:bookmarkStart w:id="228" w:name="_Toc432005416"/>
            <w:r w:rsidRPr="00480805">
              <w:rPr>
                <w:lang w:val="it-IT"/>
              </w:rPr>
              <w:t>al termine della scuola primaria</w:t>
            </w:r>
            <w:bookmarkEnd w:id="228"/>
          </w:p>
          <w:p w:rsidR="00083FB9" w:rsidRPr="00480805" w:rsidRDefault="00083FB9" w:rsidP="00083FB9">
            <w:pPr>
              <w:pStyle w:val="Titolo2"/>
              <w:outlineLvl w:val="1"/>
              <w:rPr>
                <w:lang w:val="it-IT"/>
              </w:rPr>
            </w:pPr>
            <w:r w:rsidRPr="00480805">
              <w:rPr>
                <w:lang w:val="it-IT"/>
              </w:rPr>
              <w:t xml:space="preserve">        </w:t>
            </w:r>
            <w:bookmarkStart w:id="229" w:name="_Toc432005417"/>
            <w:r w:rsidRPr="00480805">
              <w:rPr>
                <w:lang w:val="it-IT"/>
              </w:rPr>
              <w:t>(Indicazioni nazionali  2012)</w:t>
            </w:r>
            <w:bookmarkEnd w:id="229"/>
          </w:p>
          <w:p w:rsidR="00083FB9" w:rsidRDefault="00083FB9" w:rsidP="00083FB9">
            <w:pPr>
              <w:rPr>
                <w:lang w:val="it-IT"/>
              </w:rPr>
            </w:pPr>
            <w:r w:rsidRPr="00480805">
              <w:rPr>
                <w:lang w:val="it-IT"/>
              </w:rPr>
              <w:t>L’alunno:</w:t>
            </w:r>
          </w:p>
          <w:p w:rsidR="00333FF9" w:rsidRPr="00333FF9" w:rsidRDefault="00333FF9" w:rsidP="00333FF9">
            <w:pPr>
              <w:numPr>
                <w:ilvl w:val="0"/>
                <w:numId w:val="76"/>
              </w:numPr>
              <w:tabs>
                <w:tab w:val="clear" w:pos="1335"/>
              </w:tabs>
              <w:ind w:left="567"/>
              <w:jc w:val="both"/>
              <w:rPr>
                <w:lang w:val="it-IT"/>
              </w:rPr>
            </w:pPr>
            <w:r w:rsidRPr="00333FF9">
              <w:rPr>
                <w:lang w:val="it-IT"/>
              </w:rPr>
              <w:t xml:space="preserve"> utilizza le conoscenze e le abilità relative al linguaggio visivo per produrre varie tipologie di testi visivi (espressivi, narrativi, rappresentativi e comunicativi) e rielaborare in modo creativo le immagini con molteplici tecniche, materiali e strumenti (grafico-espressivi, pittorici e plastici, ma anche audiovisivi e multimediali).</w:t>
            </w:r>
          </w:p>
          <w:p w:rsidR="00333FF9" w:rsidRPr="00333FF9" w:rsidRDefault="00287316" w:rsidP="00333FF9">
            <w:pPr>
              <w:numPr>
                <w:ilvl w:val="0"/>
                <w:numId w:val="76"/>
              </w:numPr>
              <w:tabs>
                <w:tab w:val="clear" w:pos="1335"/>
              </w:tabs>
              <w:ind w:left="567"/>
              <w:jc w:val="both"/>
              <w:rPr>
                <w:lang w:val="it-IT"/>
              </w:rPr>
            </w:pPr>
            <w:r>
              <w:rPr>
                <w:lang w:val="it-IT"/>
              </w:rPr>
              <w:t>è</w:t>
            </w:r>
            <w:r w:rsidR="00333FF9" w:rsidRPr="00333FF9">
              <w:rPr>
                <w:lang w:val="it-IT"/>
              </w:rPr>
              <w:t xml:space="preserve"> in grado di osservare, esplorare, descrivere e leggere immagini (opere d’arte, fotografie, manifesti, fumetti, ecc) e messaggi multimediali (spot, brevi filmati, videoclip, ecc.) </w:t>
            </w:r>
          </w:p>
          <w:p w:rsidR="00333FF9" w:rsidRPr="00333FF9" w:rsidRDefault="00287316" w:rsidP="00333FF9">
            <w:pPr>
              <w:numPr>
                <w:ilvl w:val="0"/>
                <w:numId w:val="76"/>
              </w:numPr>
              <w:tabs>
                <w:tab w:val="clear" w:pos="1335"/>
              </w:tabs>
              <w:ind w:left="567"/>
              <w:jc w:val="both"/>
              <w:rPr>
                <w:lang w:val="it-IT"/>
              </w:rPr>
            </w:pPr>
            <w:r>
              <w:rPr>
                <w:lang w:val="it-IT"/>
              </w:rPr>
              <w:t>i</w:t>
            </w:r>
            <w:r w:rsidR="00333FF9" w:rsidRPr="00333FF9">
              <w:rPr>
                <w:lang w:val="it-IT"/>
              </w:rPr>
              <w:t>ndividua i principali aspetti formali dell’opera d’arte; apprezza le opere artistiche e artigianali provenienti da culture diverse dalla propria.</w:t>
            </w:r>
          </w:p>
          <w:p w:rsidR="00333FF9" w:rsidRPr="00333FF9" w:rsidRDefault="00287316" w:rsidP="00333FF9">
            <w:pPr>
              <w:numPr>
                <w:ilvl w:val="0"/>
                <w:numId w:val="76"/>
              </w:numPr>
              <w:tabs>
                <w:tab w:val="clear" w:pos="1335"/>
              </w:tabs>
              <w:ind w:left="567"/>
              <w:jc w:val="both"/>
              <w:rPr>
                <w:lang w:val="it-IT"/>
              </w:rPr>
            </w:pPr>
            <w:r>
              <w:rPr>
                <w:lang w:val="it-IT"/>
              </w:rPr>
              <w:t>c</w:t>
            </w:r>
            <w:r w:rsidR="00333FF9" w:rsidRPr="00333FF9">
              <w:rPr>
                <w:lang w:val="it-IT"/>
              </w:rPr>
              <w:t>onosce i principali beni artistico-culturali presenti nel proprio territorio e manifesta sensibilità e rispetto per la loro salvaguardia.</w:t>
            </w:r>
          </w:p>
          <w:p w:rsidR="00083FB9" w:rsidRPr="00333FF9" w:rsidRDefault="00083FB9" w:rsidP="00333FF9">
            <w:pPr>
              <w:jc w:val="both"/>
              <w:rPr>
                <w:lang w:val="it-IT"/>
              </w:rPr>
            </w:pPr>
          </w:p>
        </w:tc>
      </w:tr>
    </w:tbl>
    <w:p w:rsidR="00083FB9" w:rsidRDefault="00083FB9" w:rsidP="00083FB9">
      <w:pPr>
        <w:rPr>
          <w:lang w:val="it-IT"/>
        </w:rPr>
      </w:pPr>
    </w:p>
    <w:tbl>
      <w:tblPr>
        <w:tblStyle w:val="Elencoacolori-Colore5"/>
        <w:tblW w:w="0" w:type="auto"/>
        <w:tblLook w:val="04A0"/>
      </w:tblPr>
      <w:tblGrid>
        <w:gridCol w:w="6345"/>
        <w:gridCol w:w="3433"/>
      </w:tblGrid>
      <w:tr w:rsidR="00083FB9" w:rsidRPr="00F813F6" w:rsidTr="00333FF9">
        <w:trPr>
          <w:cnfStyle w:val="100000000000"/>
        </w:trPr>
        <w:tc>
          <w:tcPr>
            <w:cnfStyle w:val="001000000000"/>
            <w:tcW w:w="6345" w:type="dxa"/>
          </w:tcPr>
          <w:p w:rsidR="00083FB9" w:rsidRPr="00333FF9" w:rsidRDefault="00083FB9" w:rsidP="00083FB9">
            <w:pPr>
              <w:rPr>
                <w:i w:val="0"/>
                <w:lang w:val="it-IT"/>
              </w:rPr>
            </w:pPr>
            <w:r w:rsidRPr="00333FF9">
              <w:rPr>
                <w:i w:val="0"/>
                <w:lang w:val="it-IT"/>
              </w:rPr>
              <w:t>Obiettivi specifici di apprendimento</w:t>
            </w:r>
          </w:p>
        </w:tc>
        <w:tc>
          <w:tcPr>
            <w:tcW w:w="3433" w:type="dxa"/>
          </w:tcPr>
          <w:p w:rsidR="00083FB9" w:rsidRPr="00333FF9" w:rsidRDefault="00083FB9" w:rsidP="00083FB9">
            <w:pPr>
              <w:cnfStyle w:val="100000000000"/>
              <w:rPr>
                <w:i w:val="0"/>
                <w:lang w:val="it-IT"/>
              </w:rPr>
            </w:pPr>
            <w:r w:rsidRPr="00333FF9">
              <w:rPr>
                <w:i w:val="0"/>
                <w:lang w:val="it-IT"/>
              </w:rPr>
              <w:t>Conoscenze</w:t>
            </w:r>
          </w:p>
        </w:tc>
      </w:tr>
      <w:tr w:rsidR="00333FF9" w:rsidRPr="00333FF9" w:rsidTr="00333FF9">
        <w:trPr>
          <w:cnfStyle w:val="000000100000"/>
        </w:trPr>
        <w:tc>
          <w:tcPr>
            <w:cnfStyle w:val="001000000000"/>
            <w:tcW w:w="6345" w:type="dxa"/>
          </w:tcPr>
          <w:p w:rsidR="00333FF9" w:rsidRPr="00333FF9" w:rsidRDefault="00333FF9" w:rsidP="002F4405">
            <w:pPr>
              <w:widowControl w:val="0"/>
              <w:numPr>
                <w:ilvl w:val="0"/>
                <w:numId w:val="236"/>
              </w:numPr>
              <w:tabs>
                <w:tab w:val="clear" w:pos="1335"/>
              </w:tabs>
              <w:suppressAutoHyphens/>
              <w:overflowPunct w:val="0"/>
              <w:adjustRightInd w:val="0"/>
              <w:ind w:left="567"/>
              <w:rPr>
                <w:rFonts w:cs="Verdana"/>
                <w:color w:val="000000"/>
                <w:kern w:val="2"/>
                <w:lang w:val="it-IT"/>
              </w:rPr>
            </w:pPr>
            <w:r w:rsidRPr="00333FF9">
              <w:rPr>
                <w:rFonts w:cs="Verdana"/>
                <w:color w:val="000000"/>
                <w:kern w:val="2"/>
                <w:lang w:val="it-IT"/>
              </w:rPr>
              <w:t>Riconoscere in un testo iconico - visivo gli elementi del linguaggio visuale (linee, colori, forme, volume, spazio) individuando il loro significato espressivo.</w:t>
            </w:r>
          </w:p>
          <w:p w:rsidR="00333FF9" w:rsidRPr="00333FF9" w:rsidRDefault="00333FF9" w:rsidP="002F4405">
            <w:pPr>
              <w:widowControl w:val="0"/>
              <w:numPr>
                <w:ilvl w:val="0"/>
                <w:numId w:val="236"/>
              </w:numPr>
              <w:tabs>
                <w:tab w:val="clear" w:pos="1335"/>
              </w:tabs>
              <w:suppressAutoHyphens/>
              <w:overflowPunct w:val="0"/>
              <w:adjustRightInd w:val="0"/>
              <w:ind w:left="567"/>
              <w:rPr>
                <w:rFonts w:cs="Verdana"/>
                <w:color w:val="000000"/>
                <w:kern w:val="2"/>
                <w:lang w:val="it-IT"/>
              </w:rPr>
            </w:pPr>
            <w:r w:rsidRPr="00333FF9">
              <w:rPr>
                <w:rFonts w:cs="Verdana"/>
                <w:color w:val="000000"/>
                <w:kern w:val="2"/>
                <w:lang w:val="it-IT"/>
              </w:rPr>
              <w:t>Riconoscere gli elementi del  linguaggio audiovisivo (piani, campi, sequenze, struttura narrativa, movimento…).</w:t>
            </w:r>
          </w:p>
          <w:p w:rsidR="00333FF9" w:rsidRDefault="00333FF9" w:rsidP="002F4405">
            <w:pPr>
              <w:widowControl w:val="0"/>
              <w:numPr>
                <w:ilvl w:val="0"/>
                <w:numId w:val="236"/>
              </w:numPr>
              <w:tabs>
                <w:tab w:val="clear" w:pos="1335"/>
              </w:tabs>
              <w:suppressAutoHyphens/>
              <w:overflowPunct w:val="0"/>
              <w:adjustRightInd w:val="0"/>
              <w:ind w:left="567"/>
              <w:rPr>
                <w:rFonts w:cs="Verdana"/>
                <w:color w:val="000000"/>
                <w:kern w:val="2"/>
                <w:lang w:val="it-IT"/>
              </w:rPr>
            </w:pPr>
            <w:r w:rsidRPr="00333FF9">
              <w:rPr>
                <w:rFonts w:cs="Verdana"/>
                <w:color w:val="000000"/>
                <w:kern w:val="2"/>
                <w:lang w:val="it-IT"/>
              </w:rPr>
              <w:t>Individuare, nel linguaggio del fumetto, filmico e audiovisivo, le diverse tipologie di codici, le sequenze narrative e decodificare, in forma elementare, i diversi significati.</w:t>
            </w:r>
          </w:p>
          <w:p w:rsidR="00333FF9" w:rsidRPr="00333FF9" w:rsidRDefault="00333FF9" w:rsidP="00333FF9">
            <w:pPr>
              <w:widowControl w:val="0"/>
              <w:suppressAutoHyphens/>
              <w:overflowPunct w:val="0"/>
              <w:adjustRightInd w:val="0"/>
              <w:ind w:left="1335"/>
              <w:rPr>
                <w:rFonts w:cs="Verdana"/>
                <w:color w:val="000000"/>
                <w:kern w:val="2"/>
                <w:lang w:val="it-IT"/>
              </w:rPr>
            </w:pPr>
          </w:p>
        </w:tc>
        <w:tc>
          <w:tcPr>
            <w:tcW w:w="3433" w:type="dxa"/>
          </w:tcPr>
          <w:p w:rsidR="00333FF9" w:rsidRPr="007E68C9" w:rsidRDefault="00333FF9" w:rsidP="006F77A3">
            <w:pPr>
              <w:ind w:left="720"/>
              <w:cnfStyle w:val="000000100000"/>
              <w:rPr>
                <w:rFonts w:cs="Verdana"/>
                <w:lang w:val="it-IT"/>
              </w:rPr>
            </w:pPr>
          </w:p>
          <w:p w:rsidR="00333FF9" w:rsidRPr="00333FF9" w:rsidRDefault="00333FF9" w:rsidP="002F4405">
            <w:pPr>
              <w:widowControl w:val="0"/>
              <w:numPr>
                <w:ilvl w:val="0"/>
                <w:numId w:val="236"/>
              </w:numPr>
              <w:tabs>
                <w:tab w:val="clear" w:pos="1335"/>
              </w:tabs>
              <w:suppressAutoHyphens/>
              <w:overflowPunct w:val="0"/>
              <w:adjustRightInd w:val="0"/>
              <w:ind w:left="459"/>
              <w:cnfStyle w:val="000000100000"/>
              <w:rPr>
                <w:rFonts w:cs="Verdana"/>
              </w:rPr>
            </w:pPr>
            <w:r w:rsidRPr="00333FF9">
              <w:rPr>
                <w:rFonts w:cs="Verdana"/>
              </w:rPr>
              <w:t>Elementi compositivi</w:t>
            </w:r>
          </w:p>
          <w:p w:rsidR="00333FF9" w:rsidRPr="00333FF9" w:rsidRDefault="00333FF9" w:rsidP="002F4405">
            <w:pPr>
              <w:widowControl w:val="0"/>
              <w:numPr>
                <w:ilvl w:val="0"/>
                <w:numId w:val="236"/>
              </w:numPr>
              <w:tabs>
                <w:tab w:val="clear" w:pos="1335"/>
              </w:tabs>
              <w:suppressAutoHyphens/>
              <w:overflowPunct w:val="0"/>
              <w:adjustRightInd w:val="0"/>
              <w:ind w:left="459"/>
              <w:cnfStyle w:val="000000100000"/>
              <w:rPr>
                <w:rFonts w:cs="Verdana"/>
              </w:rPr>
            </w:pPr>
            <w:r w:rsidRPr="00333FF9">
              <w:rPr>
                <w:rFonts w:cs="Verdana"/>
              </w:rPr>
              <w:t>Film</w:t>
            </w:r>
          </w:p>
          <w:p w:rsidR="00333FF9" w:rsidRPr="00333FF9" w:rsidRDefault="00333FF9" w:rsidP="002F4405">
            <w:pPr>
              <w:widowControl w:val="0"/>
              <w:numPr>
                <w:ilvl w:val="0"/>
                <w:numId w:val="236"/>
              </w:numPr>
              <w:tabs>
                <w:tab w:val="clear" w:pos="1335"/>
              </w:tabs>
              <w:suppressAutoHyphens/>
              <w:overflowPunct w:val="0"/>
              <w:adjustRightInd w:val="0"/>
              <w:ind w:left="459"/>
              <w:cnfStyle w:val="000000100000"/>
              <w:rPr>
                <w:rFonts w:cs="Calibri"/>
              </w:rPr>
            </w:pPr>
            <w:r w:rsidRPr="00333FF9">
              <w:rPr>
                <w:rFonts w:cs="Verdana"/>
              </w:rPr>
              <w:t>Fumetti</w:t>
            </w:r>
          </w:p>
          <w:p w:rsidR="00333FF9" w:rsidRPr="00333FF9" w:rsidRDefault="00333FF9" w:rsidP="006F77A3">
            <w:pPr>
              <w:cnfStyle w:val="000000100000"/>
              <w:rPr>
                <w:rFonts w:cs="Verdana"/>
              </w:rPr>
            </w:pPr>
          </w:p>
        </w:tc>
      </w:tr>
      <w:tr w:rsidR="00333FF9" w:rsidRPr="00333FF9" w:rsidTr="00333FF9">
        <w:tc>
          <w:tcPr>
            <w:cnfStyle w:val="001000000000"/>
            <w:tcW w:w="6345" w:type="dxa"/>
          </w:tcPr>
          <w:p w:rsidR="00333FF9" w:rsidRPr="00333FF9" w:rsidRDefault="00333FF9" w:rsidP="002F4405">
            <w:pPr>
              <w:widowControl w:val="0"/>
              <w:numPr>
                <w:ilvl w:val="0"/>
                <w:numId w:val="236"/>
              </w:numPr>
              <w:tabs>
                <w:tab w:val="clear" w:pos="1335"/>
              </w:tabs>
              <w:suppressAutoHyphens/>
              <w:overflowPunct w:val="0"/>
              <w:adjustRightInd w:val="0"/>
              <w:ind w:left="426"/>
              <w:rPr>
                <w:rFonts w:cs="Verdana"/>
                <w:color w:val="000000"/>
                <w:kern w:val="2"/>
                <w:lang w:val="it-IT"/>
              </w:rPr>
            </w:pPr>
            <w:r w:rsidRPr="00333FF9">
              <w:rPr>
                <w:rFonts w:cs="Verdana"/>
                <w:color w:val="000000"/>
                <w:kern w:val="2"/>
                <w:lang w:val="it-IT"/>
              </w:rPr>
              <w:t>Utilizzare strumenti e regole per produrre immagini grafiche, pittoriche, plastiche tridimensionali.</w:t>
            </w:r>
          </w:p>
          <w:p w:rsidR="00333FF9" w:rsidRPr="00333FF9" w:rsidRDefault="00333FF9" w:rsidP="002F4405">
            <w:pPr>
              <w:widowControl w:val="0"/>
              <w:numPr>
                <w:ilvl w:val="0"/>
                <w:numId w:val="236"/>
              </w:numPr>
              <w:tabs>
                <w:tab w:val="clear" w:pos="1335"/>
              </w:tabs>
              <w:suppressAutoHyphens/>
              <w:overflowPunct w:val="0"/>
              <w:adjustRightInd w:val="0"/>
              <w:ind w:left="426"/>
              <w:rPr>
                <w:rFonts w:cs="Verdana"/>
                <w:color w:val="000000"/>
                <w:kern w:val="2"/>
                <w:lang w:val="it-IT"/>
              </w:rPr>
            </w:pPr>
            <w:r w:rsidRPr="00333FF9">
              <w:rPr>
                <w:rFonts w:cs="Verdana"/>
                <w:color w:val="000000"/>
                <w:kern w:val="2"/>
                <w:lang w:val="it-IT"/>
              </w:rPr>
              <w:t>(ritratti, figure in movimento, paesaggi) attraverso processi di manipolazione, rielaborazione e associazione di codici, tecniche e materiali diversi.</w:t>
            </w:r>
          </w:p>
          <w:p w:rsidR="00333FF9" w:rsidRPr="00333FF9" w:rsidRDefault="00333FF9" w:rsidP="002F4405">
            <w:pPr>
              <w:widowControl w:val="0"/>
              <w:numPr>
                <w:ilvl w:val="0"/>
                <w:numId w:val="236"/>
              </w:numPr>
              <w:tabs>
                <w:tab w:val="clear" w:pos="1335"/>
              </w:tabs>
              <w:suppressAutoHyphens/>
              <w:overflowPunct w:val="0"/>
              <w:adjustRightInd w:val="0"/>
              <w:ind w:left="426"/>
              <w:rPr>
                <w:rFonts w:cs="Verdana"/>
                <w:color w:val="000000"/>
                <w:kern w:val="2"/>
                <w:lang w:val="it-IT"/>
              </w:rPr>
            </w:pPr>
            <w:r w:rsidRPr="00333FF9">
              <w:rPr>
                <w:rFonts w:cs="Verdana"/>
                <w:color w:val="000000"/>
                <w:kern w:val="2"/>
                <w:lang w:val="it-IT"/>
              </w:rPr>
              <w:t>Produrre una composizione prendendo spunto da un’immagine fotografica o artistica (rielaborazione di ritratti fotografici o pittorici).</w:t>
            </w:r>
          </w:p>
          <w:p w:rsidR="00333FF9" w:rsidRPr="00333FF9" w:rsidRDefault="00333FF9" w:rsidP="002F4405">
            <w:pPr>
              <w:widowControl w:val="0"/>
              <w:numPr>
                <w:ilvl w:val="0"/>
                <w:numId w:val="236"/>
              </w:numPr>
              <w:tabs>
                <w:tab w:val="clear" w:pos="1335"/>
              </w:tabs>
              <w:suppressAutoHyphens/>
              <w:overflowPunct w:val="0"/>
              <w:adjustRightInd w:val="0"/>
              <w:ind w:left="426"/>
              <w:rPr>
                <w:rFonts w:cs="Verdana"/>
                <w:color w:val="000000"/>
                <w:kern w:val="2"/>
              </w:rPr>
            </w:pPr>
            <w:r w:rsidRPr="00333FF9">
              <w:rPr>
                <w:rFonts w:cs="Verdana"/>
                <w:color w:val="000000"/>
                <w:kern w:val="2"/>
              </w:rPr>
              <w:t xml:space="preserve">Riprodurre un ambiente   </w:t>
            </w:r>
          </w:p>
          <w:p w:rsidR="00333FF9" w:rsidRPr="00333FF9" w:rsidRDefault="00333FF9" w:rsidP="00333FF9">
            <w:pPr>
              <w:ind w:left="426"/>
              <w:rPr>
                <w:rFonts w:cs="Verdana"/>
                <w:color w:val="000000"/>
                <w:kern w:val="2"/>
                <w:lang w:val="it-IT"/>
              </w:rPr>
            </w:pPr>
            <w:r w:rsidRPr="00333FF9">
              <w:rPr>
                <w:rFonts w:cs="Verdana"/>
                <w:color w:val="000000"/>
                <w:kern w:val="2"/>
                <w:lang w:val="it-IT"/>
              </w:rPr>
              <w:t>regole della percezione visiva  e l’orientamento nello spazio rispettando le corrette proporzioni e la posizione nelle inquadrature.</w:t>
            </w:r>
          </w:p>
          <w:p w:rsidR="00333FF9" w:rsidRPr="00333FF9" w:rsidRDefault="00333FF9" w:rsidP="002F4405">
            <w:pPr>
              <w:widowControl w:val="0"/>
              <w:numPr>
                <w:ilvl w:val="0"/>
                <w:numId w:val="236"/>
              </w:numPr>
              <w:tabs>
                <w:tab w:val="clear" w:pos="1335"/>
              </w:tabs>
              <w:suppressAutoHyphens/>
              <w:overflowPunct w:val="0"/>
              <w:adjustRightInd w:val="0"/>
              <w:ind w:left="426"/>
              <w:rPr>
                <w:rFonts w:cs="Verdana"/>
                <w:color w:val="000000"/>
                <w:kern w:val="2"/>
                <w:lang w:val="it-IT"/>
              </w:rPr>
            </w:pPr>
            <w:r w:rsidRPr="00333FF9">
              <w:rPr>
                <w:rFonts w:cs="Verdana"/>
                <w:color w:val="000000"/>
                <w:kern w:val="2"/>
                <w:lang w:val="it-IT"/>
              </w:rPr>
              <w:t>Sperimentare strumenti e tecniche diverse per realizzare prodotti grafici, plastici, pittorici e multimediali.</w:t>
            </w:r>
          </w:p>
          <w:p w:rsidR="00333FF9" w:rsidRPr="00333FF9" w:rsidRDefault="00333FF9" w:rsidP="006F77A3">
            <w:pPr>
              <w:rPr>
                <w:rFonts w:cs="Verdana"/>
                <w:lang w:val="it-IT"/>
              </w:rPr>
            </w:pPr>
          </w:p>
        </w:tc>
        <w:tc>
          <w:tcPr>
            <w:tcW w:w="3433" w:type="dxa"/>
          </w:tcPr>
          <w:p w:rsidR="00333FF9" w:rsidRPr="007E68C9" w:rsidRDefault="00333FF9" w:rsidP="006F77A3">
            <w:pPr>
              <w:ind w:left="360"/>
              <w:cnfStyle w:val="000000000000"/>
              <w:rPr>
                <w:rFonts w:cs="Verdana"/>
                <w:lang w:val="it-IT"/>
              </w:rPr>
            </w:pPr>
          </w:p>
          <w:p w:rsidR="00333FF9" w:rsidRPr="00333FF9" w:rsidRDefault="00333FF9" w:rsidP="002F4405">
            <w:pPr>
              <w:widowControl w:val="0"/>
              <w:numPr>
                <w:ilvl w:val="0"/>
                <w:numId w:val="237"/>
              </w:numPr>
              <w:tabs>
                <w:tab w:val="clear" w:pos="1068"/>
              </w:tabs>
              <w:suppressAutoHyphens/>
              <w:overflowPunct w:val="0"/>
              <w:adjustRightInd w:val="0"/>
              <w:ind w:left="459"/>
              <w:cnfStyle w:val="000000000000"/>
              <w:rPr>
                <w:rFonts w:cs="Verdana"/>
                <w:lang w:val="it-IT"/>
              </w:rPr>
            </w:pPr>
            <w:r w:rsidRPr="00333FF9">
              <w:rPr>
                <w:rFonts w:cs="Verdana"/>
                <w:lang w:val="it-IT"/>
              </w:rPr>
              <w:t>Luci e ombre, luce laterale, frontale, controluce…</w:t>
            </w:r>
          </w:p>
          <w:p w:rsidR="00333FF9" w:rsidRPr="00333FF9" w:rsidRDefault="00333FF9" w:rsidP="002F4405">
            <w:pPr>
              <w:widowControl w:val="0"/>
              <w:numPr>
                <w:ilvl w:val="0"/>
                <w:numId w:val="237"/>
              </w:numPr>
              <w:tabs>
                <w:tab w:val="clear" w:pos="1068"/>
              </w:tabs>
              <w:suppressAutoHyphens/>
              <w:overflowPunct w:val="0"/>
              <w:adjustRightInd w:val="0"/>
              <w:ind w:left="459"/>
              <w:cnfStyle w:val="000000000000"/>
              <w:rPr>
                <w:rFonts w:cs="Verdana"/>
                <w:lang w:val="it-IT"/>
              </w:rPr>
            </w:pPr>
            <w:r w:rsidRPr="00333FF9">
              <w:rPr>
                <w:rFonts w:cs="Verdana"/>
                <w:lang w:val="it-IT"/>
              </w:rPr>
              <w:t>Opere d’autore di epoca antica e/o  moderna</w:t>
            </w:r>
          </w:p>
          <w:p w:rsidR="00333FF9" w:rsidRPr="00333FF9" w:rsidRDefault="00333FF9" w:rsidP="002F4405">
            <w:pPr>
              <w:widowControl w:val="0"/>
              <w:numPr>
                <w:ilvl w:val="0"/>
                <w:numId w:val="237"/>
              </w:numPr>
              <w:tabs>
                <w:tab w:val="clear" w:pos="1068"/>
              </w:tabs>
              <w:suppressAutoHyphens/>
              <w:overflowPunct w:val="0"/>
              <w:adjustRightInd w:val="0"/>
              <w:ind w:left="459"/>
              <w:cnfStyle w:val="000000000000"/>
              <w:rPr>
                <w:rFonts w:cs="Verdana"/>
              </w:rPr>
            </w:pPr>
            <w:r w:rsidRPr="00333FF9">
              <w:rPr>
                <w:rFonts w:cs="Verdana"/>
              </w:rPr>
              <w:t>L’inquadratura</w:t>
            </w:r>
          </w:p>
          <w:p w:rsidR="00333FF9" w:rsidRPr="00333FF9" w:rsidRDefault="00333FF9" w:rsidP="002F4405">
            <w:pPr>
              <w:widowControl w:val="0"/>
              <w:numPr>
                <w:ilvl w:val="0"/>
                <w:numId w:val="237"/>
              </w:numPr>
              <w:tabs>
                <w:tab w:val="clear" w:pos="1068"/>
              </w:tabs>
              <w:suppressAutoHyphens/>
              <w:overflowPunct w:val="0"/>
              <w:adjustRightInd w:val="0"/>
              <w:ind w:left="459"/>
              <w:cnfStyle w:val="000000000000"/>
              <w:rPr>
                <w:rFonts w:cs="Verdana"/>
              </w:rPr>
            </w:pPr>
            <w:r w:rsidRPr="00333FF9">
              <w:rPr>
                <w:rFonts w:cs="Verdana"/>
              </w:rPr>
              <w:t>Il fumetto</w:t>
            </w:r>
          </w:p>
          <w:p w:rsidR="00333FF9" w:rsidRPr="00333FF9" w:rsidRDefault="00333FF9" w:rsidP="002F4405">
            <w:pPr>
              <w:widowControl w:val="0"/>
              <w:numPr>
                <w:ilvl w:val="0"/>
                <w:numId w:val="237"/>
              </w:numPr>
              <w:tabs>
                <w:tab w:val="clear" w:pos="1068"/>
              </w:tabs>
              <w:suppressAutoHyphens/>
              <w:overflowPunct w:val="0"/>
              <w:adjustRightInd w:val="0"/>
              <w:ind w:left="459"/>
              <w:cnfStyle w:val="000000000000"/>
              <w:rPr>
                <w:rFonts w:cs="Verdana"/>
              </w:rPr>
            </w:pPr>
            <w:r w:rsidRPr="00333FF9">
              <w:rPr>
                <w:rFonts w:cs="Verdana"/>
              </w:rPr>
              <w:t>La pubblicità</w:t>
            </w:r>
          </w:p>
          <w:p w:rsidR="00333FF9" w:rsidRPr="00333FF9" w:rsidRDefault="00333FF9" w:rsidP="002F4405">
            <w:pPr>
              <w:widowControl w:val="0"/>
              <w:numPr>
                <w:ilvl w:val="0"/>
                <w:numId w:val="237"/>
              </w:numPr>
              <w:tabs>
                <w:tab w:val="clear" w:pos="1068"/>
              </w:tabs>
              <w:suppressAutoHyphens/>
              <w:overflowPunct w:val="0"/>
              <w:adjustRightInd w:val="0"/>
              <w:ind w:left="459"/>
              <w:cnfStyle w:val="000000000000"/>
              <w:rPr>
                <w:rFonts w:cs="Verdana"/>
              </w:rPr>
            </w:pPr>
            <w:r w:rsidRPr="00333FF9">
              <w:rPr>
                <w:rFonts w:cs="Verdana"/>
              </w:rPr>
              <w:t>Disegno tecnico</w:t>
            </w:r>
          </w:p>
          <w:p w:rsidR="00333FF9" w:rsidRPr="00333FF9" w:rsidRDefault="00333FF9" w:rsidP="002F4405">
            <w:pPr>
              <w:widowControl w:val="0"/>
              <w:numPr>
                <w:ilvl w:val="0"/>
                <w:numId w:val="237"/>
              </w:numPr>
              <w:tabs>
                <w:tab w:val="clear" w:pos="1068"/>
              </w:tabs>
              <w:suppressAutoHyphens/>
              <w:overflowPunct w:val="0"/>
              <w:adjustRightInd w:val="0"/>
              <w:ind w:left="459"/>
              <w:cnfStyle w:val="000000000000"/>
              <w:rPr>
                <w:rFonts w:cs="Verdana"/>
              </w:rPr>
            </w:pPr>
            <w:r w:rsidRPr="00333FF9">
              <w:rPr>
                <w:rFonts w:cs="Verdana"/>
              </w:rPr>
              <w:t>Ricorrenze</w:t>
            </w:r>
          </w:p>
          <w:p w:rsidR="00333FF9" w:rsidRPr="00333FF9" w:rsidRDefault="00333FF9" w:rsidP="006F77A3">
            <w:pPr>
              <w:cnfStyle w:val="000000000000"/>
              <w:rPr>
                <w:rFonts w:cs="Verdana"/>
              </w:rPr>
            </w:pPr>
          </w:p>
        </w:tc>
      </w:tr>
      <w:tr w:rsidR="00333FF9" w:rsidRPr="00C83327" w:rsidTr="00333FF9">
        <w:trPr>
          <w:cnfStyle w:val="000000100000"/>
        </w:trPr>
        <w:tc>
          <w:tcPr>
            <w:cnfStyle w:val="001000000000"/>
            <w:tcW w:w="6345" w:type="dxa"/>
          </w:tcPr>
          <w:p w:rsidR="00333FF9" w:rsidRPr="00333FF9" w:rsidRDefault="00333FF9" w:rsidP="002F4405">
            <w:pPr>
              <w:widowControl w:val="0"/>
              <w:numPr>
                <w:ilvl w:val="0"/>
                <w:numId w:val="237"/>
              </w:numPr>
              <w:tabs>
                <w:tab w:val="clear" w:pos="1068"/>
              </w:tabs>
              <w:suppressAutoHyphens/>
              <w:overflowPunct w:val="0"/>
              <w:adjustRightInd w:val="0"/>
              <w:ind w:left="426"/>
              <w:jc w:val="both"/>
              <w:rPr>
                <w:rFonts w:cs="Verdana"/>
                <w:lang w:val="it-IT"/>
              </w:rPr>
            </w:pPr>
            <w:r w:rsidRPr="00333FF9">
              <w:rPr>
                <w:rFonts w:cs="Verdana"/>
                <w:lang w:val="it-IT"/>
              </w:rPr>
              <w:t>Individuare in un’opera d’arte sia antica sia moderna, gli elementi essenziali della forma, del linguaggio, della tecnica e dello stile dell’artista per comprenderne il messaggio e la funzione.</w:t>
            </w:r>
          </w:p>
          <w:p w:rsidR="00333FF9" w:rsidRPr="00333FF9" w:rsidRDefault="00333FF9" w:rsidP="002F4405">
            <w:pPr>
              <w:widowControl w:val="0"/>
              <w:numPr>
                <w:ilvl w:val="0"/>
                <w:numId w:val="237"/>
              </w:numPr>
              <w:tabs>
                <w:tab w:val="clear" w:pos="1068"/>
              </w:tabs>
              <w:suppressAutoHyphens/>
              <w:overflowPunct w:val="0"/>
              <w:adjustRightInd w:val="0"/>
              <w:ind w:left="426"/>
              <w:jc w:val="both"/>
              <w:rPr>
                <w:rFonts w:cs="Verdana"/>
                <w:lang w:val="it-IT"/>
              </w:rPr>
            </w:pPr>
            <w:r w:rsidRPr="00333FF9">
              <w:rPr>
                <w:rFonts w:cs="Verdana"/>
                <w:lang w:val="it-IT"/>
              </w:rPr>
              <w:t>Familiarizzare con alcune forme di arte e di produzione artigianale appartenenti alla propria e ad altre culture.</w:t>
            </w:r>
          </w:p>
          <w:p w:rsidR="00333FF9" w:rsidRPr="00333FF9" w:rsidRDefault="00333FF9" w:rsidP="002F4405">
            <w:pPr>
              <w:widowControl w:val="0"/>
              <w:numPr>
                <w:ilvl w:val="0"/>
                <w:numId w:val="237"/>
              </w:numPr>
              <w:tabs>
                <w:tab w:val="clear" w:pos="1068"/>
              </w:tabs>
              <w:suppressAutoHyphens/>
              <w:overflowPunct w:val="0"/>
              <w:adjustRightInd w:val="0"/>
              <w:ind w:left="426"/>
              <w:jc w:val="both"/>
              <w:rPr>
                <w:rFonts w:cs="Verdana"/>
                <w:lang w:val="it-IT"/>
              </w:rPr>
            </w:pPr>
            <w:r w:rsidRPr="00333FF9">
              <w:rPr>
                <w:rFonts w:cs="Verdana"/>
                <w:lang w:val="it-IT"/>
              </w:rPr>
              <w:t>Riconoscere e apprezzare nel proprio territorio gli aspetti più caratteristici del patrimonio ambientale e urbanistico e i principali monumenti storico – artistici.</w:t>
            </w:r>
          </w:p>
        </w:tc>
        <w:tc>
          <w:tcPr>
            <w:tcW w:w="3433" w:type="dxa"/>
          </w:tcPr>
          <w:p w:rsidR="00333FF9" w:rsidRPr="00333FF9" w:rsidRDefault="00333FF9" w:rsidP="002F4405">
            <w:pPr>
              <w:widowControl w:val="0"/>
              <w:numPr>
                <w:ilvl w:val="0"/>
                <w:numId w:val="237"/>
              </w:numPr>
              <w:tabs>
                <w:tab w:val="clear" w:pos="1068"/>
              </w:tabs>
              <w:suppressAutoHyphens/>
              <w:overflowPunct w:val="0"/>
              <w:adjustRightInd w:val="0"/>
              <w:ind w:left="459"/>
              <w:jc w:val="both"/>
              <w:cnfStyle w:val="000000100000"/>
              <w:rPr>
                <w:rFonts w:cs="Verdana"/>
                <w:lang w:val="it-IT"/>
              </w:rPr>
            </w:pPr>
            <w:r w:rsidRPr="00333FF9">
              <w:rPr>
                <w:rFonts w:cs="Verdana"/>
                <w:lang w:val="it-IT"/>
              </w:rPr>
              <w:t>Monumenti e beni artistico – culturali del proprio ambiente.</w:t>
            </w:r>
          </w:p>
          <w:p w:rsidR="00333FF9" w:rsidRPr="00333FF9" w:rsidRDefault="00333FF9" w:rsidP="00333FF9">
            <w:pPr>
              <w:jc w:val="both"/>
              <w:cnfStyle w:val="000000100000"/>
              <w:rPr>
                <w:rFonts w:cs="Verdana"/>
                <w:lang w:val="it-IT"/>
              </w:rPr>
            </w:pPr>
          </w:p>
        </w:tc>
      </w:tr>
    </w:tbl>
    <w:p w:rsidR="00083FB9" w:rsidRDefault="00083FB9" w:rsidP="00083FB9">
      <w:pPr>
        <w:rPr>
          <w:lang w:val="it-IT"/>
        </w:rPr>
      </w:pPr>
      <w:r>
        <w:rPr>
          <w:lang w:val="it-IT"/>
        </w:rPr>
        <w:br w:type="page"/>
      </w:r>
    </w:p>
    <w:p w:rsidR="00083FB9" w:rsidRPr="00481155" w:rsidRDefault="00083FB9" w:rsidP="00083FB9">
      <w:pPr>
        <w:pStyle w:val="Titolo"/>
        <w:rPr>
          <w:lang w:val="it-IT"/>
        </w:rPr>
      </w:pPr>
      <w:r w:rsidRPr="00481155">
        <w:rPr>
          <w:lang w:val="it-IT"/>
        </w:rPr>
        <w:lastRenderedPageBreak/>
        <w:t>CURRICOLO DI MOTORIA</w:t>
      </w:r>
    </w:p>
    <w:p w:rsidR="00083FB9" w:rsidRDefault="00333FF9" w:rsidP="00083FB9">
      <w:pPr>
        <w:pStyle w:val="Titolo1"/>
        <w:rPr>
          <w:lang w:val="it-IT"/>
        </w:rPr>
      </w:pPr>
      <w:bookmarkStart w:id="230" w:name="_Toc432005418"/>
      <w:r>
        <w:rPr>
          <w:lang w:val="it-IT"/>
        </w:rPr>
        <w:t>CLASSE QUINTA</w:t>
      </w:r>
      <w:bookmarkEnd w:id="230"/>
    </w:p>
    <w:p w:rsidR="00083FB9" w:rsidRDefault="00083FB9" w:rsidP="00083FB9">
      <w:pPr>
        <w:rPr>
          <w:lang w:val="it-IT"/>
        </w:rPr>
      </w:pPr>
    </w:p>
    <w:tbl>
      <w:tblPr>
        <w:tblStyle w:val="Grigliatabella"/>
        <w:tblW w:w="0" w:type="auto"/>
        <w:tblLook w:val="04A0"/>
      </w:tblPr>
      <w:tblGrid>
        <w:gridCol w:w="9778"/>
      </w:tblGrid>
      <w:tr w:rsidR="00083FB9" w:rsidRPr="00C83327" w:rsidTr="00083FB9">
        <w:tc>
          <w:tcPr>
            <w:tcW w:w="9778" w:type="dxa"/>
          </w:tcPr>
          <w:p w:rsidR="00083FB9" w:rsidRPr="00480805" w:rsidRDefault="00083FB9" w:rsidP="00083FB9">
            <w:pPr>
              <w:pStyle w:val="Titolo2"/>
              <w:outlineLvl w:val="1"/>
              <w:rPr>
                <w:lang w:val="it-IT"/>
              </w:rPr>
            </w:pPr>
            <w:bookmarkStart w:id="231" w:name="_Toc432005419"/>
            <w:r w:rsidRPr="00480805">
              <w:rPr>
                <w:lang w:val="it-IT"/>
              </w:rPr>
              <w:t>TRAGUARDI PER LO SVILUPPO DELLE COMPETENZE</w:t>
            </w:r>
            <w:bookmarkEnd w:id="231"/>
          </w:p>
          <w:p w:rsidR="00083FB9" w:rsidRPr="00480805" w:rsidRDefault="00083FB9" w:rsidP="00083FB9">
            <w:pPr>
              <w:pStyle w:val="Titolo2"/>
              <w:outlineLvl w:val="1"/>
              <w:rPr>
                <w:lang w:val="it-IT"/>
              </w:rPr>
            </w:pPr>
            <w:bookmarkStart w:id="232" w:name="_Toc432005420"/>
            <w:r w:rsidRPr="00480805">
              <w:rPr>
                <w:lang w:val="it-IT"/>
              </w:rPr>
              <w:t>al termine della scuola primaria</w:t>
            </w:r>
            <w:bookmarkEnd w:id="232"/>
          </w:p>
          <w:p w:rsidR="00083FB9" w:rsidRPr="00480805" w:rsidRDefault="00083FB9" w:rsidP="00083FB9">
            <w:pPr>
              <w:pStyle w:val="Titolo2"/>
              <w:outlineLvl w:val="1"/>
              <w:rPr>
                <w:lang w:val="it-IT"/>
              </w:rPr>
            </w:pPr>
            <w:r w:rsidRPr="00480805">
              <w:rPr>
                <w:lang w:val="it-IT"/>
              </w:rPr>
              <w:t xml:space="preserve">        </w:t>
            </w:r>
            <w:bookmarkStart w:id="233" w:name="_Toc432005421"/>
            <w:r w:rsidRPr="00480805">
              <w:rPr>
                <w:lang w:val="it-IT"/>
              </w:rPr>
              <w:t>(Indicazioni nazionali  2012)</w:t>
            </w:r>
            <w:bookmarkEnd w:id="233"/>
          </w:p>
          <w:p w:rsidR="00083FB9" w:rsidRDefault="00083FB9" w:rsidP="00083FB9">
            <w:pPr>
              <w:rPr>
                <w:lang w:val="it-IT"/>
              </w:rPr>
            </w:pPr>
            <w:r w:rsidRPr="00480805">
              <w:rPr>
                <w:lang w:val="it-IT"/>
              </w:rPr>
              <w:t>L’alunno:</w:t>
            </w:r>
          </w:p>
          <w:p w:rsidR="00333FF9" w:rsidRPr="00333FF9" w:rsidRDefault="00333FF9" w:rsidP="002F4405">
            <w:pPr>
              <w:numPr>
                <w:ilvl w:val="0"/>
                <w:numId w:val="241"/>
              </w:numPr>
              <w:jc w:val="both"/>
              <w:rPr>
                <w:lang w:val="it-IT"/>
              </w:rPr>
            </w:pPr>
            <w:r w:rsidRPr="00333FF9">
              <w:rPr>
                <w:lang w:val="it-IT"/>
              </w:rPr>
              <w:t>acquisisce consapevolezza di sé attraverso l’ascolto e l’osservazione del proprio corpo.</w:t>
            </w:r>
          </w:p>
          <w:p w:rsidR="00333FF9" w:rsidRPr="00333FF9" w:rsidRDefault="00333FF9" w:rsidP="002F4405">
            <w:pPr>
              <w:numPr>
                <w:ilvl w:val="0"/>
                <w:numId w:val="241"/>
              </w:numPr>
              <w:jc w:val="both"/>
              <w:rPr>
                <w:lang w:val="it-IT"/>
              </w:rPr>
            </w:pPr>
            <w:r w:rsidRPr="00333FF9">
              <w:rPr>
                <w:lang w:val="it-IT"/>
              </w:rPr>
              <w:t>acquisisce la padronanza degli schemi motori e posturali, sapendosi adattare alle</w:t>
            </w:r>
            <w:r w:rsidR="00287316">
              <w:rPr>
                <w:lang w:val="it-IT"/>
              </w:rPr>
              <w:t xml:space="preserve"> variabili spaziali e temporali</w:t>
            </w:r>
          </w:p>
          <w:p w:rsidR="00333FF9" w:rsidRPr="00333FF9" w:rsidRDefault="00287316" w:rsidP="002F4405">
            <w:pPr>
              <w:numPr>
                <w:ilvl w:val="0"/>
                <w:numId w:val="238"/>
              </w:numPr>
              <w:jc w:val="both"/>
              <w:rPr>
                <w:lang w:val="it-IT"/>
              </w:rPr>
            </w:pPr>
            <w:r>
              <w:rPr>
                <w:lang w:val="it-IT"/>
              </w:rPr>
              <w:t>u</w:t>
            </w:r>
            <w:r w:rsidR="00333FF9" w:rsidRPr="00333FF9">
              <w:rPr>
                <w:lang w:val="it-IT"/>
              </w:rPr>
              <w:t>tilizza il linguaggio corporeo e motorio per comunicare ed esprimere i propri stati d’animo, anche attraverso la drammatizzazione e le esperienz</w:t>
            </w:r>
            <w:r>
              <w:rPr>
                <w:lang w:val="it-IT"/>
              </w:rPr>
              <w:t>e ritmico-musicali e coreutiche</w:t>
            </w:r>
          </w:p>
          <w:p w:rsidR="00333FF9" w:rsidRPr="00333FF9" w:rsidRDefault="00287316" w:rsidP="002F4405">
            <w:pPr>
              <w:numPr>
                <w:ilvl w:val="0"/>
                <w:numId w:val="239"/>
              </w:numPr>
              <w:jc w:val="both"/>
              <w:rPr>
                <w:lang w:val="it-IT"/>
              </w:rPr>
            </w:pPr>
            <w:r>
              <w:rPr>
                <w:lang w:val="it-IT"/>
              </w:rPr>
              <w:t>s</w:t>
            </w:r>
            <w:r w:rsidR="00333FF9" w:rsidRPr="00333FF9">
              <w:rPr>
                <w:lang w:val="it-IT"/>
              </w:rPr>
              <w:t xml:space="preserve">perimenta una pluralità di esperienze che permettono che permettono di maturare competenze di giocosport anche come orientamento alla futura </w:t>
            </w:r>
            <w:r>
              <w:rPr>
                <w:lang w:val="it-IT"/>
              </w:rPr>
              <w:t>pratica sportiva</w:t>
            </w:r>
          </w:p>
          <w:p w:rsidR="00333FF9" w:rsidRPr="00333FF9" w:rsidRDefault="00287316" w:rsidP="002F4405">
            <w:pPr>
              <w:numPr>
                <w:ilvl w:val="0"/>
                <w:numId w:val="239"/>
              </w:numPr>
              <w:jc w:val="both"/>
              <w:rPr>
                <w:lang w:val="it-IT"/>
              </w:rPr>
            </w:pPr>
            <w:r>
              <w:rPr>
                <w:lang w:val="it-IT"/>
              </w:rPr>
              <w:t>s</w:t>
            </w:r>
            <w:r w:rsidR="00C67B6C">
              <w:rPr>
                <w:lang w:val="it-IT"/>
              </w:rPr>
              <w:t>perimenta</w:t>
            </w:r>
            <w:r w:rsidR="00333FF9" w:rsidRPr="00333FF9">
              <w:rPr>
                <w:lang w:val="it-IT"/>
              </w:rPr>
              <w:t>, in forma semplificata e progressivamente sempre più comples</w:t>
            </w:r>
            <w:r>
              <w:rPr>
                <w:lang w:val="it-IT"/>
              </w:rPr>
              <w:t>sa, diverse gestualità tecniche</w:t>
            </w:r>
          </w:p>
          <w:p w:rsidR="00333FF9" w:rsidRPr="00333FF9" w:rsidRDefault="00287316" w:rsidP="002F4405">
            <w:pPr>
              <w:numPr>
                <w:ilvl w:val="0"/>
                <w:numId w:val="239"/>
              </w:numPr>
              <w:jc w:val="both"/>
              <w:rPr>
                <w:lang w:val="it-IT"/>
              </w:rPr>
            </w:pPr>
            <w:r>
              <w:rPr>
                <w:lang w:val="it-IT"/>
              </w:rPr>
              <w:t>c</w:t>
            </w:r>
            <w:r w:rsidR="00333FF9" w:rsidRPr="00333FF9">
              <w:rPr>
                <w:lang w:val="it-IT"/>
              </w:rPr>
              <w:t>omprende all’interno delle varie occasioni di gioco e di sport il valore delle regol</w:t>
            </w:r>
            <w:r>
              <w:rPr>
                <w:lang w:val="it-IT"/>
              </w:rPr>
              <w:t>e e l’importanza di rispettarle</w:t>
            </w:r>
          </w:p>
          <w:p w:rsidR="00333FF9" w:rsidRPr="00333FF9" w:rsidRDefault="00287316" w:rsidP="002F4405">
            <w:pPr>
              <w:numPr>
                <w:ilvl w:val="0"/>
                <w:numId w:val="240"/>
              </w:numPr>
              <w:jc w:val="both"/>
              <w:rPr>
                <w:lang w:val="it-IT"/>
              </w:rPr>
            </w:pPr>
            <w:r>
              <w:rPr>
                <w:lang w:val="it-IT"/>
              </w:rPr>
              <w:t>a</w:t>
            </w:r>
            <w:r w:rsidR="00333FF9" w:rsidRPr="00333FF9">
              <w:rPr>
                <w:lang w:val="it-IT"/>
              </w:rPr>
              <w:t>gisce rispettando i criteri base di sicurezza per sé e per gli altri, sia nel movimento che nell’uso di attrezzi e trasferisce tale competenza nell’ambiente</w:t>
            </w:r>
            <w:r>
              <w:rPr>
                <w:lang w:val="it-IT"/>
              </w:rPr>
              <w:t xml:space="preserve"> scolastico ed extra-scolastico</w:t>
            </w:r>
          </w:p>
          <w:p w:rsidR="00333FF9" w:rsidRPr="00333FF9" w:rsidRDefault="00287316" w:rsidP="002F4405">
            <w:pPr>
              <w:numPr>
                <w:ilvl w:val="0"/>
                <w:numId w:val="240"/>
              </w:numPr>
              <w:jc w:val="both"/>
              <w:rPr>
                <w:lang w:val="it-IT"/>
              </w:rPr>
            </w:pPr>
            <w:r>
              <w:rPr>
                <w:lang w:val="it-IT"/>
              </w:rPr>
              <w:t>r</w:t>
            </w:r>
            <w:r w:rsidR="00333FF9" w:rsidRPr="00333FF9">
              <w:rPr>
                <w:lang w:val="it-IT"/>
              </w:rPr>
              <w:t xml:space="preserve">iconosce alcuni essenziali principi relativi al proprio benessere psico-fisico legati alla cura del proprio corpo e </w:t>
            </w:r>
            <w:r>
              <w:rPr>
                <w:lang w:val="it-IT"/>
              </w:rPr>
              <w:t>a un corretto regime alimentare</w:t>
            </w:r>
          </w:p>
          <w:p w:rsidR="00083FB9" w:rsidRPr="00333FF9" w:rsidRDefault="00083FB9" w:rsidP="00333FF9">
            <w:pPr>
              <w:jc w:val="both"/>
              <w:rPr>
                <w:lang w:val="it-IT"/>
              </w:rPr>
            </w:pPr>
          </w:p>
        </w:tc>
      </w:tr>
    </w:tbl>
    <w:p w:rsidR="00083FB9" w:rsidRDefault="00083FB9" w:rsidP="00083FB9">
      <w:pPr>
        <w:rPr>
          <w:lang w:val="it-IT"/>
        </w:rPr>
      </w:pPr>
    </w:p>
    <w:tbl>
      <w:tblPr>
        <w:tblStyle w:val="Elencoacolori-Colore5"/>
        <w:tblW w:w="0" w:type="auto"/>
        <w:tblLook w:val="04A0"/>
      </w:tblPr>
      <w:tblGrid>
        <w:gridCol w:w="6062"/>
        <w:gridCol w:w="3716"/>
      </w:tblGrid>
      <w:tr w:rsidR="00083FB9" w:rsidRPr="00F813F6" w:rsidTr="00333FF9">
        <w:trPr>
          <w:cnfStyle w:val="100000000000"/>
        </w:trPr>
        <w:tc>
          <w:tcPr>
            <w:cnfStyle w:val="001000000000"/>
            <w:tcW w:w="6062" w:type="dxa"/>
          </w:tcPr>
          <w:p w:rsidR="00083FB9" w:rsidRPr="00333FF9" w:rsidRDefault="00083FB9" w:rsidP="00083FB9">
            <w:pPr>
              <w:rPr>
                <w:i w:val="0"/>
                <w:lang w:val="it-IT"/>
              </w:rPr>
            </w:pPr>
            <w:r w:rsidRPr="00333FF9">
              <w:rPr>
                <w:i w:val="0"/>
                <w:lang w:val="it-IT"/>
              </w:rPr>
              <w:t>Obiettivi specifici di apprendimento</w:t>
            </w:r>
          </w:p>
        </w:tc>
        <w:tc>
          <w:tcPr>
            <w:tcW w:w="3716" w:type="dxa"/>
          </w:tcPr>
          <w:p w:rsidR="00083FB9" w:rsidRPr="006A103F" w:rsidRDefault="00083FB9" w:rsidP="00083FB9">
            <w:pPr>
              <w:cnfStyle w:val="100000000000"/>
              <w:rPr>
                <w:i w:val="0"/>
                <w:lang w:val="it-IT"/>
              </w:rPr>
            </w:pPr>
            <w:r w:rsidRPr="006A103F">
              <w:rPr>
                <w:i w:val="0"/>
                <w:lang w:val="it-IT"/>
              </w:rPr>
              <w:t>Conoscenze</w:t>
            </w:r>
          </w:p>
        </w:tc>
      </w:tr>
      <w:tr w:rsidR="006A103F" w:rsidRPr="00C83327" w:rsidTr="00333FF9">
        <w:trPr>
          <w:cnfStyle w:val="000000100000"/>
        </w:trPr>
        <w:tc>
          <w:tcPr>
            <w:cnfStyle w:val="001000000000"/>
            <w:tcW w:w="6062" w:type="dxa"/>
          </w:tcPr>
          <w:p w:rsidR="006A103F" w:rsidRPr="00333FF9" w:rsidRDefault="006A103F" w:rsidP="006A103F">
            <w:pPr>
              <w:pStyle w:val="Default"/>
              <w:jc w:val="both"/>
              <w:rPr>
                <w:rFonts w:asciiTheme="minorHAnsi" w:hAnsiTheme="minorHAnsi"/>
                <w:b w:val="0"/>
                <w:bCs w:val="0"/>
                <w:sz w:val="20"/>
                <w:szCs w:val="20"/>
              </w:rPr>
            </w:pPr>
            <w:r w:rsidRPr="00333FF9">
              <w:rPr>
                <w:rFonts w:asciiTheme="minorHAnsi" w:hAnsiTheme="minorHAnsi"/>
                <w:b w:val="0"/>
                <w:bCs w:val="0"/>
                <w:sz w:val="20"/>
                <w:szCs w:val="20"/>
              </w:rPr>
              <w:t>Il corpo e la sua relazione con lo spazio e il tempo</w:t>
            </w:r>
          </w:p>
          <w:p w:rsidR="006A103F" w:rsidRPr="00333FF9" w:rsidRDefault="006A103F" w:rsidP="006A103F">
            <w:pPr>
              <w:pStyle w:val="Default"/>
              <w:jc w:val="both"/>
              <w:rPr>
                <w:rFonts w:asciiTheme="minorHAnsi" w:hAnsiTheme="minorHAnsi"/>
                <w:sz w:val="20"/>
                <w:szCs w:val="20"/>
              </w:rPr>
            </w:pPr>
            <w:r w:rsidRPr="00333FF9">
              <w:rPr>
                <w:rFonts w:asciiTheme="minorHAnsi" w:hAnsiTheme="minorHAnsi"/>
                <w:b w:val="0"/>
                <w:bCs w:val="0"/>
                <w:sz w:val="20"/>
                <w:szCs w:val="20"/>
              </w:rPr>
              <w:t xml:space="preserve"> </w:t>
            </w:r>
          </w:p>
          <w:p w:rsidR="006A103F" w:rsidRPr="00333FF9" w:rsidRDefault="006A103F" w:rsidP="002F4405">
            <w:pPr>
              <w:pStyle w:val="Default"/>
              <w:numPr>
                <w:ilvl w:val="0"/>
                <w:numId w:val="242"/>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Riconoscere, denominare e rappresentare graficamente le varie parti del corpo su di sé e su gli altri. </w:t>
            </w:r>
          </w:p>
          <w:p w:rsidR="006A103F" w:rsidRPr="00333FF9" w:rsidRDefault="006A103F" w:rsidP="002F4405">
            <w:pPr>
              <w:pStyle w:val="Default"/>
              <w:numPr>
                <w:ilvl w:val="0"/>
                <w:numId w:val="242"/>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Riconoscere, discriminare, classificare, memorizzare e rielaborare le informazioni provenienti dagli organi di senso: </w:t>
            </w:r>
          </w:p>
          <w:p w:rsidR="006A103F" w:rsidRPr="00333FF9" w:rsidRDefault="006A103F" w:rsidP="002F4405">
            <w:pPr>
              <w:pStyle w:val="Default"/>
              <w:numPr>
                <w:ilvl w:val="0"/>
                <w:numId w:val="243"/>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utilizzare gli analizzatori tattili in funzione di un’attività in movimento; </w:t>
            </w:r>
          </w:p>
          <w:p w:rsidR="006A103F" w:rsidRPr="00333FF9" w:rsidRDefault="006A103F" w:rsidP="002F4405">
            <w:pPr>
              <w:pStyle w:val="Default"/>
              <w:numPr>
                <w:ilvl w:val="0"/>
                <w:numId w:val="243"/>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reagire correttamente ad uno stimolo visivo e uditivo. </w:t>
            </w:r>
          </w:p>
          <w:p w:rsidR="006A103F" w:rsidRPr="00333FF9" w:rsidRDefault="006A103F" w:rsidP="006A103F">
            <w:pPr>
              <w:pStyle w:val="Default"/>
              <w:jc w:val="both"/>
              <w:rPr>
                <w:rFonts w:asciiTheme="minorHAnsi" w:hAnsiTheme="minorHAnsi"/>
                <w:color w:val="00000A"/>
                <w:sz w:val="20"/>
                <w:szCs w:val="20"/>
              </w:rPr>
            </w:pPr>
          </w:p>
          <w:p w:rsidR="006A103F" w:rsidRPr="00333FF9" w:rsidRDefault="006A103F" w:rsidP="006A103F">
            <w:pPr>
              <w:pStyle w:val="Default"/>
              <w:jc w:val="both"/>
              <w:rPr>
                <w:rFonts w:asciiTheme="minorHAnsi" w:hAnsiTheme="minorHAnsi"/>
                <w:sz w:val="20"/>
                <w:szCs w:val="20"/>
              </w:rPr>
            </w:pPr>
            <w:r w:rsidRPr="00333FF9">
              <w:rPr>
                <w:rFonts w:asciiTheme="minorHAnsi" w:hAnsiTheme="minorHAnsi"/>
                <w:b w:val="0"/>
                <w:bCs w:val="0"/>
                <w:sz w:val="20"/>
                <w:szCs w:val="20"/>
              </w:rPr>
              <w:t xml:space="preserve">Il linguaggio del corpo come modalità comunicativo-espressiva </w:t>
            </w:r>
          </w:p>
          <w:p w:rsidR="006A103F" w:rsidRPr="00333FF9" w:rsidRDefault="006A103F" w:rsidP="002F4405">
            <w:pPr>
              <w:pStyle w:val="Default"/>
              <w:numPr>
                <w:ilvl w:val="0"/>
                <w:numId w:val="244"/>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Coordinare ed utilizzare schemi motori combinati tra loro: </w:t>
            </w:r>
          </w:p>
          <w:p w:rsidR="006A103F" w:rsidRPr="00333FF9" w:rsidRDefault="006A103F" w:rsidP="002F4405">
            <w:pPr>
              <w:pStyle w:val="Default"/>
              <w:numPr>
                <w:ilvl w:val="0"/>
                <w:numId w:val="245"/>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sperimentare ed analizzare diversi modi di correre e saltare; </w:t>
            </w:r>
          </w:p>
          <w:p w:rsidR="006A103F" w:rsidRPr="00333FF9" w:rsidRDefault="006A103F" w:rsidP="002F4405">
            <w:pPr>
              <w:pStyle w:val="Default"/>
              <w:numPr>
                <w:ilvl w:val="0"/>
                <w:numId w:val="245"/>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analizzare le diverse andature dinamiche in sequenza. </w:t>
            </w:r>
          </w:p>
          <w:p w:rsidR="006A103F" w:rsidRPr="00333FF9" w:rsidRDefault="006A103F" w:rsidP="002F4405">
            <w:pPr>
              <w:pStyle w:val="Default"/>
              <w:numPr>
                <w:ilvl w:val="0"/>
                <w:numId w:val="244"/>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Organizzare e gestire l’orientamento del proprio corpo in riferimento alle principali coordinate spaziali e temporali: </w:t>
            </w:r>
          </w:p>
          <w:p w:rsidR="006A103F" w:rsidRPr="00333FF9" w:rsidRDefault="006A103F" w:rsidP="002F4405">
            <w:pPr>
              <w:pStyle w:val="Default"/>
              <w:numPr>
                <w:ilvl w:val="0"/>
                <w:numId w:val="246"/>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acquisire il concetto di distanza attraverso il movimento; </w:t>
            </w:r>
          </w:p>
          <w:p w:rsidR="006A103F" w:rsidRPr="00333FF9" w:rsidRDefault="006A103F" w:rsidP="002F4405">
            <w:pPr>
              <w:pStyle w:val="Default"/>
              <w:numPr>
                <w:ilvl w:val="0"/>
                <w:numId w:val="246"/>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percepire la nozione di tempo attraverso il movimento. </w:t>
            </w:r>
          </w:p>
          <w:p w:rsidR="006A103F" w:rsidRPr="00333FF9" w:rsidRDefault="006A103F" w:rsidP="006A103F">
            <w:pPr>
              <w:pStyle w:val="Default"/>
              <w:jc w:val="both"/>
              <w:rPr>
                <w:rFonts w:asciiTheme="minorHAnsi" w:hAnsiTheme="minorHAnsi"/>
                <w:color w:val="00000A"/>
                <w:sz w:val="20"/>
                <w:szCs w:val="20"/>
              </w:rPr>
            </w:pPr>
          </w:p>
          <w:p w:rsidR="006A103F" w:rsidRPr="00333FF9" w:rsidRDefault="006A103F" w:rsidP="002F4405">
            <w:pPr>
              <w:pStyle w:val="Default"/>
              <w:numPr>
                <w:ilvl w:val="0"/>
                <w:numId w:val="247"/>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Saper controllare e gestire le condizioni di equilibrio statico-dinamico del proprio corpo: </w:t>
            </w:r>
          </w:p>
          <w:p w:rsidR="006A103F" w:rsidRPr="00333FF9" w:rsidRDefault="006A103F" w:rsidP="006A103F">
            <w:pPr>
              <w:pStyle w:val="Default"/>
              <w:jc w:val="both"/>
              <w:rPr>
                <w:rFonts w:asciiTheme="minorHAnsi" w:hAnsiTheme="minorHAnsi"/>
                <w:color w:val="00000A"/>
                <w:sz w:val="20"/>
                <w:szCs w:val="20"/>
              </w:rPr>
            </w:pPr>
          </w:p>
          <w:p w:rsidR="006A103F" w:rsidRPr="00333FF9" w:rsidRDefault="006A103F" w:rsidP="002F4405">
            <w:pPr>
              <w:pStyle w:val="Default"/>
              <w:numPr>
                <w:ilvl w:val="0"/>
                <w:numId w:val="248"/>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sperimentare situazioni di equilibrio corporeo in una situazione di gioco; </w:t>
            </w:r>
          </w:p>
          <w:p w:rsidR="006A103F" w:rsidRPr="00333FF9" w:rsidRDefault="006A103F" w:rsidP="002F4405">
            <w:pPr>
              <w:pStyle w:val="Default"/>
              <w:numPr>
                <w:ilvl w:val="0"/>
                <w:numId w:val="249"/>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lastRenderedPageBreak/>
              <w:t xml:space="preserve">controllare l’equilibrio corporeo in situazioni statiche e dinamiche. </w:t>
            </w:r>
          </w:p>
          <w:p w:rsidR="006A103F" w:rsidRPr="00333FF9" w:rsidRDefault="006A103F" w:rsidP="006A103F">
            <w:pPr>
              <w:pStyle w:val="Default"/>
              <w:jc w:val="both"/>
              <w:rPr>
                <w:rFonts w:asciiTheme="minorHAnsi" w:hAnsiTheme="minorHAnsi"/>
                <w:color w:val="00000A"/>
                <w:sz w:val="20"/>
                <w:szCs w:val="20"/>
              </w:rPr>
            </w:pPr>
          </w:p>
          <w:p w:rsidR="006A103F" w:rsidRPr="00333FF9" w:rsidRDefault="006A103F" w:rsidP="006A103F">
            <w:pPr>
              <w:pStyle w:val="Default"/>
              <w:jc w:val="both"/>
              <w:rPr>
                <w:rFonts w:asciiTheme="minorHAnsi" w:hAnsiTheme="minorHAnsi"/>
                <w:b w:val="0"/>
                <w:bCs w:val="0"/>
                <w:sz w:val="20"/>
                <w:szCs w:val="20"/>
              </w:rPr>
            </w:pPr>
            <w:r w:rsidRPr="00333FF9">
              <w:rPr>
                <w:rFonts w:asciiTheme="minorHAnsi" w:hAnsiTheme="minorHAnsi"/>
                <w:b w:val="0"/>
                <w:bCs w:val="0"/>
                <w:sz w:val="20"/>
                <w:szCs w:val="20"/>
              </w:rPr>
              <w:t>Il gioco, lo sport, le regole e il fair play</w:t>
            </w:r>
          </w:p>
          <w:p w:rsidR="006A103F" w:rsidRPr="00333FF9" w:rsidRDefault="006A103F" w:rsidP="006A103F">
            <w:pPr>
              <w:pStyle w:val="Default"/>
              <w:jc w:val="both"/>
              <w:rPr>
                <w:rFonts w:asciiTheme="minorHAnsi" w:hAnsiTheme="minorHAnsi"/>
                <w:sz w:val="20"/>
                <w:szCs w:val="20"/>
              </w:rPr>
            </w:pPr>
            <w:r w:rsidRPr="00333FF9">
              <w:rPr>
                <w:rFonts w:asciiTheme="minorHAnsi" w:hAnsiTheme="minorHAnsi"/>
                <w:b w:val="0"/>
                <w:bCs w:val="0"/>
                <w:sz w:val="20"/>
                <w:szCs w:val="20"/>
              </w:rPr>
              <w:t xml:space="preserve"> </w:t>
            </w:r>
          </w:p>
          <w:p w:rsidR="006A103F" w:rsidRPr="00333FF9" w:rsidRDefault="006A103F" w:rsidP="002F4405">
            <w:pPr>
              <w:pStyle w:val="Default"/>
              <w:numPr>
                <w:ilvl w:val="0"/>
                <w:numId w:val="250"/>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Conoscere ed applicare correttamente modalità esecutive di giochi motori e a squadra: </w:t>
            </w:r>
          </w:p>
          <w:p w:rsidR="006A103F" w:rsidRPr="00333FF9" w:rsidRDefault="006A103F" w:rsidP="002F4405">
            <w:pPr>
              <w:pStyle w:val="Default"/>
              <w:numPr>
                <w:ilvl w:val="0"/>
                <w:numId w:val="251"/>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eseguire attività motorie nel rispetto delle regole e della lealtà. </w:t>
            </w:r>
          </w:p>
          <w:p w:rsidR="006A103F" w:rsidRPr="00333FF9"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Default="006A103F" w:rsidP="006A103F">
            <w:pPr>
              <w:pStyle w:val="Default"/>
              <w:jc w:val="both"/>
              <w:rPr>
                <w:rFonts w:asciiTheme="minorHAnsi" w:hAnsiTheme="minorHAnsi"/>
                <w:b w:val="0"/>
                <w:bCs w:val="0"/>
                <w:sz w:val="20"/>
                <w:szCs w:val="20"/>
              </w:rPr>
            </w:pPr>
          </w:p>
          <w:p w:rsidR="006A103F" w:rsidRPr="00333FF9" w:rsidRDefault="006A103F" w:rsidP="006A103F">
            <w:pPr>
              <w:pStyle w:val="Default"/>
              <w:jc w:val="both"/>
              <w:rPr>
                <w:rFonts w:asciiTheme="minorHAnsi" w:hAnsiTheme="minorHAnsi"/>
                <w:b w:val="0"/>
                <w:bCs w:val="0"/>
                <w:sz w:val="20"/>
                <w:szCs w:val="20"/>
              </w:rPr>
            </w:pPr>
            <w:r w:rsidRPr="00333FF9">
              <w:rPr>
                <w:rFonts w:asciiTheme="minorHAnsi" w:hAnsiTheme="minorHAnsi"/>
                <w:b w:val="0"/>
                <w:bCs w:val="0"/>
                <w:sz w:val="20"/>
                <w:szCs w:val="20"/>
              </w:rPr>
              <w:t xml:space="preserve">Salute e benessere, prevenzione e sicurezza </w:t>
            </w:r>
          </w:p>
          <w:p w:rsidR="006A103F" w:rsidRPr="00333FF9" w:rsidRDefault="006A103F" w:rsidP="006A103F">
            <w:pPr>
              <w:pStyle w:val="Default"/>
              <w:jc w:val="both"/>
              <w:rPr>
                <w:rFonts w:asciiTheme="minorHAnsi" w:hAnsiTheme="minorHAnsi"/>
                <w:sz w:val="20"/>
                <w:szCs w:val="20"/>
              </w:rPr>
            </w:pPr>
          </w:p>
          <w:p w:rsidR="006A103F" w:rsidRPr="00333FF9" w:rsidRDefault="006A103F" w:rsidP="002F4405">
            <w:pPr>
              <w:pStyle w:val="Default"/>
              <w:numPr>
                <w:ilvl w:val="0"/>
                <w:numId w:val="252"/>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Conoscere gli attrezzi e gli spazi di attività: </w:t>
            </w:r>
          </w:p>
          <w:p w:rsidR="006A103F" w:rsidRPr="00333FF9" w:rsidRDefault="006A103F" w:rsidP="002F4405">
            <w:pPr>
              <w:pStyle w:val="Default"/>
              <w:numPr>
                <w:ilvl w:val="0"/>
                <w:numId w:val="253"/>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sapersi orientare all’interno di un percorso libero; </w:t>
            </w:r>
          </w:p>
          <w:p w:rsidR="006A103F" w:rsidRPr="00333FF9" w:rsidRDefault="006A103F" w:rsidP="002F4405">
            <w:pPr>
              <w:pStyle w:val="Default"/>
              <w:numPr>
                <w:ilvl w:val="0"/>
                <w:numId w:val="253"/>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eseguire correttamente le indicazioni rispetto ad un percorso guidato; </w:t>
            </w:r>
          </w:p>
          <w:p w:rsidR="006A103F" w:rsidRPr="00333FF9" w:rsidRDefault="006A103F" w:rsidP="002F4405">
            <w:pPr>
              <w:pStyle w:val="Default"/>
              <w:numPr>
                <w:ilvl w:val="0"/>
                <w:numId w:val="253"/>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saper guidare un compagno in un’esercitazione di orientamento. </w:t>
            </w:r>
          </w:p>
          <w:p w:rsidR="006A103F" w:rsidRPr="00333FF9" w:rsidRDefault="006A103F" w:rsidP="002F4405">
            <w:pPr>
              <w:pStyle w:val="Default"/>
              <w:numPr>
                <w:ilvl w:val="0"/>
                <w:numId w:val="252"/>
              </w:numPr>
              <w:suppressAutoHyphens/>
              <w:autoSpaceDE/>
              <w:autoSpaceDN/>
              <w:adjustRightInd/>
              <w:jc w:val="both"/>
              <w:rPr>
                <w:rFonts w:asciiTheme="minorHAnsi" w:hAnsiTheme="minorHAnsi"/>
                <w:sz w:val="20"/>
                <w:szCs w:val="20"/>
              </w:rPr>
            </w:pPr>
            <w:r w:rsidRPr="00333FF9">
              <w:rPr>
                <w:rFonts w:asciiTheme="minorHAnsi" w:hAnsiTheme="minorHAnsi"/>
                <w:sz w:val="20"/>
                <w:szCs w:val="20"/>
              </w:rPr>
              <w:t xml:space="preserve">Percepire e riconoscere “sensazioni di benessere” legate all’attività ludico-motoria. </w:t>
            </w:r>
          </w:p>
          <w:p w:rsidR="006A103F" w:rsidRPr="00333FF9" w:rsidRDefault="006A103F" w:rsidP="006A103F">
            <w:pPr>
              <w:jc w:val="both"/>
              <w:rPr>
                <w:color w:val="000000"/>
                <w:lang w:val="it-IT"/>
              </w:rPr>
            </w:pPr>
          </w:p>
          <w:p w:rsidR="006A103F" w:rsidRPr="00333FF9" w:rsidRDefault="006A103F" w:rsidP="006A103F">
            <w:pPr>
              <w:jc w:val="both"/>
              <w:rPr>
                <w:rFonts w:cs="Verdana"/>
                <w:iCs w:val="0"/>
                <w:lang w:val="it-IT"/>
              </w:rPr>
            </w:pPr>
          </w:p>
        </w:tc>
        <w:tc>
          <w:tcPr>
            <w:tcW w:w="3716" w:type="dxa"/>
          </w:tcPr>
          <w:p w:rsidR="006A103F" w:rsidRPr="006A103F" w:rsidRDefault="006A103F" w:rsidP="006A103F">
            <w:pPr>
              <w:pStyle w:val="Default"/>
              <w:jc w:val="both"/>
              <w:cnfStyle w:val="000000100000"/>
              <w:rPr>
                <w:rFonts w:asciiTheme="minorHAnsi" w:hAnsiTheme="minorHAnsi"/>
                <w:sz w:val="20"/>
                <w:szCs w:val="20"/>
              </w:rPr>
            </w:pPr>
            <w:r w:rsidRPr="006A103F">
              <w:rPr>
                <w:rFonts w:asciiTheme="minorHAnsi" w:hAnsiTheme="minorHAnsi"/>
                <w:b/>
                <w:bCs/>
                <w:sz w:val="20"/>
                <w:szCs w:val="20"/>
              </w:rPr>
              <w:lastRenderedPageBreak/>
              <w:t xml:space="preserve">Il corpo e la sua relazione con lo spazio e il tempo </w:t>
            </w:r>
          </w:p>
          <w:p w:rsidR="006A103F" w:rsidRPr="006A103F" w:rsidRDefault="006A103F" w:rsidP="002F4405">
            <w:pPr>
              <w:pStyle w:val="Paragrafoelenco5"/>
              <w:numPr>
                <w:ilvl w:val="0"/>
                <w:numId w:val="254"/>
              </w:numPr>
              <w:autoSpaceDE w:val="0"/>
              <w:spacing w:after="200" w:line="276" w:lineRule="auto"/>
              <w:ind w:left="459"/>
              <w:jc w:val="both"/>
              <w:cnfStyle w:val="000000100000"/>
              <w:rPr>
                <w:rFonts w:asciiTheme="minorHAnsi" w:eastAsia="Times New Roman" w:hAnsiTheme="minorHAnsi" w:cs="Calibri"/>
                <w:sz w:val="20"/>
                <w:szCs w:val="20"/>
                <w:lang w:eastAsia="zh-CN"/>
              </w:rPr>
            </w:pPr>
            <w:r w:rsidRPr="006A103F">
              <w:rPr>
                <w:rFonts w:asciiTheme="minorHAnsi" w:eastAsia="Times New Roman" w:hAnsiTheme="minorHAnsi" w:cs="Calibri"/>
                <w:sz w:val="20"/>
                <w:szCs w:val="20"/>
                <w:lang w:eastAsia="zh-CN"/>
              </w:rPr>
              <w:t xml:space="preserve">La percezione globale e segmentaria delle varie parti del corpo. </w:t>
            </w:r>
          </w:p>
          <w:p w:rsidR="006A103F" w:rsidRPr="006A103F" w:rsidRDefault="006A103F" w:rsidP="002F4405">
            <w:pPr>
              <w:pStyle w:val="Paragrafoelenco5"/>
              <w:numPr>
                <w:ilvl w:val="0"/>
                <w:numId w:val="254"/>
              </w:numPr>
              <w:autoSpaceDE w:val="0"/>
              <w:spacing w:after="200" w:line="276" w:lineRule="auto"/>
              <w:ind w:left="459"/>
              <w:jc w:val="both"/>
              <w:cnfStyle w:val="000000100000"/>
              <w:rPr>
                <w:rFonts w:asciiTheme="minorHAnsi" w:eastAsia="Times New Roman" w:hAnsiTheme="minorHAnsi" w:cs="TTE1723CB0t00"/>
                <w:sz w:val="20"/>
                <w:szCs w:val="20"/>
                <w:lang w:eastAsia="zh-CN"/>
              </w:rPr>
            </w:pPr>
            <w:r w:rsidRPr="006A103F">
              <w:rPr>
                <w:rFonts w:asciiTheme="minorHAnsi" w:eastAsia="Times New Roman" w:hAnsiTheme="minorHAnsi" w:cs="TTE17888B0t00"/>
                <w:sz w:val="20"/>
                <w:szCs w:val="20"/>
                <w:lang w:eastAsia="zh-CN"/>
              </w:rPr>
              <w:t>Giochi individuali e di squadra atti a potenziare le capacità condizionali. (Sforzo-Resistenza)</w:t>
            </w:r>
          </w:p>
          <w:p w:rsidR="006A103F" w:rsidRPr="006A103F" w:rsidRDefault="006A103F" w:rsidP="002F4405">
            <w:pPr>
              <w:pStyle w:val="Paragrafoelenco5"/>
              <w:numPr>
                <w:ilvl w:val="0"/>
                <w:numId w:val="254"/>
              </w:numPr>
              <w:spacing w:after="200" w:line="276" w:lineRule="auto"/>
              <w:ind w:left="459"/>
              <w:jc w:val="both"/>
              <w:cnfStyle w:val="000000100000"/>
              <w:rPr>
                <w:rFonts w:asciiTheme="minorHAnsi" w:hAnsiTheme="minorHAnsi"/>
                <w:sz w:val="20"/>
                <w:szCs w:val="20"/>
              </w:rPr>
            </w:pPr>
            <w:r w:rsidRPr="006A103F">
              <w:rPr>
                <w:rFonts w:asciiTheme="minorHAnsi" w:hAnsiTheme="minorHAnsi" w:cs="Tahoma"/>
                <w:sz w:val="20"/>
                <w:szCs w:val="20"/>
              </w:rPr>
              <w:t>La disposizione nello spazio.</w:t>
            </w:r>
            <w:r w:rsidRPr="006A103F">
              <w:rPr>
                <w:rFonts w:asciiTheme="minorHAnsi" w:hAnsiTheme="minorHAnsi" w:cs="Tahoma"/>
                <w:bCs/>
                <w:sz w:val="20"/>
                <w:szCs w:val="20"/>
              </w:rPr>
              <w:t xml:space="preserve"> </w:t>
            </w:r>
          </w:p>
          <w:p w:rsidR="006A103F" w:rsidRPr="006A103F" w:rsidRDefault="006A103F" w:rsidP="006A103F">
            <w:pPr>
              <w:pStyle w:val="Default"/>
              <w:jc w:val="both"/>
              <w:cnfStyle w:val="000000100000"/>
              <w:rPr>
                <w:rFonts w:asciiTheme="minorHAnsi" w:hAnsiTheme="minorHAnsi"/>
                <w:sz w:val="20"/>
                <w:szCs w:val="20"/>
              </w:rPr>
            </w:pPr>
            <w:r w:rsidRPr="006A103F">
              <w:rPr>
                <w:rFonts w:asciiTheme="minorHAnsi" w:hAnsiTheme="minorHAnsi"/>
                <w:b/>
                <w:bCs/>
                <w:sz w:val="20"/>
                <w:szCs w:val="20"/>
              </w:rPr>
              <w:t xml:space="preserve">Il linguaggio del corpo come modalità comunicativo-espressiva </w:t>
            </w:r>
          </w:p>
          <w:p w:rsidR="006A103F" w:rsidRPr="006A103F" w:rsidRDefault="006A103F" w:rsidP="002F4405">
            <w:pPr>
              <w:pStyle w:val="Paragrafoelenco5"/>
              <w:numPr>
                <w:ilvl w:val="0"/>
                <w:numId w:val="254"/>
              </w:numPr>
              <w:spacing w:after="200" w:line="276" w:lineRule="auto"/>
              <w:ind w:left="459"/>
              <w:jc w:val="both"/>
              <w:cnfStyle w:val="000000100000"/>
              <w:rPr>
                <w:rFonts w:asciiTheme="minorHAnsi" w:hAnsiTheme="minorHAnsi"/>
                <w:sz w:val="20"/>
                <w:szCs w:val="20"/>
              </w:rPr>
            </w:pPr>
            <w:r w:rsidRPr="006A103F">
              <w:rPr>
                <w:rFonts w:asciiTheme="minorHAnsi" w:hAnsiTheme="minorHAnsi" w:cs="Tahoma"/>
                <w:bCs/>
                <w:sz w:val="20"/>
                <w:szCs w:val="20"/>
              </w:rPr>
              <w:t xml:space="preserve">La coordinazione spazio-temporale. </w:t>
            </w:r>
          </w:p>
          <w:p w:rsidR="006A103F" w:rsidRPr="006A103F" w:rsidRDefault="006A103F" w:rsidP="002F4405">
            <w:pPr>
              <w:pStyle w:val="Paragrafoelenco5"/>
              <w:numPr>
                <w:ilvl w:val="0"/>
                <w:numId w:val="254"/>
              </w:numPr>
              <w:ind w:left="459"/>
              <w:jc w:val="both"/>
              <w:cnfStyle w:val="000000100000"/>
              <w:rPr>
                <w:rFonts w:asciiTheme="minorHAnsi" w:hAnsiTheme="minorHAnsi"/>
                <w:sz w:val="20"/>
                <w:szCs w:val="20"/>
              </w:rPr>
            </w:pPr>
            <w:r w:rsidRPr="006A103F">
              <w:rPr>
                <w:rFonts w:asciiTheme="minorHAnsi" w:hAnsiTheme="minorHAnsi" w:cs="Tahoma"/>
                <w:bCs/>
                <w:sz w:val="20"/>
                <w:szCs w:val="20"/>
              </w:rPr>
              <w:t xml:space="preserve">La coordinazione dinamica generale </w:t>
            </w:r>
            <w:r w:rsidRPr="006A103F">
              <w:rPr>
                <w:rFonts w:asciiTheme="minorHAnsi" w:eastAsia="Times New Roman" w:hAnsiTheme="minorHAnsi" w:cs="Calibri"/>
                <w:bCs/>
                <w:sz w:val="20"/>
                <w:szCs w:val="20"/>
              </w:rPr>
              <w:t>(correre/saltare, afferrare/lanciare)</w:t>
            </w:r>
          </w:p>
          <w:p w:rsidR="006A103F" w:rsidRPr="006A103F" w:rsidRDefault="006A103F" w:rsidP="006A103F">
            <w:pPr>
              <w:jc w:val="both"/>
              <w:cnfStyle w:val="000000100000"/>
              <w:rPr>
                <w:rFonts w:cs="Verdana"/>
                <w:lang w:val="it-IT"/>
              </w:rPr>
            </w:pPr>
          </w:p>
          <w:p w:rsidR="006A103F" w:rsidRPr="006A103F" w:rsidRDefault="006A103F" w:rsidP="006A103F">
            <w:pPr>
              <w:jc w:val="both"/>
              <w:cnfStyle w:val="000000100000"/>
              <w:rPr>
                <w:rFonts w:cs="Verdana"/>
                <w:lang w:val="it-IT"/>
              </w:rPr>
            </w:pPr>
          </w:p>
          <w:p w:rsidR="006A103F" w:rsidRPr="006A103F" w:rsidRDefault="006A103F" w:rsidP="006A103F">
            <w:pPr>
              <w:jc w:val="both"/>
              <w:cnfStyle w:val="000000100000"/>
              <w:rPr>
                <w:rFonts w:cs="Verdana"/>
                <w:lang w:val="it-IT"/>
              </w:rPr>
            </w:pPr>
          </w:p>
          <w:p w:rsidR="006A103F" w:rsidRPr="006A103F" w:rsidRDefault="006A103F" w:rsidP="006A103F">
            <w:pPr>
              <w:jc w:val="both"/>
              <w:cnfStyle w:val="000000100000"/>
              <w:rPr>
                <w:rFonts w:cs="Verdana"/>
                <w:lang w:val="it-IT"/>
              </w:rPr>
            </w:pPr>
          </w:p>
          <w:p w:rsidR="006A103F" w:rsidRPr="006A103F" w:rsidRDefault="006A103F" w:rsidP="006A103F">
            <w:pPr>
              <w:jc w:val="both"/>
              <w:cnfStyle w:val="000000100000"/>
              <w:rPr>
                <w:rFonts w:cs="Verdana"/>
                <w:lang w:val="it-IT"/>
              </w:rPr>
            </w:pPr>
          </w:p>
          <w:p w:rsidR="006A103F" w:rsidRPr="006A103F" w:rsidRDefault="006A103F" w:rsidP="006A103F">
            <w:pPr>
              <w:jc w:val="both"/>
              <w:cnfStyle w:val="000000100000"/>
              <w:rPr>
                <w:rFonts w:cs="Verdana"/>
                <w:lang w:val="it-IT"/>
              </w:rPr>
            </w:pPr>
          </w:p>
          <w:p w:rsidR="006A103F" w:rsidRDefault="006A103F" w:rsidP="006A103F">
            <w:pPr>
              <w:jc w:val="both"/>
              <w:cnfStyle w:val="000000100000"/>
              <w:rPr>
                <w:rFonts w:cs="Verdana"/>
                <w:lang w:val="it-IT"/>
              </w:rPr>
            </w:pPr>
          </w:p>
          <w:p w:rsidR="006A103F" w:rsidRPr="006A103F" w:rsidRDefault="006A103F" w:rsidP="006A103F">
            <w:pPr>
              <w:jc w:val="both"/>
              <w:cnfStyle w:val="000000100000"/>
              <w:rPr>
                <w:rFonts w:cs="Verdana"/>
                <w:lang w:val="it-IT"/>
              </w:rPr>
            </w:pPr>
          </w:p>
          <w:p w:rsidR="006A103F" w:rsidRPr="006A103F" w:rsidRDefault="006A103F" w:rsidP="006A103F">
            <w:pPr>
              <w:jc w:val="both"/>
              <w:cnfStyle w:val="000000100000"/>
              <w:rPr>
                <w:rFonts w:cs="Verdana"/>
                <w:lang w:val="it-IT"/>
              </w:rPr>
            </w:pPr>
          </w:p>
          <w:p w:rsidR="006A103F" w:rsidRPr="006A103F" w:rsidRDefault="006A103F" w:rsidP="006A103F">
            <w:pPr>
              <w:jc w:val="both"/>
              <w:cnfStyle w:val="000000100000"/>
              <w:rPr>
                <w:rFonts w:cs="Verdana"/>
                <w:lang w:val="it-IT"/>
              </w:rPr>
            </w:pPr>
          </w:p>
          <w:p w:rsidR="006A103F" w:rsidRPr="006A103F" w:rsidRDefault="006A103F" w:rsidP="006A103F">
            <w:pPr>
              <w:jc w:val="both"/>
              <w:cnfStyle w:val="000000100000"/>
              <w:rPr>
                <w:rFonts w:cs="Verdana"/>
                <w:lang w:val="it-IT"/>
              </w:rPr>
            </w:pPr>
          </w:p>
          <w:p w:rsidR="006A103F" w:rsidRPr="006A103F" w:rsidRDefault="006A103F" w:rsidP="006A103F">
            <w:pPr>
              <w:jc w:val="both"/>
              <w:cnfStyle w:val="000000100000"/>
              <w:rPr>
                <w:rFonts w:cs="Verdana"/>
                <w:lang w:val="it-IT"/>
              </w:rPr>
            </w:pPr>
          </w:p>
          <w:p w:rsidR="006A103F" w:rsidRDefault="006A103F" w:rsidP="006A103F">
            <w:pPr>
              <w:jc w:val="both"/>
              <w:cnfStyle w:val="000000100000"/>
              <w:rPr>
                <w:b/>
                <w:bCs/>
                <w:lang w:val="it-IT"/>
              </w:rPr>
            </w:pPr>
          </w:p>
          <w:p w:rsidR="006A103F" w:rsidRDefault="006A103F" w:rsidP="006A103F">
            <w:pPr>
              <w:jc w:val="both"/>
              <w:cnfStyle w:val="000000100000"/>
              <w:rPr>
                <w:b/>
                <w:bCs/>
                <w:lang w:val="it-IT"/>
              </w:rPr>
            </w:pPr>
          </w:p>
          <w:p w:rsidR="006A103F" w:rsidRDefault="006A103F" w:rsidP="006A103F">
            <w:pPr>
              <w:jc w:val="both"/>
              <w:cnfStyle w:val="000000100000"/>
              <w:rPr>
                <w:b/>
                <w:bCs/>
                <w:lang w:val="it-IT"/>
              </w:rPr>
            </w:pPr>
          </w:p>
          <w:p w:rsidR="006A103F" w:rsidRDefault="006A103F" w:rsidP="006A103F">
            <w:pPr>
              <w:jc w:val="both"/>
              <w:cnfStyle w:val="000000100000"/>
              <w:rPr>
                <w:b/>
                <w:bCs/>
                <w:lang w:val="it-IT"/>
              </w:rPr>
            </w:pPr>
          </w:p>
          <w:p w:rsidR="006A103F" w:rsidRPr="006A103F" w:rsidRDefault="006A103F" w:rsidP="006A103F">
            <w:pPr>
              <w:jc w:val="both"/>
              <w:cnfStyle w:val="000000100000"/>
              <w:rPr>
                <w:rFonts w:cs="Verdana"/>
                <w:lang w:val="it-IT"/>
              </w:rPr>
            </w:pPr>
            <w:r w:rsidRPr="006A103F">
              <w:rPr>
                <w:b/>
                <w:bCs/>
                <w:lang w:val="it-IT"/>
              </w:rPr>
              <w:t>Il gioco, lo sport, le regole e il fair play</w:t>
            </w:r>
          </w:p>
          <w:p w:rsidR="006A103F" w:rsidRPr="006A103F" w:rsidRDefault="006A103F" w:rsidP="006A103F">
            <w:pPr>
              <w:jc w:val="both"/>
              <w:cnfStyle w:val="000000100000"/>
              <w:rPr>
                <w:rFonts w:cs="Verdana"/>
                <w:lang w:val="it-IT"/>
              </w:rPr>
            </w:pPr>
          </w:p>
          <w:p w:rsidR="006A103F" w:rsidRPr="006A103F" w:rsidRDefault="006A103F" w:rsidP="002F4405">
            <w:pPr>
              <w:pStyle w:val="Paragrafoelenco5"/>
              <w:numPr>
                <w:ilvl w:val="0"/>
                <w:numId w:val="255"/>
              </w:numPr>
              <w:autoSpaceDE w:val="0"/>
              <w:spacing w:after="200" w:line="276" w:lineRule="auto"/>
              <w:ind w:left="459"/>
              <w:jc w:val="both"/>
              <w:cnfStyle w:val="000000100000"/>
              <w:rPr>
                <w:rFonts w:asciiTheme="minorHAnsi" w:eastAsia="Times New Roman" w:hAnsiTheme="minorHAnsi" w:cs="Calibri"/>
                <w:sz w:val="20"/>
                <w:szCs w:val="20"/>
                <w:lang w:eastAsia="zh-CN"/>
              </w:rPr>
            </w:pPr>
            <w:r w:rsidRPr="006A103F">
              <w:rPr>
                <w:rFonts w:asciiTheme="minorHAnsi" w:eastAsia="Times New Roman" w:hAnsiTheme="minorHAnsi" w:cs="Calibri"/>
                <w:sz w:val="20"/>
                <w:szCs w:val="20"/>
                <w:lang w:eastAsia="zh-CN"/>
              </w:rPr>
              <w:t>Giochi espressivi (gestualità e mimica facciale)</w:t>
            </w:r>
          </w:p>
          <w:p w:rsidR="006A103F" w:rsidRPr="006A103F" w:rsidRDefault="006A103F" w:rsidP="002F4405">
            <w:pPr>
              <w:pStyle w:val="Paragrafoelenco5"/>
              <w:numPr>
                <w:ilvl w:val="0"/>
                <w:numId w:val="255"/>
              </w:numPr>
              <w:autoSpaceDE w:val="0"/>
              <w:spacing w:after="200" w:line="276" w:lineRule="auto"/>
              <w:ind w:left="459"/>
              <w:jc w:val="both"/>
              <w:cnfStyle w:val="000000100000"/>
              <w:rPr>
                <w:rFonts w:asciiTheme="minorHAnsi" w:eastAsia="Times New Roman" w:hAnsiTheme="minorHAnsi"/>
                <w:sz w:val="20"/>
                <w:szCs w:val="20"/>
                <w:lang w:eastAsia="zh-CN"/>
              </w:rPr>
            </w:pPr>
            <w:r w:rsidRPr="006A103F">
              <w:rPr>
                <w:rFonts w:asciiTheme="minorHAnsi" w:eastAsia="Times New Roman" w:hAnsiTheme="minorHAnsi" w:cs="Calibri"/>
                <w:sz w:val="20"/>
                <w:szCs w:val="20"/>
                <w:lang w:eastAsia="zh-CN"/>
              </w:rPr>
              <w:t>Giochi di drammatizzazione ed interpretazione di ruoli ed emozioni.</w:t>
            </w:r>
          </w:p>
          <w:p w:rsidR="006A103F" w:rsidRPr="006A103F" w:rsidRDefault="006A103F" w:rsidP="002F4405">
            <w:pPr>
              <w:pStyle w:val="Paragrafoelenco5"/>
              <w:numPr>
                <w:ilvl w:val="0"/>
                <w:numId w:val="255"/>
              </w:numPr>
              <w:autoSpaceDE w:val="0"/>
              <w:spacing w:after="200" w:line="276" w:lineRule="auto"/>
              <w:ind w:left="459"/>
              <w:jc w:val="both"/>
              <w:cnfStyle w:val="000000100000"/>
              <w:rPr>
                <w:rFonts w:asciiTheme="minorHAnsi" w:eastAsia="Times New Roman" w:hAnsiTheme="minorHAnsi"/>
                <w:sz w:val="20"/>
                <w:szCs w:val="20"/>
                <w:lang w:eastAsia="zh-CN"/>
              </w:rPr>
            </w:pPr>
            <w:r w:rsidRPr="006A103F">
              <w:rPr>
                <w:rFonts w:asciiTheme="minorHAnsi" w:eastAsia="Times New Roman" w:hAnsiTheme="minorHAnsi" w:cs="TTE17888B0t00"/>
                <w:sz w:val="20"/>
                <w:szCs w:val="20"/>
                <w:lang w:eastAsia="zh-CN"/>
              </w:rPr>
              <w:t>Attività di drammatizzazione come arricchimento della propria sensibilità espressiva, utilizzando brani musicali o strutture ritmiche complesse</w:t>
            </w:r>
          </w:p>
          <w:p w:rsidR="006A103F" w:rsidRPr="006A103F" w:rsidRDefault="006A103F" w:rsidP="002F4405">
            <w:pPr>
              <w:pStyle w:val="Paragrafoelenco5"/>
              <w:numPr>
                <w:ilvl w:val="0"/>
                <w:numId w:val="255"/>
              </w:numPr>
              <w:snapToGrid w:val="0"/>
              <w:ind w:left="459"/>
              <w:jc w:val="both"/>
              <w:cnfStyle w:val="000000100000"/>
              <w:rPr>
                <w:rFonts w:asciiTheme="minorHAnsi" w:eastAsia="Times New Roman" w:hAnsiTheme="minorHAnsi" w:cs="Calibri"/>
                <w:sz w:val="20"/>
                <w:szCs w:val="20"/>
                <w:lang w:eastAsia="zh-CN"/>
              </w:rPr>
            </w:pPr>
            <w:r w:rsidRPr="006A103F">
              <w:rPr>
                <w:rFonts w:asciiTheme="minorHAnsi" w:eastAsia="Times New Roman" w:hAnsiTheme="minorHAnsi" w:cs="Calibri"/>
                <w:color w:val="000000"/>
                <w:kern w:val="1"/>
                <w:sz w:val="20"/>
                <w:szCs w:val="20"/>
                <w:lang w:eastAsia="zh-CN"/>
              </w:rPr>
              <w:t xml:space="preserve">Danze, movimenti </w:t>
            </w:r>
            <w:r w:rsidRPr="006A103F">
              <w:rPr>
                <w:rFonts w:asciiTheme="minorHAnsi" w:eastAsia="Times New Roman" w:hAnsiTheme="minorHAnsi"/>
                <w:sz w:val="20"/>
                <w:szCs w:val="20"/>
                <w:lang w:eastAsia="zh-CN"/>
              </w:rPr>
              <w:t xml:space="preserve">eseguiti singolarmente, a coppie o  in  gruppo. </w:t>
            </w:r>
          </w:p>
          <w:p w:rsidR="006A103F" w:rsidRPr="006A103F" w:rsidRDefault="006A103F" w:rsidP="002F4405">
            <w:pPr>
              <w:pStyle w:val="Paragrafoelenco5"/>
              <w:numPr>
                <w:ilvl w:val="0"/>
                <w:numId w:val="256"/>
              </w:numPr>
              <w:spacing w:after="200" w:line="276" w:lineRule="auto"/>
              <w:ind w:left="459"/>
              <w:jc w:val="both"/>
              <w:cnfStyle w:val="000000100000"/>
              <w:rPr>
                <w:rFonts w:asciiTheme="minorHAnsi" w:hAnsiTheme="minorHAnsi" w:cs="Verdana"/>
                <w:sz w:val="20"/>
                <w:szCs w:val="20"/>
              </w:rPr>
            </w:pPr>
            <w:r w:rsidRPr="006A103F">
              <w:rPr>
                <w:rFonts w:asciiTheme="minorHAnsi" w:eastAsia="Times New Roman" w:hAnsiTheme="minorHAnsi" w:cs="Calibri"/>
                <w:sz w:val="20"/>
                <w:szCs w:val="20"/>
                <w:lang w:eastAsia="zh-CN"/>
              </w:rPr>
              <w:t>I fondamentali dei giochi individuali di squadra, anche sotto forma di gare, nel rispetto delle regole.</w:t>
            </w:r>
          </w:p>
          <w:p w:rsidR="006A103F" w:rsidRPr="006A103F" w:rsidRDefault="006A103F" w:rsidP="002F4405">
            <w:pPr>
              <w:pStyle w:val="Paragrafoelenco5"/>
              <w:numPr>
                <w:ilvl w:val="0"/>
                <w:numId w:val="256"/>
              </w:numPr>
              <w:spacing w:after="200" w:line="276" w:lineRule="auto"/>
              <w:ind w:left="459"/>
              <w:jc w:val="both"/>
              <w:cnfStyle w:val="000000100000"/>
              <w:rPr>
                <w:rFonts w:asciiTheme="minorHAnsi" w:hAnsiTheme="minorHAnsi" w:cs="Verdana"/>
                <w:sz w:val="20"/>
                <w:szCs w:val="20"/>
              </w:rPr>
            </w:pPr>
            <w:r w:rsidRPr="006A103F">
              <w:rPr>
                <w:rFonts w:asciiTheme="minorHAnsi" w:eastAsia="Times New Roman" w:hAnsiTheme="minorHAnsi" w:cs="Calibri"/>
                <w:sz w:val="20"/>
                <w:szCs w:val="20"/>
                <w:lang w:eastAsia="zh-CN"/>
              </w:rPr>
              <w:t>Giochi a staffetta e a squadre, sulla collaborazione reciproca.</w:t>
            </w:r>
          </w:p>
          <w:p w:rsidR="006A103F" w:rsidRPr="006A103F" w:rsidRDefault="006A103F" w:rsidP="002F4405">
            <w:pPr>
              <w:pStyle w:val="Paragrafoelenco5"/>
              <w:numPr>
                <w:ilvl w:val="0"/>
                <w:numId w:val="256"/>
              </w:numPr>
              <w:spacing w:after="200" w:line="276" w:lineRule="auto"/>
              <w:ind w:left="459"/>
              <w:jc w:val="both"/>
              <w:cnfStyle w:val="000000100000"/>
              <w:rPr>
                <w:rFonts w:asciiTheme="minorHAnsi" w:hAnsiTheme="minorHAnsi" w:cs="Verdana"/>
                <w:sz w:val="20"/>
                <w:szCs w:val="20"/>
              </w:rPr>
            </w:pPr>
            <w:r w:rsidRPr="006A103F">
              <w:rPr>
                <w:rFonts w:asciiTheme="minorHAnsi" w:eastAsia="Times New Roman" w:hAnsiTheme="minorHAnsi" w:cs="Calibri"/>
                <w:sz w:val="20"/>
                <w:szCs w:val="20"/>
                <w:lang w:eastAsia="zh-CN"/>
              </w:rPr>
              <w:t>Giochi sull’importanza del rispetto dell’altro</w:t>
            </w:r>
            <w:r w:rsidRPr="006A103F">
              <w:rPr>
                <w:rFonts w:asciiTheme="minorHAnsi" w:hAnsiTheme="minorHAnsi" w:cs="TTE17888B0t00"/>
                <w:sz w:val="20"/>
                <w:szCs w:val="20"/>
              </w:rPr>
              <w:t xml:space="preserve"> e nell’accettazione delle diversità.</w:t>
            </w:r>
          </w:p>
          <w:p w:rsidR="006A103F" w:rsidRPr="006A103F" w:rsidRDefault="006A103F" w:rsidP="006A103F">
            <w:pPr>
              <w:jc w:val="both"/>
              <w:cnfStyle w:val="000000100000"/>
              <w:rPr>
                <w:rFonts w:cs="Verdana"/>
                <w:lang w:val="it-IT"/>
              </w:rPr>
            </w:pPr>
          </w:p>
          <w:p w:rsidR="006A103F" w:rsidRPr="006A103F" w:rsidRDefault="006A103F" w:rsidP="006A103F">
            <w:pPr>
              <w:pStyle w:val="Default"/>
              <w:jc w:val="both"/>
              <w:cnfStyle w:val="000000100000"/>
              <w:rPr>
                <w:rFonts w:asciiTheme="minorHAnsi" w:hAnsiTheme="minorHAnsi"/>
                <w:sz w:val="20"/>
                <w:szCs w:val="20"/>
              </w:rPr>
            </w:pPr>
            <w:r w:rsidRPr="006A103F">
              <w:rPr>
                <w:rFonts w:asciiTheme="minorHAnsi" w:hAnsiTheme="minorHAnsi"/>
                <w:b/>
                <w:bCs/>
                <w:sz w:val="20"/>
                <w:szCs w:val="20"/>
              </w:rPr>
              <w:t xml:space="preserve">Salute e benessere, prevenzione e sicurezza </w:t>
            </w:r>
          </w:p>
          <w:p w:rsidR="006A103F" w:rsidRPr="006A103F" w:rsidRDefault="006A103F" w:rsidP="006A103F">
            <w:pPr>
              <w:jc w:val="both"/>
              <w:cnfStyle w:val="000000100000"/>
              <w:rPr>
                <w:rFonts w:cs="Verdana"/>
                <w:lang w:val="it-IT"/>
              </w:rPr>
            </w:pPr>
          </w:p>
          <w:p w:rsidR="006A103F" w:rsidRPr="006A103F" w:rsidRDefault="006A103F" w:rsidP="002F4405">
            <w:pPr>
              <w:pStyle w:val="Paragrafoelenco5"/>
              <w:numPr>
                <w:ilvl w:val="0"/>
                <w:numId w:val="257"/>
              </w:numPr>
              <w:spacing w:after="200" w:line="276" w:lineRule="auto"/>
              <w:ind w:left="459"/>
              <w:jc w:val="both"/>
              <w:cnfStyle w:val="000000100000"/>
              <w:rPr>
                <w:rFonts w:asciiTheme="minorHAnsi" w:eastAsia="Times New Roman" w:hAnsiTheme="minorHAnsi" w:cs="Verdana"/>
                <w:sz w:val="20"/>
                <w:szCs w:val="20"/>
              </w:rPr>
            </w:pPr>
            <w:r w:rsidRPr="006A103F">
              <w:rPr>
                <w:rFonts w:asciiTheme="minorHAnsi" w:hAnsiTheme="minorHAnsi" w:cs="Verdana"/>
                <w:sz w:val="20"/>
                <w:szCs w:val="20"/>
              </w:rPr>
              <w:t>Gli spazi e gli attrezzi.</w:t>
            </w:r>
          </w:p>
          <w:p w:rsidR="006A103F" w:rsidRPr="006A103F" w:rsidRDefault="006A103F" w:rsidP="002F4405">
            <w:pPr>
              <w:pStyle w:val="Paragrafoelenco5"/>
              <w:numPr>
                <w:ilvl w:val="0"/>
                <w:numId w:val="257"/>
              </w:numPr>
              <w:spacing w:after="200" w:line="276" w:lineRule="auto"/>
              <w:ind w:left="459"/>
              <w:jc w:val="both"/>
              <w:cnfStyle w:val="000000100000"/>
              <w:rPr>
                <w:rFonts w:asciiTheme="minorHAnsi" w:hAnsiTheme="minorHAnsi"/>
                <w:sz w:val="20"/>
                <w:szCs w:val="20"/>
              </w:rPr>
            </w:pPr>
            <w:r w:rsidRPr="006A103F">
              <w:rPr>
                <w:rFonts w:asciiTheme="minorHAnsi" w:hAnsiTheme="minorHAnsi" w:cs="Verdana"/>
                <w:sz w:val="20"/>
                <w:szCs w:val="20"/>
              </w:rPr>
              <w:t>Le norme per rispettare l’ambiente</w:t>
            </w:r>
          </w:p>
          <w:p w:rsidR="006A103F" w:rsidRPr="006A103F" w:rsidRDefault="006A103F" w:rsidP="002F4405">
            <w:pPr>
              <w:pStyle w:val="Paragrafoelenco5"/>
              <w:numPr>
                <w:ilvl w:val="0"/>
                <w:numId w:val="257"/>
              </w:numPr>
              <w:autoSpaceDE w:val="0"/>
              <w:snapToGrid w:val="0"/>
              <w:ind w:left="459"/>
              <w:jc w:val="both"/>
              <w:cnfStyle w:val="000000100000"/>
              <w:rPr>
                <w:rFonts w:asciiTheme="minorHAnsi" w:eastAsia="Times New Roman" w:hAnsiTheme="minorHAnsi" w:cs="Verdana"/>
                <w:bCs/>
                <w:sz w:val="20"/>
                <w:szCs w:val="20"/>
                <w:lang w:eastAsia="zh-CN"/>
              </w:rPr>
            </w:pPr>
            <w:r w:rsidRPr="006A103F">
              <w:rPr>
                <w:rFonts w:asciiTheme="minorHAnsi" w:eastAsia="Times New Roman" w:hAnsiTheme="minorHAnsi" w:cs="Verdana"/>
                <w:bCs/>
                <w:sz w:val="20"/>
                <w:szCs w:val="20"/>
                <w:lang w:eastAsia="zh-CN"/>
              </w:rPr>
              <w:t>Le norme per la sicurezza e benessere personale.</w:t>
            </w:r>
          </w:p>
          <w:p w:rsidR="006A103F" w:rsidRPr="006A103F" w:rsidRDefault="006A103F" w:rsidP="006A103F">
            <w:pPr>
              <w:autoSpaceDE w:val="0"/>
              <w:snapToGrid w:val="0"/>
              <w:ind w:left="459"/>
              <w:jc w:val="both"/>
              <w:cnfStyle w:val="000000100000"/>
              <w:rPr>
                <w:rFonts w:cs="Verdana"/>
                <w:bCs/>
                <w:lang w:val="it-IT"/>
              </w:rPr>
            </w:pPr>
          </w:p>
          <w:p w:rsidR="006A103F" w:rsidRPr="006A103F" w:rsidRDefault="006A103F" w:rsidP="002F4405">
            <w:pPr>
              <w:pStyle w:val="Paragrafoelenco5"/>
              <w:numPr>
                <w:ilvl w:val="0"/>
                <w:numId w:val="257"/>
              </w:numPr>
              <w:spacing w:after="200" w:line="276" w:lineRule="auto"/>
              <w:ind w:left="459"/>
              <w:jc w:val="both"/>
              <w:cnfStyle w:val="000000100000"/>
              <w:rPr>
                <w:rFonts w:asciiTheme="minorHAnsi" w:hAnsiTheme="minorHAnsi" w:cs="Verdana"/>
                <w:sz w:val="20"/>
                <w:szCs w:val="20"/>
              </w:rPr>
            </w:pPr>
            <w:r w:rsidRPr="006A103F">
              <w:rPr>
                <w:rFonts w:asciiTheme="minorHAnsi" w:eastAsia="Times New Roman" w:hAnsiTheme="minorHAnsi" w:cs="Verdana"/>
                <w:bCs/>
                <w:sz w:val="20"/>
                <w:szCs w:val="20"/>
                <w:lang w:eastAsia="zh-CN"/>
              </w:rPr>
              <w:t>Principi di una corretta alimentazione.</w:t>
            </w:r>
          </w:p>
          <w:p w:rsidR="006A103F" w:rsidRPr="006A103F" w:rsidRDefault="006A103F" w:rsidP="002F4405">
            <w:pPr>
              <w:pStyle w:val="Paragrafoelenco5"/>
              <w:numPr>
                <w:ilvl w:val="0"/>
                <w:numId w:val="257"/>
              </w:numPr>
              <w:spacing w:after="200" w:line="276" w:lineRule="auto"/>
              <w:ind w:left="459"/>
              <w:jc w:val="both"/>
              <w:cnfStyle w:val="000000100000"/>
              <w:rPr>
                <w:rFonts w:asciiTheme="minorHAnsi" w:eastAsia="Times New Roman" w:hAnsiTheme="minorHAnsi" w:cs="Calibri"/>
                <w:sz w:val="20"/>
                <w:szCs w:val="20"/>
                <w:lang w:eastAsia="zh-CN"/>
              </w:rPr>
            </w:pPr>
            <w:r w:rsidRPr="006A103F">
              <w:rPr>
                <w:rFonts w:asciiTheme="minorHAnsi" w:eastAsia="Times New Roman" w:hAnsiTheme="minorHAnsi" w:cs="TTE1723CB0t00"/>
                <w:sz w:val="20"/>
                <w:szCs w:val="20"/>
                <w:lang w:eastAsia="zh-CN"/>
              </w:rPr>
              <w:t>I</w:t>
            </w:r>
            <w:r w:rsidRPr="006A103F">
              <w:rPr>
                <w:rFonts w:asciiTheme="minorHAnsi" w:eastAsia="Times New Roman" w:hAnsiTheme="minorHAnsi" w:cs="TTE17888B0t00"/>
                <w:sz w:val="20"/>
                <w:szCs w:val="20"/>
                <w:lang w:eastAsia="zh-CN"/>
              </w:rPr>
              <w:t xml:space="preserve"> benefici dell’attività ludico motoria sull’organismo, la necessità di igiene personale come fonte di benessere</w:t>
            </w:r>
            <w:r>
              <w:rPr>
                <w:rFonts w:asciiTheme="minorHAnsi" w:eastAsia="Times New Roman" w:hAnsiTheme="minorHAnsi" w:cs="TTE17888B0t00"/>
                <w:sz w:val="20"/>
                <w:szCs w:val="20"/>
                <w:lang w:eastAsia="zh-CN"/>
              </w:rPr>
              <w:t>.</w:t>
            </w:r>
          </w:p>
        </w:tc>
      </w:tr>
    </w:tbl>
    <w:p w:rsidR="00083FB9" w:rsidRDefault="00083FB9" w:rsidP="00083FB9">
      <w:pPr>
        <w:rPr>
          <w:lang w:val="it-IT"/>
        </w:rPr>
      </w:pPr>
    </w:p>
    <w:p w:rsidR="00083FB9" w:rsidRDefault="00083FB9" w:rsidP="00083FB9">
      <w:pPr>
        <w:rPr>
          <w:lang w:val="it-IT"/>
        </w:rPr>
      </w:pPr>
      <w:r>
        <w:rPr>
          <w:lang w:val="it-IT"/>
        </w:rPr>
        <w:br w:type="page"/>
      </w:r>
    </w:p>
    <w:p w:rsidR="00083FB9" w:rsidRDefault="00083FB9" w:rsidP="00083FB9">
      <w:pPr>
        <w:pStyle w:val="Titolo"/>
        <w:rPr>
          <w:lang w:val="it-IT"/>
        </w:rPr>
      </w:pPr>
      <w:r w:rsidRPr="00E86436">
        <w:rPr>
          <w:lang w:val="it-IT"/>
        </w:rPr>
        <w:lastRenderedPageBreak/>
        <w:t>CURRICOLO DI TECNOLOGIA</w:t>
      </w:r>
    </w:p>
    <w:p w:rsidR="00083FB9" w:rsidRDefault="006A103F" w:rsidP="00083FB9">
      <w:pPr>
        <w:pStyle w:val="Titolo1"/>
        <w:rPr>
          <w:lang w:val="it-IT"/>
        </w:rPr>
      </w:pPr>
      <w:bookmarkStart w:id="234" w:name="_Toc432005422"/>
      <w:r>
        <w:rPr>
          <w:lang w:val="it-IT"/>
        </w:rPr>
        <w:t>CLASSE QUINTA</w:t>
      </w:r>
      <w:bookmarkEnd w:id="234"/>
    </w:p>
    <w:p w:rsidR="00083FB9" w:rsidRDefault="00083FB9" w:rsidP="00083FB9">
      <w:pPr>
        <w:rPr>
          <w:lang w:val="it-IT"/>
        </w:rPr>
      </w:pPr>
    </w:p>
    <w:tbl>
      <w:tblPr>
        <w:tblStyle w:val="Grigliatabella"/>
        <w:tblW w:w="0" w:type="auto"/>
        <w:tblLook w:val="04A0"/>
      </w:tblPr>
      <w:tblGrid>
        <w:gridCol w:w="9778"/>
      </w:tblGrid>
      <w:tr w:rsidR="00083FB9" w:rsidRPr="00C83327" w:rsidTr="00083FB9">
        <w:tc>
          <w:tcPr>
            <w:tcW w:w="9778" w:type="dxa"/>
          </w:tcPr>
          <w:p w:rsidR="00083FB9" w:rsidRPr="00480805" w:rsidRDefault="00083FB9" w:rsidP="00083FB9">
            <w:pPr>
              <w:pStyle w:val="Titolo2"/>
              <w:outlineLvl w:val="1"/>
              <w:rPr>
                <w:lang w:val="it-IT"/>
              </w:rPr>
            </w:pPr>
            <w:bookmarkStart w:id="235" w:name="_Toc432005423"/>
            <w:r w:rsidRPr="00480805">
              <w:rPr>
                <w:lang w:val="it-IT"/>
              </w:rPr>
              <w:t>TRAGUARDI PER LO SVILUPPO DELLE COMPETENZE</w:t>
            </w:r>
            <w:bookmarkEnd w:id="235"/>
          </w:p>
          <w:p w:rsidR="00083FB9" w:rsidRPr="00480805" w:rsidRDefault="00083FB9" w:rsidP="00083FB9">
            <w:pPr>
              <w:pStyle w:val="Titolo2"/>
              <w:outlineLvl w:val="1"/>
              <w:rPr>
                <w:lang w:val="it-IT"/>
              </w:rPr>
            </w:pPr>
            <w:bookmarkStart w:id="236" w:name="_Toc432005424"/>
            <w:r w:rsidRPr="00480805">
              <w:rPr>
                <w:lang w:val="it-IT"/>
              </w:rPr>
              <w:t>al termine della scuola primaria</w:t>
            </w:r>
            <w:bookmarkEnd w:id="236"/>
          </w:p>
          <w:p w:rsidR="00083FB9" w:rsidRPr="00480805" w:rsidRDefault="00083FB9" w:rsidP="00083FB9">
            <w:pPr>
              <w:pStyle w:val="Titolo2"/>
              <w:outlineLvl w:val="1"/>
              <w:rPr>
                <w:lang w:val="it-IT"/>
              </w:rPr>
            </w:pPr>
            <w:r w:rsidRPr="00480805">
              <w:rPr>
                <w:lang w:val="it-IT"/>
              </w:rPr>
              <w:t xml:space="preserve">        </w:t>
            </w:r>
            <w:bookmarkStart w:id="237" w:name="_Toc432005425"/>
            <w:r w:rsidRPr="00480805">
              <w:rPr>
                <w:lang w:val="it-IT"/>
              </w:rPr>
              <w:t>(Indicazioni nazionali  2012)</w:t>
            </w:r>
            <w:bookmarkEnd w:id="237"/>
          </w:p>
          <w:p w:rsidR="00083FB9" w:rsidRDefault="00083FB9" w:rsidP="00083FB9">
            <w:pPr>
              <w:rPr>
                <w:lang w:val="it-IT"/>
              </w:rPr>
            </w:pPr>
            <w:r w:rsidRPr="00480805">
              <w:rPr>
                <w:lang w:val="it-IT"/>
              </w:rPr>
              <w:t>L’alunno:</w:t>
            </w:r>
          </w:p>
          <w:p w:rsidR="006A103F" w:rsidRPr="006A103F" w:rsidRDefault="006A103F" w:rsidP="002F4405">
            <w:pPr>
              <w:numPr>
                <w:ilvl w:val="0"/>
                <w:numId w:val="258"/>
              </w:numPr>
              <w:tabs>
                <w:tab w:val="clear" w:pos="1335"/>
              </w:tabs>
              <w:ind w:left="567"/>
              <w:jc w:val="both"/>
              <w:rPr>
                <w:lang w:val="it-IT"/>
              </w:rPr>
            </w:pPr>
            <w:r w:rsidRPr="006A103F">
              <w:rPr>
                <w:lang w:val="it-IT"/>
              </w:rPr>
              <w:t>L’alunno riconosce e identifica nell’ambiente che lo circonda elementi e fenomeni di tipo artificiale.</w:t>
            </w:r>
          </w:p>
          <w:p w:rsidR="006A103F" w:rsidRPr="006A103F" w:rsidRDefault="006A103F" w:rsidP="002F4405">
            <w:pPr>
              <w:numPr>
                <w:ilvl w:val="0"/>
                <w:numId w:val="258"/>
              </w:numPr>
              <w:tabs>
                <w:tab w:val="clear" w:pos="1335"/>
              </w:tabs>
              <w:ind w:left="567"/>
              <w:jc w:val="both"/>
              <w:rPr>
                <w:lang w:val="it-IT"/>
              </w:rPr>
            </w:pPr>
            <w:r w:rsidRPr="006A103F">
              <w:rPr>
                <w:lang w:val="it-IT"/>
              </w:rPr>
              <w:t xml:space="preserve"> È a conoscenza di alcuni processi di trasformazione di risorse e di consumo di energia e del relativo impatto ambientale.</w:t>
            </w:r>
          </w:p>
          <w:p w:rsidR="006A103F" w:rsidRPr="006A103F" w:rsidRDefault="006A103F" w:rsidP="002F4405">
            <w:pPr>
              <w:numPr>
                <w:ilvl w:val="0"/>
                <w:numId w:val="258"/>
              </w:numPr>
              <w:tabs>
                <w:tab w:val="clear" w:pos="1335"/>
              </w:tabs>
              <w:ind w:left="567"/>
              <w:jc w:val="both"/>
              <w:rPr>
                <w:lang w:val="it-IT"/>
              </w:rPr>
            </w:pPr>
            <w:r w:rsidRPr="006A103F">
              <w:rPr>
                <w:lang w:val="it-IT"/>
              </w:rPr>
              <w:t xml:space="preserve"> Conosce e utilizza semplici oggetti e strumenti di uso quotidiano ed è in grado di descriverne la funzione principale e la struttura e di spiegarne il funzionamento.</w:t>
            </w:r>
          </w:p>
          <w:p w:rsidR="006A103F" w:rsidRPr="006A103F" w:rsidRDefault="006A103F" w:rsidP="002F4405">
            <w:pPr>
              <w:numPr>
                <w:ilvl w:val="0"/>
                <w:numId w:val="258"/>
              </w:numPr>
              <w:tabs>
                <w:tab w:val="clear" w:pos="1335"/>
              </w:tabs>
              <w:ind w:left="567"/>
              <w:jc w:val="both"/>
              <w:rPr>
                <w:lang w:val="it-IT"/>
              </w:rPr>
            </w:pPr>
            <w:r w:rsidRPr="006A103F">
              <w:rPr>
                <w:lang w:val="it-IT"/>
              </w:rPr>
              <w:t xml:space="preserve"> Sa ricavare informazioni utili su proprietà e caratteristiche di beni o servizi leggendo etichette, volantini o altra documentazione tecnica e commerciale.</w:t>
            </w:r>
          </w:p>
          <w:p w:rsidR="006A103F" w:rsidRPr="006A103F" w:rsidRDefault="006A103F" w:rsidP="002F4405">
            <w:pPr>
              <w:numPr>
                <w:ilvl w:val="0"/>
                <w:numId w:val="258"/>
              </w:numPr>
              <w:tabs>
                <w:tab w:val="clear" w:pos="1335"/>
              </w:tabs>
              <w:ind w:left="567"/>
              <w:jc w:val="both"/>
              <w:rPr>
                <w:lang w:val="it-IT"/>
              </w:rPr>
            </w:pPr>
            <w:r w:rsidRPr="006A103F">
              <w:rPr>
                <w:lang w:val="it-IT"/>
              </w:rPr>
              <w:t xml:space="preserve"> Utilizza strumenti informatici in situazioni significative di gioco e di relazione con gli altri.</w:t>
            </w:r>
          </w:p>
          <w:p w:rsidR="006A103F" w:rsidRPr="006A103F" w:rsidRDefault="006A103F" w:rsidP="002F4405">
            <w:pPr>
              <w:numPr>
                <w:ilvl w:val="0"/>
                <w:numId w:val="258"/>
              </w:numPr>
              <w:tabs>
                <w:tab w:val="clear" w:pos="1335"/>
              </w:tabs>
              <w:ind w:left="567"/>
              <w:jc w:val="both"/>
              <w:rPr>
                <w:lang w:val="it-IT"/>
              </w:rPr>
            </w:pPr>
            <w:r w:rsidRPr="006A103F">
              <w:rPr>
                <w:lang w:val="it-IT"/>
              </w:rPr>
              <w:t>Si orienta tra i diversi mezzi di comunicazione ed è in grado di farne un uso adeguato a seconda delle diverse situazioni.</w:t>
            </w:r>
          </w:p>
          <w:p w:rsidR="006A103F" w:rsidRPr="006A103F" w:rsidRDefault="006A103F" w:rsidP="002F4405">
            <w:pPr>
              <w:numPr>
                <w:ilvl w:val="0"/>
                <w:numId w:val="258"/>
              </w:numPr>
              <w:tabs>
                <w:tab w:val="clear" w:pos="1335"/>
              </w:tabs>
              <w:ind w:left="567"/>
              <w:jc w:val="both"/>
              <w:rPr>
                <w:lang w:val="it-IT"/>
              </w:rPr>
            </w:pPr>
            <w:r w:rsidRPr="006A103F">
              <w:rPr>
                <w:lang w:val="it-IT"/>
              </w:rPr>
              <w:t xml:space="preserve"> Produce semplici modelli o rappresentazioni grafiche del proprio operato utilizzando elementi del disegno tecnico o strumenti multimediali.</w:t>
            </w:r>
          </w:p>
          <w:p w:rsidR="00083FB9" w:rsidRPr="006A103F" w:rsidRDefault="006A103F" w:rsidP="002F4405">
            <w:pPr>
              <w:numPr>
                <w:ilvl w:val="0"/>
                <w:numId w:val="258"/>
              </w:numPr>
              <w:tabs>
                <w:tab w:val="clear" w:pos="1335"/>
              </w:tabs>
              <w:ind w:left="567"/>
              <w:jc w:val="both"/>
              <w:rPr>
                <w:b/>
                <w:lang w:val="it-IT"/>
              </w:rPr>
            </w:pPr>
            <w:r w:rsidRPr="006A103F">
              <w:rPr>
                <w:lang w:val="it-IT"/>
              </w:rPr>
              <w:t xml:space="preserve"> Inizia a riconoscere in modo critico le caratteristiche, le funzioni e i limiti della tecnologia attuale.</w:t>
            </w:r>
            <w:r w:rsidRPr="006A103F">
              <w:rPr>
                <w:b/>
                <w:lang w:val="it-IT"/>
              </w:rPr>
              <w:t xml:space="preserve"> </w:t>
            </w:r>
          </w:p>
        </w:tc>
      </w:tr>
    </w:tbl>
    <w:p w:rsidR="00083FB9" w:rsidRDefault="00083FB9" w:rsidP="00083FB9">
      <w:pPr>
        <w:rPr>
          <w:lang w:val="it-IT"/>
        </w:rPr>
      </w:pPr>
    </w:p>
    <w:tbl>
      <w:tblPr>
        <w:tblStyle w:val="Elencoacolori-Colore5"/>
        <w:tblW w:w="0" w:type="auto"/>
        <w:tblLook w:val="04A0"/>
      </w:tblPr>
      <w:tblGrid>
        <w:gridCol w:w="5211"/>
        <w:gridCol w:w="4567"/>
      </w:tblGrid>
      <w:tr w:rsidR="00083FB9" w:rsidRPr="00F813F6" w:rsidTr="00083FB9">
        <w:trPr>
          <w:cnfStyle w:val="100000000000"/>
        </w:trPr>
        <w:tc>
          <w:tcPr>
            <w:cnfStyle w:val="001000000000"/>
            <w:tcW w:w="5211" w:type="dxa"/>
          </w:tcPr>
          <w:p w:rsidR="00083FB9" w:rsidRPr="006A103F" w:rsidRDefault="00083FB9" w:rsidP="006A103F">
            <w:pPr>
              <w:jc w:val="both"/>
              <w:rPr>
                <w:i w:val="0"/>
                <w:lang w:val="it-IT"/>
              </w:rPr>
            </w:pPr>
            <w:r w:rsidRPr="006A103F">
              <w:rPr>
                <w:i w:val="0"/>
                <w:lang w:val="it-IT"/>
              </w:rPr>
              <w:t>Obiettivi specifici di apprendimento</w:t>
            </w:r>
          </w:p>
        </w:tc>
        <w:tc>
          <w:tcPr>
            <w:tcW w:w="4567" w:type="dxa"/>
          </w:tcPr>
          <w:p w:rsidR="00083FB9" w:rsidRPr="006A103F" w:rsidRDefault="00083FB9" w:rsidP="006A103F">
            <w:pPr>
              <w:jc w:val="both"/>
              <w:cnfStyle w:val="100000000000"/>
              <w:rPr>
                <w:i w:val="0"/>
                <w:lang w:val="it-IT"/>
              </w:rPr>
            </w:pPr>
            <w:r w:rsidRPr="006A103F">
              <w:rPr>
                <w:i w:val="0"/>
                <w:lang w:val="it-IT"/>
              </w:rPr>
              <w:t>Conoscenze</w:t>
            </w:r>
          </w:p>
        </w:tc>
      </w:tr>
      <w:tr w:rsidR="006A103F" w:rsidRPr="00C83327" w:rsidTr="00083FB9">
        <w:trPr>
          <w:cnfStyle w:val="000000100000"/>
        </w:trPr>
        <w:tc>
          <w:tcPr>
            <w:cnfStyle w:val="001000000000"/>
            <w:tcW w:w="5211" w:type="dxa"/>
          </w:tcPr>
          <w:p w:rsidR="006A103F" w:rsidRPr="006A103F" w:rsidRDefault="006A103F" w:rsidP="006A103F">
            <w:pPr>
              <w:rPr>
                <w:lang w:val="it-IT"/>
              </w:rPr>
            </w:pPr>
            <w:r w:rsidRPr="006A103F">
              <w:rPr>
                <w:lang w:val="it-IT"/>
              </w:rPr>
              <w:t>Vedere e osservare</w:t>
            </w:r>
          </w:p>
          <w:p w:rsidR="006A103F" w:rsidRPr="006A103F" w:rsidRDefault="006A103F" w:rsidP="006A103F">
            <w:pPr>
              <w:pStyle w:val="Paragrafoelenco"/>
              <w:numPr>
                <w:ilvl w:val="0"/>
                <w:numId w:val="34"/>
              </w:numPr>
              <w:jc w:val="both"/>
              <w:rPr>
                <w:lang w:val="it-IT"/>
              </w:rPr>
            </w:pPr>
            <w:r w:rsidRPr="006A103F">
              <w:rPr>
                <w:lang w:val="it-IT"/>
              </w:rPr>
              <w:t>Individuare le funzioni di una semplice macchina, rilevare le caratteristiche e distinguere la funzione dal funzionamento.</w:t>
            </w:r>
          </w:p>
          <w:p w:rsidR="006A103F" w:rsidRPr="006A103F" w:rsidRDefault="006A103F" w:rsidP="006A103F">
            <w:pPr>
              <w:pStyle w:val="Paragrafoelenco"/>
              <w:numPr>
                <w:ilvl w:val="0"/>
                <w:numId w:val="34"/>
              </w:numPr>
              <w:jc w:val="both"/>
              <w:rPr>
                <w:lang w:val="it-IT"/>
              </w:rPr>
            </w:pPr>
            <w:r w:rsidRPr="006A103F">
              <w:rPr>
                <w:lang w:val="it-IT"/>
              </w:rPr>
              <w:t>Esaminare oggetti e processi rispetto all’impatto con l’ambiente.</w:t>
            </w:r>
          </w:p>
          <w:p w:rsidR="006A103F" w:rsidRPr="006A103F" w:rsidRDefault="006A103F" w:rsidP="006A103F">
            <w:pPr>
              <w:pStyle w:val="Paragrafoelenco"/>
              <w:numPr>
                <w:ilvl w:val="0"/>
                <w:numId w:val="34"/>
              </w:numPr>
              <w:jc w:val="both"/>
              <w:rPr>
                <w:lang w:val="it-IT"/>
              </w:rPr>
            </w:pPr>
            <w:r w:rsidRPr="006A103F">
              <w:rPr>
                <w:lang w:val="it-IT"/>
              </w:rPr>
              <w:t>Impiegare alcune regole del disegno tecnico per rappresentare semplici oggetti.</w:t>
            </w:r>
          </w:p>
          <w:p w:rsidR="006A103F" w:rsidRPr="006A103F" w:rsidRDefault="006A103F" w:rsidP="006A103F">
            <w:pPr>
              <w:pStyle w:val="Paragrafoelenco"/>
              <w:numPr>
                <w:ilvl w:val="0"/>
                <w:numId w:val="34"/>
              </w:numPr>
              <w:jc w:val="both"/>
              <w:rPr>
                <w:lang w:val="it-IT"/>
              </w:rPr>
            </w:pPr>
            <w:r w:rsidRPr="006A103F">
              <w:rPr>
                <w:lang w:val="it-IT"/>
              </w:rPr>
              <w:t>Rappresentare i dati dell’osservazione attraverso tabelle, mappe, diagrammi, disegni, testi.</w:t>
            </w:r>
          </w:p>
          <w:p w:rsidR="006A103F" w:rsidRPr="006A103F" w:rsidRDefault="006A103F" w:rsidP="006A103F">
            <w:pPr>
              <w:pStyle w:val="Paragrafoelenco"/>
              <w:numPr>
                <w:ilvl w:val="0"/>
                <w:numId w:val="34"/>
              </w:numPr>
              <w:jc w:val="both"/>
              <w:rPr>
                <w:lang w:val="it-IT"/>
              </w:rPr>
            </w:pPr>
            <w:r w:rsidRPr="006A103F">
              <w:rPr>
                <w:lang w:val="it-IT"/>
              </w:rPr>
              <w:t>Rispettare le regole di sicurezza nell’uso di strumenti che funzionano con le diverse forme di energia.</w:t>
            </w:r>
          </w:p>
          <w:p w:rsidR="006A103F" w:rsidRPr="006A103F" w:rsidRDefault="006A103F" w:rsidP="006A103F">
            <w:pPr>
              <w:pStyle w:val="Paragrafoelenco"/>
              <w:numPr>
                <w:ilvl w:val="0"/>
                <w:numId w:val="34"/>
              </w:numPr>
              <w:jc w:val="both"/>
              <w:rPr>
                <w:lang w:val="it-IT"/>
              </w:rPr>
            </w:pPr>
            <w:r w:rsidRPr="006A103F">
              <w:rPr>
                <w:lang w:val="it-IT"/>
              </w:rPr>
              <w:t>Riconoscere le funzioni principali di una nuova applicazione informatica.</w:t>
            </w:r>
          </w:p>
          <w:p w:rsidR="006A103F" w:rsidRPr="006A103F" w:rsidRDefault="006A103F" w:rsidP="006A103F">
            <w:pPr>
              <w:jc w:val="both"/>
              <w:rPr>
                <w:lang w:val="it-IT"/>
              </w:rPr>
            </w:pPr>
            <w:r w:rsidRPr="006A103F">
              <w:rPr>
                <w:lang w:val="it-IT"/>
              </w:rPr>
              <w:t>Prevedere e immaginare</w:t>
            </w:r>
          </w:p>
          <w:p w:rsidR="006A103F" w:rsidRPr="006A103F" w:rsidRDefault="006A103F" w:rsidP="006A103F">
            <w:pPr>
              <w:pStyle w:val="Paragrafoelenco"/>
              <w:numPr>
                <w:ilvl w:val="0"/>
                <w:numId w:val="34"/>
              </w:numPr>
              <w:jc w:val="both"/>
              <w:rPr>
                <w:lang w:val="it-IT"/>
              </w:rPr>
            </w:pPr>
            <w:r w:rsidRPr="006A103F">
              <w:rPr>
                <w:lang w:val="it-IT"/>
              </w:rPr>
              <w:t>Elaborare semplici progetti individualmente o con i compagni valutando il tipo di materiali in funzione dell’impiego, realizzare oggetti seguendo una definita metodologia progettuale.</w:t>
            </w:r>
          </w:p>
          <w:p w:rsidR="006A103F" w:rsidRPr="006A103F" w:rsidRDefault="006A103F" w:rsidP="006A103F">
            <w:pPr>
              <w:pStyle w:val="Paragrafoelenco"/>
              <w:numPr>
                <w:ilvl w:val="0"/>
                <w:numId w:val="34"/>
              </w:numPr>
              <w:jc w:val="both"/>
              <w:rPr>
                <w:lang w:val="it-IT"/>
              </w:rPr>
            </w:pPr>
            <w:r w:rsidRPr="006A103F">
              <w:rPr>
                <w:lang w:val="it-IT"/>
              </w:rPr>
              <w:t>Organizzare una gita o una visita ad u museo usando internet per reperire notizie e informazioni.</w:t>
            </w:r>
          </w:p>
          <w:p w:rsidR="006A103F" w:rsidRPr="006A103F" w:rsidRDefault="006A103F" w:rsidP="006A103F">
            <w:pPr>
              <w:pStyle w:val="Paragrafoelenco"/>
              <w:numPr>
                <w:ilvl w:val="0"/>
                <w:numId w:val="34"/>
              </w:numPr>
              <w:jc w:val="both"/>
              <w:rPr>
                <w:lang w:val="it-IT"/>
              </w:rPr>
            </w:pPr>
            <w:r w:rsidRPr="006A103F">
              <w:rPr>
                <w:lang w:val="it-IT"/>
              </w:rPr>
              <w:t>Utilizzare le Tecnologie della Informazione e della Comunicazione (TIC) nel proprio lavoro:</w:t>
            </w:r>
          </w:p>
          <w:p w:rsidR="006A103F" w:rsidRPr="006A103F" w:rsidRDefault="006A103F" w:rsidP="006A103F">
            <w:pPr>
              <w:pStyle w:val="Paragrafoelenco"/>
              <w:numPr>
                <w:ilvl w:val="0"/>
                <w:numId w:val="34"/>
              </w:numPr>
              <w:jc w:val="both"/>
              <w:rPr>
                <w:lang w:val="it-IT"/>
              </w:rPr>
            </w:pPr>
            <w:r w:rsidRPr="006A103F">
              <w:rPr>
                <w:lang w:val="it-IT"/>
              </w:rPr>
              <w:t>utilizzare in modo appropriato gli strumenti per il disegno;</w:t>
            </w:r>
          </w:p>
          <w:p w:rsidR="006A103F" w:rsidRPr="006A103F" w:rsidRDefault="006A103F" w:rsidP="006A103F">
            <w:pPr>
              <w:pStyle w:val="Paragrafoelenco"/>
              <w:numPr>
                <w:ilvl w:val="0"/>
                <w:numId w:val="34"/>
              </w:numPr>
              <w:jc w:val="both"/>
              <w:rPr>
                <w:lang w:val="it-IT"/>
              </w:rPr>
            </w:pPr>
            <w:r w:rsidRPr="006A103F">
              <w:rPr>
                <w:lang w:val="it-IT"/>
              </w:rPr>
              <w:t>utilizzare le rappresentazioni grafiche per organizzare e comunicare dati e procedure (algoritmi, grafici, tabelle, diagrammi);</w:t>
            </w:r>
          </w:p>
          <w:p w:rsidR="006A103F" w:rsidRPr="006A103F" w:rsidRDefault="006A103F" w:rsidP="006A103F">
            <w:pPr>
              <w:pStyle w:val="Paragrafoelenco"/>
              <w:numPr>
                <w:ilvl w:val="0"/>
                <w:numId w:val="34"/>
              </w:numPr>
              <w:jc w:val="both"/>
              <w:rPr>
                <w:lang w:val="it-IT"/>
              </w:rPr>
            </w:pPr>
            <w:r w:rsidRPr="006A103F">
              <w:rPr>
                <w:lang w:val="it-IT"/>
              </w:rPr>
              <w:lastRenderedPageBreak/>
              <w:t>saper formattare un testo (carattere, paragrafo, imposta pagina, bordi sfondo);</w:t>
            </w:r>
          </w:p>
          <w:p w:rsidR="006A103F" w:rsidRPr="006A103F" w:rsidRDefault="006A103F" w:rsidP="006A103F">
            <w:pPr>
              <w:pStyle w:val="Paragrafoelenco"/>
              <w:numPr>
                <w:ilvl w:val="0"/>
                <w:numId w:val="34"/>
              </w:numPr>
              <w:jc w:val="both"/>
              <w:rPr>
                <w:lang w:val="it-IT"/>
              </w:rPr>
            </w:pPr>
            <w:r w:rsidRPr="006A103F">
              <w:rPr>
                <w:lang w:val="it-IT"/>
              </w:rPr>
              <w:t>utilizzare "taglia" e "incolla" per riordinare le parti di un testo;</w:t>
            </w:r>
          </w:p>
          <w:p w:rsidR="006A103F" w:rsidRPr="006A103F" w:rsidRDefault="006A103F" w:rsidP="006A103F">
            <w:pPr>
              <w:pStyle w:val="Paragrafoelenco"/>
              <w:numPr>
                <w:ilvl w:val="0"/>
                <w:numId w:val="34"/>
              </w:numPr>
              <w:jc w:val="both"/>
              <w:rPr>
                <w:lang w:val="it-IT"/>
              </w:rPr>
            </w:pPr>
            <w:r w:rsidRPr="006A103F">
              <w:rPr>
                <w:lang w:val="it-IT"/>
              </w:rPr>
              <w:t>copiare e incollare più volte;</w:t>
            </w:r>
          </w:p>
          <w:p w:rsidR="006A103F" w:rsidRPr="006A103F" w:rsidRDefault="006A103F" w:rsidP="006A103F">
            <w:pPr>
              <w:pStyle w:val="Paragrafoelenco"/>
              <w:numPr>
                <w:ilvl w:val="0"/>
                <w:numId w:val="34"/>
              </w:numPr>
              <w:jc w:val="both"/>
              <w:rPr>
                <w:lang w:val="it-IT"/>
              </w:rPr>
            </w:pPr>
            <w:r w:rsidRPr="006A103F">
              <w:rPr>
                <w:lang w:val="it-IT"/>
              </w:rPr>
              <w:t>stampare un documento in tutte le sue pagine o solo alcune;</w:t>
            </w:r>
          </w:p>
          <w:p w:rsidR="006A103F" w:rsidRPr="006A103F" w:rsidRDefault="006A103F" w:rsidP="006A103F">
            <w:pPr>
              <w:pStyle w:val="Paragrafoelenco"/>
              <w:numPr>
                <w:ilvl w:val="0"/>
                <w:numId w:val="34"/>
              </w:numPr>
              <w:jc w:val="both"/>
              <w:rPr>
                <w:lang w:val="it-IT"/>
              </w:rPr>
            </w:pPr>
            <w:r w:rsidRPr="006A103F">
              <w:rPr>
                <w:lang w:val="it-IT"/>
              </w:rPr>
              <w:t>costruire un semplice elenco di procedure, articolando con una numerazione significativa;</w:t>
            </w:r>
          </w:p>
          <w:p w:rsidR="006A103F" w:rsidRPr="006A103F" w:rsidRDefault="006A103F" w:rsidP="006A103F">
            <w:pPr>
              <w:pStyle w:val="Paragrafoelenco"/>
              <w:numPr>
                <w:ilvl w:val="0"/>
                <w:numId w:val="34"/>
              </w:numPr>
              <w:jc w:val="both"/>
              <w:rPr>
                <w:lang w:val="it-IT"/>
              </w:rPr>
            </w:pPr>
            <w:r w:rsidRPr="006A103F">
              <w:rPr>
                <w:lang w:val="it-IT"/>
              </w:rPr>
              <w:t>inserire un'immagine in un documento, utilizzando i comandi appropriati;</w:t>
            </w:r>
          </w:p>
          <w:p w:rsidR="006A103F" w:rsidRPr="006A103F" w:rsidRDefault="006A103F" w:rsidP="006A103F">
            <w:pPr>
              <w:pStyle w:val="Paragrafoelenco"/>
              <w:numPr>
                <w:ilvl w:val="0"/>
                <w:numId w:val="34"/>
              </w:numPr>
              <w:jc w:val="both"/>
              <w:rPr>
                <w:lang w:val="it-IT"/>
              </w:rPr>
            </w:pPr>
            <w:r w:rsidRPr="006A103F">
              <w:rPr>
                <w:lang w:val="it-IT"/>
              </w:rPr>
              <w:t>inserire un'immagine in un documento, disponendo intorno il testo;</w:t>
            </w:r>
          </w:p>
          <w:p w:rsidR="006A103F" w:rsidRPr="006A103F" w:rsidRDefault="006A103F" w:rsidP="006A103F">
            <w:pPr>
              <w:pStyle w:val="Paragrafoelenco"/>
              <w:numPr>
                <w:ilvl w:val="0"/>
                <w:numId w:val="34"/>
              </w:numPr>
              <w:jc w:val="both"/>
              <w:rPr>
                <w:lang w:val="it-IT"/>
              </w:rPr>
            </w:pPr>
            <w:r w:rsidRPr="006A103F">
              <w:rPr>
                <w:lang w:val="it-IT"/>
              </w:rPr>
              <w:t>conoscere ed utilizzare alcuni strumenti di disegno presenti in Word;</w:t>
            </w:r>
          </w:p>
          <w:p w:rsidR="006A103F" w:rsidRPr="006A103F" w:rsidRDefault="006A103F" w:rsidP="006A103F">
            <w:pPr>
              <w:pStyle w:val="Paragrafoelenco"/>
              <w:numPr>
                <w:ilvl w:val="0"/>
                <w:numId w:val="34"/>
              </w:numPr>
              <w:jc w:val="both"/>
              <w:rPr>
                <w:lang w:val="it-IT"/>
              </w:rPr>
            </w:pPr>
            <w:r w:rsidRPr="006A103F">
              <w:rPr>
                <w:lang w:val="it-IT"/>
              </w:rPr>
              <w:t>disegnare forme, frecce e fumetti, in base ad un progetto;</w:t>
            </w:r>
          </w:p>
          <w:p w:rsidR="006A103F" w:rsidRPr="006A103F" w:rsidRDefault="006A103F" w:rsidP="006A103F">
            <w:pPr>
              <w:pStyle w:val="Paragrafoelenco"/>
              <w:numPr>
                <w:ilvl w:val="0"/>
                <w:numId w:val="34"/>
              </w:numPr>
              <w:jc w:val="both"/>
              <w:rPr>
                <w:lang w:val="it-IT"/>
              </w:rPr>
            </w:pPr>
            <w:r w:rsidRPr="006A103F">
              <w:rPr>
                <w:lang w:val="it-IT"/>
              </w:rPr>
              <w:t>predisporre scritte colorate con lo strumento WordArt;</w:t>
            </w:r>
          </w:p>
          <w:p w:rsidR="006A103F" w:rsidRPr="006A103F" w:rsidRDefault="006A103F" w:rsidP="006A103F">
            <w:pPr>
              <w:pStyle w:val="Paragrafoelenco"/>
              <w:numPr>
                <w:ilvl w:val="0"/>
                <w:numId w:val="34"/>
              </w:numPr>
              <w:jc w:val="both"/>
              <w:rPr>
                <w:b w:val="0"/>
                <w:lang w:val="it-IT"/>
              </w:rPr>
            </w:pPr>
            <w:r w:rsidRPr="006A103F">
              <w:rPr>
                <w:lang w:val="it-IT"/>
              </w:rPr>
              <w:t>ridimensionare immagini su comando;</w:t>
            </w:r>
          </w:p>
          <w:p w:rsidR="006A103F" w:rsidRPr="006A103F" w:rsidRDefault="006A103F" w:rsidP="006A103F">
            <w:pPr>
              <w:pStyle w:val="Paragrafoelenco"/>
              <w:numPr>
                <w:ilvl w:val="0"/>
                <w:numId w:val="34"/>
              </w:numPr>
              <w:jc w:val="both"/>
              <w:rPr>
                <w:b w:val="0"/>
                <w:lang w:val="it-IT"/>
              </w:rPr>
            </w:pPr>
            <w:r w:rsidRPr="006A103F">
              <w:rPr>
                <w:lang w:val="it-IT"/>
              </w:rPr>
              <w:t>Cercare, selezionare, scaricare e installare sul computer un comune programma di utilità.</w:t>
            </w:r>
          </w:p>
        </w:tc>
        <w:tc>
          <w:tcPr>
            <w:tcW w:w="4567" w:type="dxa"/>
          </w:tcPr>
          <w:p w:rsidR="006A103F" w:rsidRPr="006A103F" w:rsidRDefault="006A103F" w:rsidP="006A103F">
            <w:pPr>
              <w:ind w:left="720"/>
              <w:jc w:val="both"/>
              <w:cnfStyle w:val="000000100000"/>
              <w:rPr>
                <w:rFonts w:cs="Verdana"/>
                <w:lang w:val="it-IT"/>
              </w:rPr>
            </w:pPr>
          </w:p>
          <w:p w:rsidR="006A103F" w:rsidRPr="006A103F" w:rsidRDefault="006A103F" w:rsidP="002F4405">
            <w:pPr>
              <w:widowControl w:val="0"/>
              <w:numPr>
                <w:ilvl w:val="0"/>
                <w:numId w:val="259"/>
              </w:numPr>
              <w:suppressAutoHyphens/>
              <w:overflowPunct w:val="0"/>
              <w:adjustRightInd w:val="0"/>
              <w:spacing w:after="240" w:line="275" w:lineRule="auto"/>
              <w:jc w:val="both"/>
              <w:cnfStyle w:val="000000100000"/>
              <w:rPr>
                <w:rFonts w:cs="Verdana"/>
                <w:lang w:val="it-IT"/>
              </w:rPr>
            </w:pPr>
            <w:r w:rsidRPr="006A103F">
              <w:rPr>
                <w:rFonts w:cs="Verdana"/>
                <w:lang w:val="it-IT"/>
              </w:rPr>
              <w:t>Proprietà e le differenze di oggetti per forma,materiali, funzioni.</w:t>
            </w:r>
          </w:p>
          <w:p w:rsidR="006A103F" w:rsidRPr="006A103F" w:rsidRDefault="006A103F" w:rsidP="002F4405">
            <w:pPr>
              <w:widowControl w:val="0"/>
              <w:numPr>
                <w:ilvl w:val="0"/>
                <w:numId w:val="259"/>
              </w:numPr>
              <w:suppressAutoHyphens/>
              <w:overflowPunct w:val="0"/>
              <w:adjustRightInd w:val="0"/>
              <w:spacing w:after="240" w:line="275" w:lineRule="auto"/>
              <w:jc w:val="both"/>
              <w:cnfStyle w:val="000000100000"/>
              <w:rPr>
                <w:rFonts w:cs="Verdana"/>
                <w:lang w:val="it-IT"/>
              </w:rPr>
            </w:pPr>
            <w:r w:rsidRPr="006A103F">
              <w:rPr>
                <w:rFonts w:cs="Verdana"/>
                <w:lang w:val="it-IT"/>
              </w:rPr>
              <w:t>Oggetti, strumenti e materiali e  le loro funzioni.</w:t>
            </w:r>
          </w:p>
          <w:p w:rsidR="006A103F" w:rsidRPr="006A103F" w:rsidRDefault="006A103F" w:rsidP="002F4405">
            <w:pPr>
              <w:widowControl w:val="0"/>
              <w:numPr>
                <w:ilvl w:val="0"/>
                <w:numId w:val="259"/>
              </w:numPr>
              <w:suppressAutoHyphens/>
              <w:overflowPunct w:val="0"/>
              <w:adjustRightInd w:val="0"/>
              <w:spacing w:after="240" w:line="275" w:lineRule="auto"/>
              <w:jc w:val="both"/>
              <w:cnfStyle w:val="000000100000"/>
              <w:rPr>
                <w:rFonts w:cs="Verdana"/>
                <w:lang w:val="it-IT"/>
              </w:rPr>
            </w:pPr>
            <w:r w:rsidRPr="006A103F">
              <w:rPr>
                <w:rFonts w:cs="Verdana"/>
                <w:lang w:val="it-IT"/>
              </w:rPr>
              <w:t>Oggetti tecnologici di uso quotidiano: gli elettrodomestici.</w:t>
            </w:r>
          </w:p>
          <w:p w:rsidR="006A103F" w:rsidRPr="006A103F" w:rsidRDefault="006A103F" w:rsidP="002F4405">
            <w:pPr>
              <w:widowControl w:val="0"/>
              <w:numPr>
                <w:ilvl w:val="0"/>
                <w:numId w:val="259"/>
              </w:numPr>
              <w:suppressAutoHyphens/>
              <w:overflowPunct w:val="0"/>
              <w:adjustRightInd w:val="0"/>
              <w:spacing w:after="240" w:line="275" w:lineRule="auto"/>
              <w:jc w:val="both"/>
              <w:cnfStyle w:val="000000100000"/>
              <w:rPr>
                <w:rFonts w:cs="Verdana"/>
                <w:lang w:val="it-IT"/>
              </w:rPr>
            </w:pPr>
            <w:r w:rsidRPr="006A103F">
              <w:rPr>
                <w:rFonts w:cs="Verdana"/>
                <w:lang w:val="it-IT"/>
              </w:rPr>
              <w:t>I principi di sicurezza nell’utilizzo di oggetti e materiali .</w:t>
            </w:r>
          </w:p>
          <w:p w:rsidR="006A103F" w:rsidRPr="006A103F" w:rsidRDefault="006A103F" w:rsidP="002F4405">
            <w:pPr>
              <w:widowControl w:val="0"/>
              <w:numPr>
                <w:ilvl w:val="0"/>
                <w:numId w:val="259"/>
              </w:numPr>
              <w:suppressAutoHyphens/>
              <w:overflowPunct w:val="0"/>
              <w:adjustRightInd w:val="0"/>
              <w:spacing w:after="240" w:line="275" w:lineRule="auto"/>
              <w:jc w:val="both"/>
              <w:cnfStyle w:val="000000100000"/>
              <w:rPr>
                <w:rFonts w:cs="Verdana"/>
                <w:lang w:val="it-IT"/>
              </w:rPr>
            </w:pPr>
            <w:r w:rsidRPr="006A103F">
              <w:rPr>
                <w:rFonts w:cs="Verdana"/>
                <w:lang w:val="it-IT"/>
              </w:rPr>
              <w:t>Le istruzioni per realizzare o montare oggetti.</w:t>
            </w:r>
          </w:p>
          <w:p w:rsidR="006A103F" w:rsidRPr="006A103F" w:rsidRDefault="006A103F" w:rsidP="002F4405">
            <w:pPr>
              <w:widowControl w:val="0"/>
              <w:numPr>
                <w:ilvl w:val="0"/>
                <w:numId w:val="259"/>
              </w:numPr>
              <w:suppressAutoHyphens/>
              <w:overflowPunct w:val="0"/>
              <w:adjustRightInd w:val="0"/>
              <w:spacing w:after="240" w:line="275" w:lineRule="auto"/>
              <w:jc w:val="both"/>
              <w:cnfStyle w:val="000000100000"/>
              <w:rPr>
                <w:rFonts w:cs="Verdana"/>
              </w:rPr>
            </w:pPr>
            <w:r w:rsidRPr="006A103F">
              <w:rPr>
                <w:rFonts w:cs="Verdana"/>
              </w:rPr>
              <w:t>Manufatti di uso comune.</w:t>
            </w:r>
          </w:p>
          <w:p w:rsidR="006A103F" w:rsidRPr="006A103F" w:rsidRDefault="006A103F" w:rsidP="002F4405">
            <w:pPr>
              <w:widowControl w:val="0"/>
              <w:numPr>
                <w:ilvl w:val="0"/>
                <w:numId w:val="259"/>
              </w:numPr>
              <w:suppressAutoHyphens/>
              <w:overflowPunct w:val="0"/>
              <w:adjustRightInd w:val="0"/>
              <w:spacing w:after="240" w:line="275" w:lineRule="auto"/>
              <w:jc w:val="both"/>
              <w:cnfStyle w:val="000000100000"/>
              <w:rPr>
                <w:rFonts w:cs="Verdana"/>
                <w:lang w:val="it-IT"/>
              </w:rPr>
            </w:pPr>
            <w:r w:rsidRPr="006A103F">
              <w:rPr>
                <w:rFonts w:cs="Verdana"/>
                <w:lang w:val="it-IT"/>
              </w:rPr>
              <w:t>Le componenti di un oggetto.</w:t>
            </w:r>
          </w:p>
          <w:p w:rsidR="006A103F" w:rsidRPr="006A103F" w:rsidRDefault="006A103F" w:rsidP="002F4405">
            <w:pPr>
              <w:widowControl w:val="0"/>
              <w:numPr>
                <w:ilvl w:val="0"/>
                <w:numId w:val="259"/>
              </w:numPr>
              <w:suppressAutoHyphens/>
              <w:overflowPunct w:val="0"/>
              <w:adjustRightInd w:val="0"/>
              <w:spacing w:after="240" w:line="275" w:lineRule="auto"/>
              <w:jc w:val="both"/>
              <w:cnfStyle w:val="000000100000"/>
              <w:rPr>
                <w:rFonts w:cs="Verdana"/>
                <w:lang w:val="it-IT"/>
              </w:rPr>
            </w:pPr>
            <w:r w:rsidRPr="006A103F">
              <w:rPr>
                <w:rFonts w:cs="Verdana"/>
                <w:lang w:val="it-IT"/>
              </w:rPr>
              <w:t>Il computer e i suoi componenti</w:t>
            </w:r>
          </w:p>
          <w:p w:rsidR="006A103F" w:rsidRPr="006A103F" w:rsidRDefault="006A103F" w:rsidP="002F4405">
            <w:pPr>
              <w:widowControl w:val="0"/>
              <w:numPr>
                <w:ilvl w:val="0"/>
                <w:numId w:val="259"/>
              </w:numPr>
              <w:suppressAutoHyphens/>
              <w:overflowPunct w:val="0"/>
              <w:adjustRightInd w:val="0"/>
              <w:spacing w:after="240" w:line="275" w:lineRule="auto"/>
              <w:jc w:val="both"/>
              <w:cnfStyle w:val="000000100000"/>
              <w:rPr>
                <w:rFonts w:cs="Verdana"/>
                <w:lang w:val="it-IT"/>
              </w:rPr>
            </w:pPr>
            <w:r w:rsidRPr="006A103F">
              <w:rPr>
                <w:rFonts w:cs="Verdana"/>
                <w:lang w:val="it-IT"/>
              </w:rPr>
              <w:t>Regole per l’utilizzo del laboratorio di informatica.</w:t>
            </w:r>
          </w:p>
          <w:p w:rsidR="006A103F" w:rsidRPr="006A103F" w:rsidRDefault="006A103F" w:rsidP="002F4405">
            <w:pPr>
              <w:widowControl w:val="0"/>
              <w:numPr>
                <w:ilvl w:val="0"/>
                <w:numId w:val="259"/>
              </w:numPr>
              <w:suppressAutoHyphens/>
              <w:overflowPunct w:val="0"/>
              <w:adjustRightInd w:val="0"/>
              <w:spacing w:after="240" w:line="275" w:lineRule="auto"/>
              <w:jc w:val="both"/>
              <w:cnfStyle w:val="000000100000"/>
              <w:rPr>
                <w:rFonts w:cs="Verdana"/>
                <w:lang w:val="it-IT"/>
              </w:rPr>
            </w:pPr>
            <w:r w:rsidRPr="006A103F">
              <w:rPr>
                <w:rFonts w:cs="Verdana"/>
                <w:lang w:val="it-IT"/>
              </w:rPr>
              <w:t>Programmi di videoscrittura, di grafica e fogli di calcolo.</w:t>
            </w:r>
          </w:p>
          <w:p w:rsidR="006A103F" w:rsidRPr="006A103F" w:rsidRDefault="006A103F" w:rsidP="002F4405">
            <w:pPr>
              <w:widowControl w:val="0"/>
              <w:numPr>
                <w:ilvl w:val="0"/>
                <w:numId w:val="259"/>
              </w:numPr>
              <w:suppressAutoHyphens/>
              <w:overflowPunct w:val="0"/>
              <w:adjustRightInd w:val="0"/>
              <w:spacing w:after="240" w:line="275" w:lineRule="auto"/>
              <w:jc w:val="both"/>
              <w:cnfStyle w:val="000000100000"/>
              <w:rPr>
                <w:rFonts w:cs="Verdana"/>
              </w:rPr>
            </w:pPr>
            <w:r w:rsidRPr="006A103F">
              <w:rPr>
                <w:rFonts w:cs="Verdana"/>
              </w:rPr>
              <w:lastRenderedPageBreak/>
              <w:t>Gestione di files.</w:t>
            </w:r>
          </w:p>
          <w:p w:rsidR="006A103F" w:rsidRPr="006A103F" w:rsidRDefault="006A103F" w:rsidP="002F4405">
            <w:pPr>
              <w:widowControl w:val="0"/>
              <w:numPr>
                <w:ilvl w:val="0"/>
                <w:numId w:val="259"/>
              </w:numPr>
              <w:suppressAutoHyphens/>
              <w:overflowPunct w:val="0"/>
              <w:adjustRightInd w:val="0"/>
              <w:spacing w:after="240" w:line="275" w:lineRule="auto"/>
              <w:jc w:val="both"/>
              <w:cnfStyle w:val="000000100000"/>
              <w:rPr>
                <w:rFonts w:cs="Verdana"/>
              </w:rPr>
            </w:pPr>
            <w:r w:rsidRPr="006A103F">
              <w:rPr>
                <w:rFonts w:cs="Verdana"/>
              </w:rPr>
              <w:t>Software didattici.</w:t>
            </w:r>
          </w:p>
          <w:p w:rsidR="006A103F" w:rsidRPr="006A103F" w:rsidRDefault="006A103F" w:rsidP="002F4405">
            <w:pPr>
              <w:widowControl w:val="0"/>
              <w:numPr>
                <w:ilvl w:val="0"/>
                <w:numId w:val="259"/>
              </w:numPr>
              <w:suppressAutoHyphens/>
              <w:overflowPunct w:val="0"/>
              <w:adjustRightInd w:val="0"/>
              <w:spacing w:after="240" w:line="275" w:lineRule="auto"/>
              <w:jc w:val="both"/>
              <w:cnfStyle w:val="000000100000"/>
              <w:rPr>
                <w:rFonts w:cs="Verdana"/>
                <w:lang w:val="it-IT"/>
              </w:rPr>
            </w:pPr>
            <w:r w:rsidRPr="006A103F">
              <w:rPr>
                <w:rFonts w:cs="Verdana"/>
                <w:lang w:val="it-IT"/>
              </w:rPr>
              <w:t>Ricerche guidate di informazioni sulla rete.</w:t>
            </w:r>
          </w:p>
        </w:tc>
      </w:tr>
    </w:tbl>
    <w:p w:rsidR="00083FB9" w:rsidRDefault="00083FB9" w:rsidP="00083FB9">
      <w:pPr>
        <w:rPr>
          <w:lang w:val="it-IT"/>
        </w:rPr>
      </w:pPr>
    </w:p>
    <w:p w:rsidR="00083FB9" w:rsidRPr="00E86436" w:rsidRDefault="00083FB9" w:rsidP="00083FB9">
      <w:pPr>
        <w:pStyle w:val="Titolo"/>
        <w:rPr>
          <w:lang w:val="it-IT"/>
        </w:rPr>
      </w:pPr>
      <w:r w:rsidRPr="00E86436">
        <w:rPr>
          <w:lang w:val="it-IT"/>
        </w:rPr>
        <w:t>CURRICOLO DI ATTIVITA’ ALTERNATIVA ALL’IRC</w:t>
      </w:r>
    </w:p>
    <w:p w:rsidR="00083FB9" w:rsidRDefault="00083FB9" w:rsidP="00083FB9">
      <w:pPr>
        <w:pStyle w:val="Titolo1"/>
        <w:rPr>
          <w:lang w:val="it-IT"/>
        </w:rPr>
      </w:pPr>
      <w:bookmarkStart w:id="238" w:name="_Toc432005426"/>
      <w:r w:rsidRPr="00E86436">
        <w:rPr>
          <w:lang w:val="it-IT"/>
        </w:rPr>
        <w:t>Per tutte le classi</w:t>
      </w:r>
      <w:bookmarkEnd w:id="238"/>
    </w:p>
    <w:p w:rsidR="00083FB9" w:rsidRDefault="00083FB9" w:rsidP="00083FB9">
      <w:pPr>
        <w:rPr>
          <w:lang w:val="it-IT"/>
        </w:rPr>
      </w:pPr>
    </w:p>
    <w:tbl>
      <w:tblPr>
        <w:tblStyle w:val="Grigliatabella"/>
        <w:tblW w:w="0" w:type="auto"/>
        <w:tblLook w:val="04A0"/>
      </w:tblPr>
      <w:tblGrid>
        <w:gridCol w:w="9778"/>
      </w:tblGrid>
      <w:tr w:rsidR="00083FB9" w:rsidRPr="00C83327" w:rsidTr="00083FB9">
        <w:tc>
          <w:tcPr>
            <w:tcW w:w="9778" w:type="dxa"/>
          </w:tcPr>
          <w:p w:rsidR="00083FB9" w:rsidRPr="00480805" w:rsidRDefault="00083FB9" w:rsidP="00083FB9">
            <w:pPr>
              <w:pStyle w:val="Titolo2"/>
              <w:outlineLvl w:val="1"/>
              <w:rPr>
                <w:lang w:val="it-IT"/>
              </w:rPr>
            </w:pPr>
            <w:bookmarkStart w:id="239" w:name="_Toc432005427"/>
            <w:r w:rsidRPr="00480805">
              <w:rPr>
                <w:lang w:val="it-IT"/>
              </w:rPr>
              <w:t>TRAGUARDI PER LO SVILUPPO DELLE COMPETENZE</w:t>
            </w:r>
            <w:bookmarkEnd w:id="239"/>
          </w:p>
          <w:p w:rsidR="00083FB9" w:rsidRPr="00480805" w:rsidRDefault="00083FB9" w:rsidP="00083FB9">
            <w:pPr>
              <w:pStyle w:val="Titolo2"/>
              <w:outlineLvl w:val="1"/>
              <w:rPr>
                <w:lang w:val="it-IT"/>
              </w:rPr>
            </w:pPr>
            <w:bookmarkStart w:id="240" w:name="_Toc432005428"/>
            <w:r w:rsidRPr="00480805">
              <w:rPr>
                <w:lang w:val="it-IT"/>
              </w:rPr>
              <w:t>al termine della scuola primaria</w:t>
            </w:r>
            <w:bookmarkEnd w:id="240"/>
          </w:p>
          <w:p w:rsidR="00083FB9" w:rsidRPr="00480805" w:rsidRDefault="00083FB9" w:rsidP="00083FB9">
            <w:pPr>
              <w:pStyle w:val="Titolo2"/>
              <w:outlineLvl w:val="1"/>
              <w:rPr>
                <w:lang w:val="it-IT"/>
              </w:rPr>
            </w:pPr>
            <w:r w:rsidRPr="00480805">
              <w:rPr>
                <w:lang w:val="it-IT"/>
              </w:rPr>
              <w:t xml:space="preserve">        </w:t>
            </w:r>
            <w:bookmarkStart w:id="241" w:name="_Toc432005429"/>
            <w:r w:rsidRPr="00480805">
              <w:rPr>
                <w:lang w:val="it-IT"/>
              </w:rPr>
              <w:t>(Indicazioni nazionali  2012)</w:t>
            </w:r>
            <w:bookmarkEnd w:id="241"/>
          </w:p>
          <w:p w:rsidR="006F77A3" w:rsidRPr="006F77A3" w:rsidRDefault="006F77A3" w:rsidP="006F77A3">
            <w:pPr>
              <w:jc w:val="both"/>
              <w:rPr>
                <w:lang w:val="it-IT"/>
              </w:rPr>
            </w:pPr>
            <w:r w:rsidRPr="006F77A3">
              <w:rPr>
                <w:lang w:val="it-IT"/>
              </w:rPr>
              <w:t>La </w:t>
            </w:r>
            <w:hyperlink r:id="rId14" w:history="1">
              <w:r w:rsidRPr="006F77A3">
                <w:rPr>
                  <w:rStyle w:val="Collegamentoipertestuale"/>
                  <w:bCs/>
                  <w:lang w:val="it-IT"/>
                </w:rPr>
                <w:t>nota MEF del 7 marzo 2011</w:t>
              </w:r>
            </w:hyperlink>
            <w:r w:rsidRPr="006F77A3">
              <w:rPr>
                <w:lang w:val="it-IT"/>
              </w:rPr>
              <w:t> chiarisce che l'attività alternativa deve costituire un servizio strutturale e obbligatorio. Quindi, le attività proposte dovranno riguardare attività didattiche, formative di studio in gruppo o attività individuali, da svolgersi con l'assistenza di docenti appositamente in carica e all'interno dei locali della scuola.</w:t>
            </w:r>
          </w:p>
          <w:p w:rsidR="006F77A3" w:rsidRPr="006F77A3" w:rsidRDefault="006F77A3" w:rsidP="006F77A3">
            <w:pPr>
              <w:jc w:val="both"/>
              <w:rPr>
                <w:lang w:val="it-IT"/>
              </w:rPr>
            </w:pPr>
            <w:r w:rsidRPr="006F77A3">
              <w:rPr>
                <w:lang w:val="it-IT"/>
              </w:rPr>
              <w:t>Il collegio dei docenti ha definito i contenuti delle attività alternative all'insegnamento della religione cattolica, ai fini dell'affidamento delle stesse:</w:t>
            </w:r>
          </w:p>
          <w:p w:rsidR="006F77A3" w:rsidRPr="006F77A3" w:rsidRDefault="006F77A3" w:rsidP="006F77A3">
            <w:pPr>
              <w:jc w:val="both"/>
              <w:rPr>
                <w:lang w:val="it-IT"/>
              </w:rPr>
            </w:pPr>
            <w:r w:rsidRPr="006F77A3">
              <w:rPr>
                <w:b/>
                <w:bCs/>
                <w:lang w:val="it-IT"/>
              </w:rPr>
              <w:t>A) </w:t>
            </w:r>
            <w:r w:rsidRPr="006F77A3">
              <w:rPr>
                <w:lang w:val="it-IT"/>
              </w:rPr>
              <w:t>Attività didattiche e formative</w:t>
            </w:r>
            <w:r w:rsidRPr="006F77A3">
              <w:rPr>
                <w:lang w:val="it-IT"/>
              </w:rPr>
              <w:br/>
            </w:r>
            <w:r w:rsidRPr="006F77A3">
              <w:rPr>
                <w:b/>
                <w:bCs/>
                <w:lang w:val="it-IT"/>
              </w:rPr>
              <w:t>B) </w:t>
            </w:r>
            <w:r w:rsidRPr="006F77A3">
              <w:rPr>
                <w:lang w:val="it-IT"/>
              </w:rPr>
              <w:t>Attività di studio e/o di ricerca individuali con assistenza di personale docente</w:t>
            </w:r>
            <w:r w:rsidRPr="006F77A3">
              <w:rPr>
                <w:lang w:val="it-IT"/>
              </w:rPr>
              <w:br/>
            </w:r>
            <w:r w:rsidRPr="006F77A3">
              <w:rPr>
                <w:b/>
                <w:bCs/>
                <w:lang w:val="it-IT"/>
              </w:rPr>
              <w:t xml:space="preserve">C) </w:t>
            </w:r>
            <w:r w:rsidRPr="006F77A3">
              <w:rPr>
                <w:lang w:val="it-IT"/>
              </w:rPr>
              <w:t>Non frequenza della scuola nelle ore di insegnamento della religione cattolica</w:t>
            </w:r>
          </w:p>
          <w:p w:rsidR="006F77A3" w:rsidRPr="006F77A3" w:rsidRDefault="006F77A3" w:rsidP="006F77A3">
            <w:pPr>
              <w:jc w:val="both"/>
              <w:rPr>
                <w:lang w:val="it-IT"/>
              </w:rPr>
            </w:pPr>
            <w:r w:rsidRPr="006F77A3">
              <w:rPr>
                <w:b/>
                <w:bCs/>
                <w:lang w:val="it-IT"/>
              </w:rPr>
              <w:t>Cosa si può programmare per tali attività alternative:</w:t>
            </w:r>
          </w:p>
          <w:p w:rsidR="006F77A3" w:rsidRPr="006F77A3" w:rsidRDefault="006F77A3" w:rsidP="006F77A3">
            <w:pPr>
              <w:numPr>
                <w:ilvl w:val="0"/>
                <w:numId w:val="260"/>
              </w:numPr>
              <w:jc w:val="both"/>
              <w:rPr>
                <w:lang w:val="it-IT"/>
              </w:rPr>
            </w:pPr>
            <w:r w:rsidRPr="006F77A3">
              <w:rPr>
                <w:lang w:val="it-IT"/>
              </w:rPr>
              <w:t>per le vere e proprie </w:t>
            </w:r>
            <w:r w:rsidRPr="006F77A3">
              <w:rPr>
                <w:b/>
                <w:bCs/>
                <w:lang w:val="it-IT"/>
              </w:rPr>
              <w:t>attività didattiche e formativ</w:t>
            </w:r>
            <w:r w:rsidRPr="006F77A3">
              <w:rPr>
                <w:lang w:val="it-IT"/>
              </w:rPr>
              <w:t>e la norma dice che esse debbano essere “rivolte all'approfondimento di quelle parti dei programmi, in particolare di storia di educazione civica, che hanno più stretta attinenza con i documenti del pensiero e dell'esperienza umana relativi ai valori fondamentali della vita e della convivenza civile”;</w:t>
            </w:r>
          </w:p>
          <w:p w:rsidR="006F77A3" w:rsidRPr="006F77A3" w:rsidRDefault="006F77A3" w:rsidP="006F77A3">
            <w:pPr>
              <w:jc w:val="both"/>
              <w:rPr>
                <w:lang w:val="it-IT"/>
              </w:rPr>
            </w:pPr>
          </w:p>
          <w:p w:rsidR="006F77A3" w:rsidRPr="006F77A3" w:rsidRDefault="006F77A3" w:rsidP="006F77A3">
            <w:pPr>
              <w:jc w:val="both"/>
              <w:rPr>
                <w:lang w:val="it-IT"/>
              </w:rPr>
            </w:pPr>
          </w:p>
          <w:p w:rsidR="006F77A3" w:rsidRPr="006F77A3" w:rsidRDefault="006F77A3" w:rsidP="006F77A3">
            <w:pPr>
              <w:numPr>
                <w:ilvl w:val="0"/>
                <w:numId w:val="260"/>
              </w:numPr>
              <w:jc w:val="both"/>
              <w:rPr>
                <w:lang w:val="it-IT"/>
              </w:rPr>
            </w:pPr>
            <w:r w:rsidRPr="006F77A3">
              <w:rPr>
                <w:lang w:val="it-IT"/>
              </w:rPr>
              <w:t>per le </w:t>
            </w:r>
            <w:r w:rsidRPr="006F77A3">
              <w:rPr>
                <w:b/>
                <w:bCs/>
                <w:lang w:val="it-IT"/>
              </w:rPr>
              <w:t>attività di studio e/o di ricerca individuali con assistenza di personale docente</w:t>
            </w:r>
            <w:r w:rsidRPr="006F77A3">
              <w:rPr>
                <w:lang w:val="it-IT"/>
              </w:rPr>
              <w:t> la norma prevede che l'insegnante fornisca un’assistenza, configurata come azione di recupero e approfondimento curricolare, visto che si parla di “offrire contributi formativi ed opportunità di riflessione per corrispondere agli interessi anche di natura applicativa che siano eventualmente rappresentati dagli studenti”, i quali quindi possono segnalare i “propri bisogni formativi.</w:t>
            </w:r>
          </w:p>
          <w:p w:rsidR="006F77A3" w:rsidRPr="006F77A3" w:rsidRDefault="006F77A3" w:rsidP="006F77A3">
            <w:pPr>
              <w:jc w:val="both"/>
              <w:rPr>
                <w:b/>
                <w:bCs/>
                <w:lang w:val="it-IT"/>
              </w:rPr>
            </w:pPr>
            <w:r w:rsidRPr="006F77A3">
              <w:rPr>
                <w:b/>
                <w:bCs/>
                <w:lang w:val="it-IT"/>
              </w:rPr>
              <w:lastRenderedPageBreak/>
              <w:t>Attività   didattiche   e   formative</w:t>
            </w:r>
          </w:p>
          <w:p w:rsidR="006F77A3" w:rsidRPr="006F77A3" w:rsidRDefault="006F77A3" w:rsidP="006F77A3">
            <w:pPr>
              <w:jc w:val="both"/>
              <w:rPr>
                <w:lang w:val="it-IT"/>
              </w:rPr>
            </w:pPr>
            <w:r w:rsidRPr="006F77A3">
              <w:rPr>
                <w:lang w:val="it-IT"/>
              </w:rPr>
              <w:br/>
              <w:t>Premesso che dalle attività alternative all'IRC devono rimanere escluse le attività curricolari comuni a tutti gli alunni (CM368/85), in linea con le finalità educative della scuola, l'attività alternativa di tipo A intende operare alla costruzione di una personalità consapevole dei diritti e dei doveri che la cittadinanza impone, disponibile e collaborativa verso il bene comune, ben integrata nella società, ma anche capace di accogliere i vantaggi che la diversità offre.</w:t>
            </w:r>
          </w:p>
          <w:p w:rsidR="006F77A3" w:rsidRPr="006F77A3" w:rsidRDefault="006F77A3" w:rsidP="006F77A3">
            <w:pPr>
              <w:jc w:val="both"/>
              <w:rPr>
                <w:lang w:val="it-IT"/>
              </w:rPr>
            </w:pPr>
            <w:r w:rsidRPr="006F77A3">
              <w:rPr>
                <w:lang w:val="it-IT"/>
              </w:rPr>
              <w:t xml:space="preserve">Per quanto concerne l'organizzazione della attività alternative all'IRC, le attività  e i contenuti sono decisi dall’insegnante incaricato in accordo con il team docente. </w:t>
            </w:r>
          </w:p>
          <w:p w:rsidR="006F77A3" w:rsidRPr="006F77A3" w:rsidRDefault="006F77A3" w:rsidP="006F77A3">
            <w:pPr>
              <w:jc w:val="both"/>
              <w:rPr>
                <w:lang w:val="it-IT"/>
              </w:rPr>
            </w:pPr>
          </w:p>
          <w:p w:rsidR="006F77A3" w:rsidRPr="006F77A3" w:rsidRDefault="006F77A3" w:rsidP="006F77A3">
            <w:pPr>
              <w:jc w:val="both"/>
              <w:rPr>
                <w:b/>
                <w:bCs/>
                <w:lang w:val="it-IT"/>
              </w:rPr>
            </w:pPr>
            <w:r w:rsidRPr="006F77A3">
              <w:rPr>
                <w:b/>
                <w:bCs/>
                <w:lang w:val="it-IT"/>
              </w:rPr>
              <w:t>Attività  di studio e/o ricerca individuali con assistenza di personale docente</w:t>
            </w:r>
          </w:p>
          <w:p w:rsidR="006F77A3" w:rsidRPr="006F77A3" w:rsidRDefault="006F77A3" w:rsidP="006F77A3">
            <w:pPr>
              <w:jc w:val="both"/>
              <w:rPr>
                <w:lang w:val="it-IT"/>
              </w:rPr>
            </w:pPr>
            <w:r w:rsidRPr="006F77A3">
              <w:rPr>
                <w:lang w:val="it-IT"/>
              </w:rPr>
              <w:t>Come previsto dalla normativa vigente in materia di attività alternativa all'insegnamento della religione cattolica, l'</w:t>
            </w:r>
            <w:r w:rsidRPr="006F77A3">
              <w:rPr>
                <w:bCs/>
                <w:lang w:val="it-IT"/>
              </w:rPr>
              <w:t>opzione di tipo B</w:t>
            </w:r>
            <w:r w:rsidRPr="006F77A3">
              <w:rPr>
                <w:lang w:val="it-IT"/>
              </w:rPr>
              <w:t xml:space="preserve"> prevede attività di studio e/o ricerca individuali con assistenza del personale docente che si esplicano in </w:t>
            </w:r>
            <w:r w:rsidRPr="006F77A3">
              <w:rPr>
                <w:u w:val="single"/>
                <w:lang w:val="it-IT"/>
              </w:rPr>
              <w:t>attività di recupero/potenziamento di attività curricolari</w:t>
            </w:r>
            <w:r w:rsidRPr="006F77A3">
              <w:rPr>
                <w:lang w:val="it-IT"/>
              </w:rPr>
              <w:t>.</w:t>
            </w:r>
            <w:r w:rsidRPr="006F77A3">
              <w:rPr>
                <w:lang w:val="it-IT"/>
              </w:rPr>
              <w:br/>
              <w:t>Tali attività saranno concordate di volta in volta facendo riferimento ai bisogni dei singoli alunni.</w:t>
            </w:r>
          </w:p>
          <w:p w:rsidR="00083FB9" w:rsidRPr="00E86436" w:rsidRDefault="00083FB9" w:rsidP="006F77A3">
            <w:pPr>
              <w:jc w:val="both"/>
              <w:rPr>
                <w:lang w:val="it-IT"/>
              </w:rPr>
            </w:pPr>
          </w:p>
        </w:tc>
      </w:tr>
    </w:tbl>
    <w:p w:rsidR="00083FB9" w:rsidRDefault="00083FB9" w:rsidP="00083FB9">
      <w:pPr>
        <w:rPr>
          <w:lang w:val="it-IT"/>
        </w:rPr>
      </w:pPr>
    </w:p>
    <w:tbl>
      <w:tblPr>
        <w:tblStyle w:val="Elencoacolori-Colore5"/>
        <w:tblW w:w="0" w:type="auto"/>
        <w:tblLook w:val="04A0"/>
      </w:tblPr>
      <w:tblGrid>
        <w:gridCol w:w="5211"/>
        <w:gridCol w:w="4567"/>
      </w:tblGrid>
      <w:tr w:rsidR="00083FB9" w:rsidRPr="00F813F6" w:rsidTr="00083FB9">
        <w:trPr>
          <w:cnfStyle w:val="100000000000"/>
        </w:trPr>
        <w:tc>
          <w:tcPr>
            <w:cnfStyle w:val="001000000000"/>
            <w:tcW w:w="5211" w:type="dxa"/>
          </w:tcPr>
          <w:p w:rsidR="00083FB9" w:rsidRPr="0094752C" w:rsidRDefault="00083FB9" w:rsidP="00083FB9">
            <w:pPr>
              <w:rPr>
                <w:i w:val="0"/>
                <w:lang w:val="it-IT"/>
              </w:rPr>
            </w:pPr>
            <w:r w:rsidRPr="0094752C">
              <w:rPr>
                <w:i w:val="0"/>
                <w:lang w:val="it-IT"/>
              </w:rPr>
              <w:t>Obiettivi specifici di apprendimento</w:t>
            </w:r>
          </w:p>
        </w:tc>
        <w:tc>
          <w:tcPr>
            <w:tcW w:w="4567" w:type="dxa"/>
          </w:tcPr>
          <w:p w:rsidR="00083FB9" w:rsidRPr="0094752C" w:rsidRDefault="00083FB9" w:rsidP="00083FB9">
            <w:pPr>
              <w:cnfStyle w:val="100000000000"/>
              <w:rPr>
                <w:i w:val="0"/>
                <w:lang w:val="it-IT"/>
              </w:rPr>
            </w:pPr>
            <w:r w:rsidRPr="0094752C">
              <w:rPr>
                <w:i w:val="0"/>
                <w:lang w:val="it-IT"/>
              </w:rPr>
              <w:t>Conoscenze</w:t>
            </w:r>
          </w:p>
        </w:tc>
      </w:tr>
      <w:tr w:rsidR="00083FB9" w:rsidRPr="00C83327" w:rsidTr="00083FB9">
        <w:trPr>
          <w:cnfStyle w:val="000000100000"/>
        </w:trPr>
        <w:tc>
          <w:tcPr>
            <w:cnfStyle w:val="001000000000"/>
            <w:tcW w:w="5211" w:type="dxa"/>
          </w:tcPr>
          <w:p w:rsidR="00083FB9" w:rsidRPr="0094752C" w:rsidRDefault="00083FB9" w:rsidP="007E68C9">
            <w:pPr>
              <w:pStyle w:val="Paragrafoelenco"/>
              <w:jc w:val="both"/>
              <w:rPr>
                <w:rFonts w:ascii="Calibri" w:eastAsia="MS Mincho" w:hAnsi="Calibri" w:cs="Times New Roman"/>
                <w:color w:val="000000"/>
              </w:rPr>
            </w:pPr>
          </w:p>
          <w:p w:rsidR="006F77A3" w:rsidRPr="006F77A3" w:rsidRDefault="006F77A3" w:rsidP="007E68C9">
            <w:pPr>
              <w:numPr>
                <w:ilvl w:val="0"/>
                <w:numId w:val="261"/>
              </w:numPr>
              <w:jc w:val="both"/>
              <w:rPr>
                <w:rFonts w:ascii="Calibri" w:eastAsia="Verdana" w:hAnsi="Calibri" w:cs="Verdana"/>
                <w:color w:val="000000"/>
                <w:lang w:val="it-IT"/>
              </w:rPr>
            </w:pPr>
            <w:r w:rsidRPr="006F77A3">
              <w:rPr>
                <w:rFonts w:ascii="Calibri" w:eastAsia="Verdana" w:hAnsi="Calibri" w:cs="Verdana"/>
                <w:color w:val="000000"/>
                <w:lang w:val="it-IT"/>
              </w:rPr>
              <w:t>Educare all'interiorizzazione e al rispetto delle regole come strumenti indispensabili per una convivenza civile;</w:t>
            </w:r>
          </w:p>
          <w:p w:rsidR="006F77A3" w:rsidRPr="006F77A3" w:rsidRDefault="006F77A3" w:rsidP="007E68C9">
            <w:pPr>
              <w:numPr>
                <w:ilvl w:val="0"/>
                <w:numId w:val="261"/>
              </w:numPr>
              <w:jc w:val="both"/>
              <w:rPr>
                <w:rFonts w:ascii="Calibri" w:eastAsia="Verdana" w:hAnsi="Calibri" w:cs="Verdana"/>
                <w:color w:val="000000"/>
                <w:lang w:val="it-IT"/>
              </w:rPr>
            </w:pPr>
            <w:r w:rsidRPr="006F77A3">
              <w:rPr>
                <w:rFonts w:ascii="Calibri" w:eastAsia="Verdana" w:hAnsi="Calibri" w:cs="Verdana"/>
                <w:color w:val="000000"/>
                <w:lang w:val="it-IT"/>
              </w:rPr>
              <w:t>Manifestare il proprio punto di vista e le esigenze personali in forme corrette e argomentate;</w:t>
            </w:r>
          </w:p>
          <w:p w:rsidR="006F77A3" w:rsidRPr="006F77A3" w:rsidRDefault="006F77A3" w:rsidP="007E68C9">
            <w:pPr>
              <w:numPr>
                <w:ilvl w:val="0"/>
                <w:numId w:val="261"/>
              </w:numPr>
              <w:jc w:val="both"/>
              <w:rPr>
                <w:rFonts w:ascii="Calibri" w:eastAsia="Verdana" w:hAnsi="Calibri" w:cs="Verdana"/>
                <w:color w:val="000000"/>
                <w:lang w:val="it-IT"/>
              </w:rPr>
            </w:pPr>
            <w:r w:rsidRPr="006F77A3">
              <w:rPr>
                <w:rFonts w:ascii="Calibri" w:eastAsia="Verdana" w:hAnsi="Calibri" w:cs="Verdana"/>
                <w:color w:val="000000"/>
                <w:lang w:val="it-IT"/>
              </w:rPr>
              <w:t>Potenziare la “consapevolezza di sé”;</w:t>
            </w:r>
          </w:p>
          <w:p w:rsidR="006F77A3" w:rsidRPr="006F77A3" w:rsidRDefault="006F77A3" w:rsidP="007E68C9">
            <w:pPr>
              <w:numPr>
                <w:ilvl w:val="0"/>
                <w:numId w:val="261"/>
              </w:numPr>
              <w:jc w:val="both"/>
              <w:rPr>
                <w:rFonts w:ascii="Calibri" w:eastAsia="Verdana" w:hAnsi="Calibri" w:cs="Verdana"/>
                <w:color w:val="000000"/>
                <w:lang w:val="it-IT"/>
              </w:rPr>
            </w:pPr>
            <w:r w:rsidRPr="006F77A3">
              <w:rPr>
                <w:rFonts w:ascii="Calibri" w:eastAsia="Verdana" w:hAnsi="Calibri" w:cs="Verdana"/>
                <w:color w:val="000000"/>
                <w:lang w:val="it-IT"/>
              </w:rPr>
              <w:t>Favorire un atteggiamento di convivenza rispettosa delle regole;</w:t>
            </w:r>
          </w:p>
          <w:p w:rsidR="006F77A3" w:rsidRPr="006F77A3" w:rsidRDefault="006F77A3" w:rsidP="007E68C9">
            <w:pPr>
              <w:numPr>
                <w:ilvl w:val="0"/>
                <w:numId w:val="261"/>
              </w:numPr>
              <w:jc w:val="both"/>
              <w:rPr>
                <w:rFonts w:ascii="Calibri" w:eastAsia="Verdana" w:hAnsi="Calibri" w:cs="Verdana"/>
                <w:color w:val="000000"/>
                <w:lang w:val="it-IT"/>
              </w:rPr>
            </w:pPr>
            <w:r w:rsidRPr="006F77A3">
              <w:rPr>
                <w:rFonts w:ascii="Calibri" w:eastAsia="Verdana" w:hAnsi="Calibri" w:cs="Verdana"/>
                <w:color w:val="000000"/>
                <w:lang w:val="it-IT"/>
              </w:rPr>
              <w:t>Sensibilizzare all'accoglienza dell'altro nelle varie situazioni;</w:t>
            </w:r>
          </w:p>
          <w:p w:rsidR="007E68C9" w:rsidRDefault="006F77A3" w:rsidP="007E68C9">
            <w:pPr>
              <w:numPr>
                <w:ilvl w:val="0"/>
                <w:numId w:val="261"/>
              </w:numPr>
              <w:jc w:val="both"/>
              <w:rPr>
                <w:rFonts w:ascii="Calibri" w:eastAsia="Verdana" w:hAnsi="Calibri" w:cs="Verdana"/>
                <w:color w:val="000000"/>
                <w:lang w:val="it-IT"/>
              </w:rPr>
            </w:pPr>
            <w:r w:rsidRPr="007E68C9">
              <w:rPr>
                <w:rFonts w:ascii="Calibri" w:eastAsia="Verdana" w:hAnsi="Calibri" w:cs="Verdana"/>
                <w:color w:val="000000"/>
                <w:lang w:val="it-IT"/>
              </w:rPr>
              <w:t>Acquisire la capacità di discutere, affrontare problemi, indicare soluzioni;</w:t>
            </w:r>
          </w:p>
          <w:p w:rsidR="00083FB9" w:rsidRPr="007E68C9" w:rsidRDefault="006F77A3" w:rsidP="007E68C9">
            <w:pPr>
              <w:numPr>
                <w:ilvl w:val="0"/>
                <w:numId w:val="261"/>
              </w:numPr>
              <w:jc w:val="both"/>
              <w:rPr>
                <w:rFonts w:ascii="Calibri" w:eastAsia="Verdana" w:hAnsi="Calibri" w:cs="Verdana"/>
                <w:color w:val="000000"/>
                <w:lang w:val="it-IT"/>
              </w:rPr>
            </w:pPr>
            <w:r w:rsidRPr="007E68C9">
              <w:rPr>
                <w:rFonts w:ascii="Calibri" w:eastAsia="Verdana" w:hAnsi="Calibri" w:cs="Verdana"/>
                <w:color w:val="000000"/>
                <w:lang w:val="it-IT"/>
              </w:rPr>
              <w:t>Capire che la pluralità dei soggetti è una ricchezza per tutti</w:t>
            </w:r>
          </w:p>
          <w:p w:rsidR="007E68C9" w:rsidRDefault="007E68C9" w:rsidP="007E68C9">
            <w:pPr>
              <w:jc w:val="both"/>
              <w:rPr>
                <w:rFonts w:ascii="Calibri" w:eastAsia="Verdana" w:hAnsi="Calibri" w:cs="Verdana"/>
                <w:color w:val="000000"/>
                <w:lang w:val="it-IT"/>
              </w:rPr>
            </w:pPr>
          </w:p>
          <w:p w:rsidR="007E68C9" w:rsidRDefault="007E68C9" w:rsidP="007E68C9">
            <w:pPr>
              <w:jc w:val="both"/>
              <w:rPr>
                <w:rFonts w:ascii="Calibri" w:eastAsia="Verdana" w:hAnsi="Calibri" w:cs="Verdana"/>
                <w:color w:val="000000"/>
                <w:lang w:val="it-IT"/>
              </w:rPr>
            </w:pPr>
          </w:p>
          <w:p w:rsidR="007E68C9" w:rsidRDefault="007E68C9" w:rsidP="007E68C9">
            <w:pPr>
              <w:numPr>
                <w:ilvl w:val="0"/>
                <w:numId w:val="261"/>
              </w:numPr>
              <w:jc w:val="both"/>
              <w:rPr>
                <w:rFonts w:ascii="Calibri" w:eastAsia="Verdana" w:hAnsi="Calibri" w:cs="Verdana"/>
                <w:color w:val="000000"/>
                <w:lang w:val="it-IT"/>
              </w:rPr>
            </w:pPr>
            <w:r w:rsidRPr="007E68C9">
              <w:rPr>
                <w:rFonts w:ascii="Calibri" w:eastAsia="Verdana" w:hAnsi="Calibri" w:cs="Verdana"/>
                <w:color w:val="000000"/>
                <w:lang w:val="it-IT"/>
              </w:rPr>
              <w:t>Potenziare l’alfabetizzazione di base.</w:t>
            </w:r>
          </w:p>
          <w:p w:rsidR="007E68C9" w:rsidRPr="007E68C9" w:rsidRDefault="007E68C9" w:rsidP="007E68C9">
            <w:pPr>
              <w:numPr>
                <w:ilvl w:val="0"/>
                <w:numId w:val="261"/>
              </w:numPr>
              <w:jc w:val="both"/>
              <w:rPr>
                <w:rFonts w:ascii="Calibri" w:eastAsia="Verdana" w:hAnsi="Calibri" w:cs="Verdana"/>
                <w:color w:val="000000"/>
                <w:lang w:val="it-IT"/>
              </w:rPr>
            </w:pPr>
            <w:r w:rsidRPr="007E68C9">
              <w:rPr>
                <w:rFonts w:ascii="Calibri" w:eastAsia="Verdana" w:hAnsi="Calibri" w:cs="Verdana"/>
                <w:color w:val="000000"/>
                <w:lang w:val="it-IT"/>
              </w:rPr>
              <w:t>Rinforzare alcune competenze disciplinari</w:t>
            </w:r>
          </w:p>
        </w:tc>
        <w:tc>
          <w:tcPr>
            <w:tcW w:w="4567" w:type="dxa"/>
          </w:tcPr>
          <w:p w:rsidR="00083FB9" w:rsidRDefault="00083FB9" w:rsidP="00083FB9">
            <w:pPr>
              <w:cnfStyle w:val="000000100000"/>
              <w:rPr>
                <w:rFonts w:ascii="Calibri" w:eastAsia="MS Mincho" w:hAnsi="Calibri" w:cs="Verdana"/>
                <w:color w:val="000000"/>
                <w:lang w:val="it-IT"/>
              </w:rPr>
            </w:pPr>
          </w:p>
          <w:p w:rsidR="007E68C9" w:rsidRPr="007E68C9" w:rsidRDefault="007E68C9" w:rsidP="007E68C9">
            <w:pPr>
              <w:numPr>
                <w:ilvl w:val="0"/>
                <w:numId w:val="262"/>
              </w:numPr>
              <w:cnfStyle w:val="000000100000"/>
              <w:rPr>
                <w:rFonts w:ascii="Calibri" w:eastAsia="MS Mincho" w:hAnsi="Calibri" w:cs="Verdana"/>
                <w:color w:val="000000"/>
                <w:lang w:val="it-IT"/>
              </w:rPr>
            </w:pPr>
            <w:r w:rsidRPr="007E68C9">
              <w:rPr>
                <w:rFonts w:ascii="Calibri" w:eastAsia="MS Mincho" w:hAnsi="Calibri" w:cs="Verdana"/>
                <w:color w:val="000000"/>
                <w:lang w:val="it-IT"/>
              </w:rPr>
              <w:t>Riflessione sui documenti sul tema della pace.</w:t>
            </w:r>
          </w:p>
          <w:p w:rsidR="007E68C9" w:rsidRPr="007E68C9" w:rsidRDefault="007E68C9" w:rsidP="007E68C9">
            <w:pPr>
              <w:numPr>
                <w:ilvl w:val="0"/>
                <w:numId w:val="262"/>
              </w:numPr>
              <w:cnfStyle w:val="000000100000"/>
              <w:rPr>
                <w:rFonts w:ascii="Calibri" w:eastAsia="MS Mincho" w:hAnsi="Calibri" w:cs="Verdana"/>
                <w:color w:val="000000"/>
                <w:lang w:val="it-IT"/>
              </w:rPr>
            </w:pPr>
            <w:r w:rsidRPr="007E68C9">
              <w:rPr>
                <w:rFonts w:ascii="Calibri" w:eastAsia="MS Mincho" w:hAnsi="Calibri" w:cs="Verdana"/>
                <w:color w:val="000000"/>
                <w:lang w:val="it-IT"/>
              </w:rPr>
              <w:t>Riflessione sulla dichiarazione dei diritti dei fanciulli con riferimento alla realtà quotidiana dei bambini.</w:t>
            </w:r>
          </w:p>
          <w:p w:rsidR="007E68C9" w:rsidRPr="007E68C9" w:rsidRDefault="007E68C9" w:rsidP="007E68C9">
            <w:pPr>
              <w:numPr>
                <w:ilvl w:val="0"/>
                <w:numId w:val="262"/>
              </w:numPr>
              <w:cnfStyle w:val="000000100000"/>
              <w:rPr>
                <w:rFonts w:ascii="Calibri" w:eastAsia="MS Mincho" w:hAnsi="Calibri" w:cs="Verdana"/>
                <w:color w:val="000000"/>
                <w:lang w:val="it-IT"/>
              </w:rPr>
            </w:pPr>
            <w:r w:rsidRPr="007E68C9">
              <w:rPr>
                <w:rFonts w:ascii="Calibri" w:eastAsia="MS Mincho" w:hAnsi="Calibri" w:cs="Verdana"/>
                <w:color w:val="000000"/>
                <w:lang w:val="it-IT"/>
              </w:rPr>
              <w:t>Produzioni personali dei propri diritti e doveri.</w:t>
            </w:r>
          </w:p>
          <w:p w:rsidR="007E68C9" w:rsidRPr="007E68C9" w:rsidRDefault="007E68C9" w:rsidP="007E68C9">
            <w:pPr>
              <w:numPr>
                <w:ilvl w:val="0"/>
                <w:numId w:val="262"/>
              </w:numPr>
              <w:cnfStyle w:val="000000100000"/>
              <w:rPr>
                <w:rFonts w:ascii="Calibri" w:eastAsia="MS Mincho" w:hAnsi="Calibri" w:cs="Verdana"/>
                <w:color w:val="000000"/>
                <w:lang w:val="it-IT"/>
              </w:rPr>
            </w:pPr>
            <w:r w:rsidRPr="007E68C9">
              <w:rPr>
                <w:rFonts w:ascii="Calibri" w:eastAsia="MS Mincho" w:hAnsi="Calibri" w:cs="Verdana"/>
                <w:color w:val="000000"/>
                <w:lang w:val="it-IT"/>
              </w:rPr>
              <w:t>Produzioni di racconti, poesie, testi elaborati dai bambini.</w:t>
            </w:r>
          </w:p>
          <w:p w:rsidR="007E68C9" w:rsidRPr="007E68C9" w:rsidRDefault="007E68C9" w:rsidP="007E68C9">
            <w:pPr>
              <w:numPr>
                <w:ilvl w:val="0"/>
                <w:numId w:val="262"/>
              </w:numPr>
              <w:cnfStyle w:val="000000100000"/>
              <w:rPr>
                <w:rFonts w:ascii="Calibri" w:eastAsia="MS Mincho" w:hAnsi="Calibri" w:cs="Verdana"/>
                <w:color w:val="000000"/>
                <w:lang w:val="it-IT"/>
              </w:rPr>
            </w:pPr>
            <w:r w:rsidRPr="007E68C9">
              <w:rPr>
                <w:rFonts w:ascii="Calibri" w:eastAsia="MS Mincho" w:hAnsi="Calibri" w:cs="Verdana"/>
                <w:color w:val="000000"/>
                <w:lang w:val="it-IT"/>
              </w:rPr>
              <w:t>Rielaborazione iconica di idee, fatti, esperienze personali.</w:t>
            </w:r>
          </w:p>
          <w:p w:rsidR="007E68C9" w:rsidRPr="007E68C9" w:rsidRDefault="007E68C9" w:rsidP="007E68C9">
            <w:pPr>
              <w:numPr>
                <w:ilvl w:val="0"/>
                <w:numId w:val="262"/>
              </w:numPr>
              <w:cnfStyle w:val="000000100000"/>
              <w:rPr>
                <w:rFonts w:ascii="Calibri" w:eastAsia="MS Mincho" w:hAnsi="Calibri" w:cs="Verdana"/>
                <w:color w:val="000000"/>
                <w:lang w:val="it-IT"/>
              </w:rPr>
            </w:pPr>
            <w:r w:rsidRPr="007E68C9">
              <w:rPr>
                <w:rFonts w:ascii="Calibri" w:eastAsia="MS Mincho" w:hAnsi="Calibri" w:cs="Verdana"/>
                <w:color w:val="000000"/>
                <w:lang w:val="it-IT"/>
              </w:rPr>
              <w:t>Drammatizzazione .</w:t>
            </w:r>
          </w:p>
          <w:p w:rsidR="007E68C9" w:rsidRPr="007E68C9" w:rsidRDefault="007E68C9" w:rsidP="007E68C9">
            <w:pPr>
              <w:cnfStyle w:val="000000100000"/>
              <w:rPr>
                <w:rFonts w:ascii="Calibri" w:eastAsia="MS Mincho" w:hAnsi="Calibri" w:cs="Verdana"/>
                <w:color w:val="000000"/>
                <w:lang w:val="it-IT"/>
              </w:rPr>
            </w:pPr>
          </w:p>
          <w:p w:rsidR="007E68C9" w:rsidRPr="007E68C9" w:rsidRDefault="007E68C9" w:rsidP="007E68C9">
            <w:pPr>
              <w:cnfStyle w:val="000000100000"/>
              <w:rPr>
                <w:rFonts w:ascii="Calibri" w:eastAsia="MS Mincho" w:hAnsi="Calibri" w:cs="Verdana"/>
                <w:color w:val="000000"/>
                <w:lang w:val="it-IT"/>
              </w:rPr>
            </w:pPr>
          </w:p>
          <w:p w:rsidR="007E68C9" w:rsidRPr="007E68C9" w:rsidRDefault="007E68C9" w:rsidP="007E68C9">
            <w:pPr>
              <w:cnfStyle w:val="000000100000"/>
              <w:rPr>
                <w:rFonts w:ascii="Calibri" w:eastAsia="MS Mincho" w:hAnsi="Calibri" w:cs="Verdana"/>
                <w:color w:val="000000"/>
                <w:lang w:val="it-IT"/>
              </w:rPr>
            </w:pPr>
          </w:p>
          <w:p w:rsidR="007E68C9" w:rsidRPr="007E68C9" w:rsidRDefault="007E68C9" w:rsidP="007E68C9">
            <w:pPr>
              <w:cnfStyle w:val="000000100000"/>
              <w:rPr>
                <w:rFonts w:ascii="Calibri" w:eastAsia="MS Mincho" w:hAnsi="Calibri" w:cs="Verdana"/>
                <w:color w:val="000000"/>
                <w:lang w:val="it-IT"/>
              </w:rPr>
            </w:pPr>
          </w:p>
          <w:p w:rsidR="007E68C9" w:rsidRPr="007E68C9" w:rsidRDefault="007E68C9" w:rsidP="007E68C9">
            <w:pPr>
              <w:numPr>
                <w:ilvl w:val="0"/>
                <w:numId w:val="262"/>
              </w:numPr>
              <w:cnfStyle w:val="000000100000"/>
              <w:rPr>
                <w:rFonts w:ascii="Calibri" w:eastAsia="MS Mincho" w:hAnsi="Calibri" w:cs="Verdana"/>
                <w:color w:val="000000"/>
                <w:lang w:val="it-IT"/>
              </w:rPr>
            </w:pPr>
            <w:r w:rsidRPr="007E68C9">
              <w:rPr>
                <w:rFonts w:ascii="Calibri" w:eastAsia="MS Mincho" w:hAnsi="Calibri" w:cs="Verdana"/>
                <w:color w:val="000000"/>
                <w:lang w:val="it-IT"/>
              </w:rPr>
              <w:t>Leggere ed esprimersi a livello orale e scritto in modo corretto e comprensibile.</w:t>
            </w:r>
          </w:p>
          <w:p w:rsidR="007E68C9" w:rsidRPr="0094752C" w:rsidRDefault="007E68C9" w:rsidP="00083FB9">
            <w:pPr>
              <w:cnfStyle w:val="000000100000"/>
              <w:rPr>
                <w:rFonts w:ascii="Calibri" w:eastAsia="MS Mincho" w:hAnsi="Calibri" w:cs="Verdana"/>
                <w:color w:val="000000"/>
                <w:lang w:val="it-IT"/>
              </w:rPr>
            </w:pPr>
          </w:p>
        </w:tc>
      </w:tr>
    </w:tbl>
    <w:p w:rsidR="00083FB9" w:rsidRDefault="00083FB9" w:rsidP="00083FB9">
      <w:pPr>
        <w:rPr>
          <w:lang w:val="it-IT"/>
        </w:rPr>
      </w:pPr>
    </w:p>
    <w:p w:rsidR="00083FB9" w:rsidRDefault="00083FB9" w:rsidP="00083FB9">
      <w:pPr>
        <w:pStyle w:val="Titolo"/>
        <w:rPr>
          <w:lang w:val="it-IT"/>
        </w:rPr>
      </w:pPr>
      <w:r w:rsidRPr="006B0AB5">
        <w:rPr>
          <w:lang w:val="it-IT"/>
        </w:rPr>
        <w:t>CURRICOLO DI RELIGIONE CATTOLICA</w:t>
      </w:r>
    </w:p>
    <w:p w:rsidR="00083FB9" w:rsidRDefault="00083FB9" w:rsidP="00083FB9">
      <w:pPr>
        <w:pStyle w:val="Titolo1"/>
        <w:rPr>
          <w:lang w:val="it-IT"/>
        </w:rPr>
      </w:pPr>
      <w:bookmarkStart w:id="242" w:name="_Toc432005430"/>
      <w:r w:rsidRPr="00B266BF">
        <w:rPr>
          <w:lang w:val="it-IT"/>
        </w:rPr>
        <w:t xml:space="preserve">CLASSE </w:t>
      </w:r>
      <w:r w:rsidR="007E68C9">
        <w:rPr>
          <w:lang w:val="it-IT"/>
        </w:rPr>
        <w:t>QUINTA</w:t>
      </w:r>
      <w:bookmarkEnd w:id="242"/>
    </w:p>
    <w:p w:rsidR="00083FB9" w:rsidRDefault="00083FB9" w:rsidP="00083FB9">
      <w:pPr>
        <w:rPr>
          <w:lang w:val="it-IT"/>
        </w:rPr>
      </w:pPr>
    </w:p>
    <w:tbl>
      <w:tblPr>
        <w:tblStyle w:val="Grigliatabella"/>
        <w:tblW w:w="0" w:type="auto"/>
        <w:tblLook w:val="04A0"/>
      </w:tblPr>
      <w:tblGrid>
        <w:gridCol w:w="9778"/>
      </w:tblGrid>
      <w:tr w:rsidR="00083FB9" w:rsidRPr="00C83327" w:rsidTr="00083FB9">
        <w:tc>
          <w:tcPr>
            <w:tcW w:w="9778" w:type="dxa"/>
          </w:tcPr>
          <w:p w:rsidR="00083FB9" w:rsidRPr="00480805" w:rsidRDefault="00083FB9" w:rsidP="00083FB9">
            <w:pPr>
              <w:pStyle w:val="Titolo2"/>
              <w:outlineLvl w:val="1"/>
              <w:rPr>
                <w:lang w:val="it-IT"/>
              </w:rPr>
            </w:pPr>
            <w:bookmarkStart w:id="243" w:name="_Toc432005431"/>
            <w:r w:rsidRPr="00480805">
              <w:rPr>
                <w:lang w:val="it-IT"/>
              </w:rPr>
              <w:t>TRAGUARDI PER LO SVILUPPO DELLE COMPETENZE</w:t>
            </w:r>
            <w:bookmarkEnd w:id="243"/>
          </w:p>
          <w:p w:rsidR="00083FB9" w:rsidRPr="00480805" w:rsidRDefault="00083FB9" w:rsidP="00083FB9">
            <w:pPr>
              <w:pStyle w:val="Titolo2"/>
              <w:outlineLvl w:val="1"/>
              <w:rPr>
                <w:lang w:val="it-IT"/>
              </w:rPr>
            </w:pPr>
            <w:bookmarkStart w:id="244" w:name="_Toc432005432"/>
            <w:r w:rsidRPr="00480805">
              <w:rPr>
                <w:lang w:val="it-IT"/>
              </w:rPr>
              <w:t>al termine della scuola primaria</w:t>
            </w:r>
            <w:bookmarkEnd w:id="244"/>
          </w:p>
          <w:p w:rsidR="00083FB9" w:rsidRPr="00480805" w:rsidRDefault="00083FB9" w:rsidP="00083FB9">
            <w:pPr>
              <w:pStyle w:val="Titolo2"/>
              <w:outlineLvl w:val="1"/>
              <w:rPr>
                <w:lang w:val="it-IT"/>
              </w:rPr>
            </w:pPr>
            <w:r w:rsidRPr="00480805">
              <w:rPr>
                <w:lang w:val="it-IT"/>
              </w:rPr>
              <w:t xml:space="preserve">        </w:t>
            </w:r>
            <w:bookmarkStart w:id="245" w:name="_Toc432005433"/>
            <w:r w:rsidRPr="00480805">
              <w:rPr>
                <w:lang w:val="it-IT"/>
              </w:rPr>
              <w:t>(Indicazioni nazionali  2012)</w:t>
            </w:r>
            <w:bookmarkEnd w:id="245"/>
          </w:p>
          <w:p w:rsidR="00083FB9" w:rsidRDefault="00083FB9" w:rsidP="00083FB9">
            <w:pPr>
              <w:rPr>
                <w:lang w:val="it-IT"/>
              </w:rPr>
            </w:pPr>
            <w:r w:rsidRPr="00480805">
              <w:rPr>
                <w:lang w:val="it-IT"/>
              </w:rPr>
              <w:t>L’alunno:</w:t>
            </w:r>
          </w:p>
          <w:p w:rsidR="007E68C9" w:rsidRPr="007E68C9" w:rsidRDefault="007E68C9" w:rsidP="007E68C9">
            <w:pPr>
              <w:pStyle w:val="Paragrafoelenco"/>
              <w:numPr>
                <w:ilvl w:val="0"/>
                <w:numId w:val="39"/>
              </w:numPr>
              <w:jc w:val="both"/>
              <w:rPr>
                <w:lang w:val="it-IT"/>
              </w:rPr>
            </w:pPr>
            <w:r w:rsidRPr="007E68C9">
              <w:rPr>
                <w:lang w:val="it-IT"/>
              </w:rPr>
              <w:t>riflette su Dio Creatore e Padre, sui dati fondamentali della vita di Gesù e sa collegare i contenuti principali del suo insegnamento alle tradizioni dell'ambiente in cui vive; riconosce il significato cristiano del Natale e della Pasqua, traendone motivo per interrogarsi sul valore di tali festività nell'esperienza personale, familiare e sociale.</w:t>
            </w:r>
          </w:p>
          <w:p w:rsidR="007E68C9" w:rsidRPr="007E68C9" w:rsidRDefault="007E68C9" w:rsidP="007E68C9">
            <w:pPr>
              <w:pStyle w:val="Paragrafoelenco"/>
              <w:numPr>
                <w:ilvl w:val="0"/>
                <w:numId w:val="39"/>
              </w:numPr>
              <w:jc w:val="both"/>
              <w:rPr>
                <w:lang w:val="it-IT"/>
              </w:rPr>
            </w:pPr>
            <w:r w:rsidRPr="007E68C9">
              <w:rPr>
                <w:lang w:val="it-IT"/>
              </w:rPr>
              <w:t xml:space="preserve">Riconosce che la Bibbia è il libro sacro per cristiani ed ebrei e documento fondamentale della nostra cultura, </w:t>
            </w:r>
            <w:r w:rsidRPr="007E68C9">
              <w:rPr>
                <w:lang w:val="it-IT"/>
              </w:rPr>
              <w:lastRenderedPageBreak/>
              <w:t>sapendola distinguere da altre tipologie di testi, tra cui quelli di altre religioni; identifìca le caratteristiche essenziali di un brano biblico, sa farsi accompagnare nell'analisi delle pagine a lui più accessibili, per collegarle alla propria esperienza.</w:t>
            </w:r>
          </w:p>
          <w:p w:rsidR="00083FB9" w:rsidRPr="00E86436" w:rsidRDefault="007E68C9" w:rsidP="007E68C9">
            <w:pPr>
              <w:pStyle w:val="Paragrafoelenco"/>
              <w:numPr>
                <w:ilvl w:val="0"/>
                <w:numId w:val="39"/>
              </w:numPr>
              <w:jc w:val="both"/>
              <w:rPr>
                <w:lang w:val="it-IT"/>
              </w:rPr>
            </w:pPr>
            <w:r w:rsidRPr="007E68C9">
              <w:rPr>
                <w:lang w:val="it-IT"/>
              </w:rPr>
              <w:t>Si confronta con l'esperienza religiosa e distingue la specificità della proposta di salvezza del cristianesimo; identifica nella Chiesa la comunità di coloro che credono in Gesù Cristo e si impegnano per mettere in pratica il suo insegnamento; coglie il significato dei Sacramenti e si interroga sul valore che essi hanno nella vita dei cristiani</w:t>
            </w:r>
          </w:p>
        </w:tc>
      </w:tr>
    </w:tbl>
    <w:p w:rsidR="00083FB9" w:rsidRDefault="00083FB9" w:rsidP="00083FB9">
      <w:pPr>
        <w:rPr>
          <w:lang w:val="it-IT"/>
        </w:rPr>
      </w:pPr>
    </w:p>
    <w:tbl>
      <w:tblPr>
        <w:tblStyle w:val="Elencoacolori-Colore5"/>
        <w:tblW w:w="0" w:type="auto"/>
        <w:tblLook w:val="04A0"/>
      </w:tblPr>
      <w:tblGrid>
        <w:gridCol w:w="6771"/>
        <w:gridCol w:w="3007"/>
      </w:tblGrid>
      <w:tr w:rsidR="00083FB9" w:rsidRPr="00F813F6" w:rsidTr="007E68C9">
        <w:trPr>
          <w:cnfStyle w:val="100000000000"/>
        </w:trPr>
        <w:tc>
          <w:tcPr>
            <w:cnfStyle w:val="001000000000"/>
            <w:tcW w:w="6771" w:type="dxa"/>
          </w:tcPr>
          <w:p w:rsidR="00083FB9" w:rsidRPr="007E68C9" w:rsidRDefault="00083FB9" w:rsidP="00083FB9">
            <w:pPr>
              <w:rPr>
                <w:i w:val="0"/>
                <w:lang w:val="it-IT"/>
              </w:rPr>
            </w:pPr>
            <w:r w:rsidRPr="007E68C9">
              <w:rPr>
                <w:i w:val="0"/>
                <w:lang w:val="it-IT"/>
              </w:rPr>
              <w:t>Obiettivi specifici di apprendimento</w:t>
            </w:r>
          </w:p>
        </w:tc>
        <w:tc>
          <w:tcPr>
            <w:tcW w:w="3007" w:type="dxa"/>
          </w:tcPr>
          <w:p w:rsidR="00083FB9" w:rsidRPr="0094752C" w:rsidRDefault="00083FB9" w:rsidP="00083FB9">
            <w:pPr>
              <w:cnfStyle w:val="100000000000"/>
              <w:rPr>
                <w:i w:val="0"/>
                <w:lang w:val="it-IT"/>
              </w:rPr>
            </w:pPr>
            <w:r w:rsidRPr="0094752C">
              <w:rPr>
                <w:i w:val="0"/>
                <w:lang w:val="it-IT"/>
              </w:rPr>
              <w:t>Conoscenze</w:t>
            </w:r>
          </w:p>
        </w:tc>
      </w:tr>
      <w:tr w:rsidR="007E68C9" w:rsidRPr="00C83327" w:rsidTr="007E68C9">
        <w:trPr>
          <w:cnfStyle w:val="000000100000"/>
        </w:trPr>
        <w:tc>
          <w:tcPr>
            <w:cnfStyle w:val="001000000000"/>
            <w:tcW w:w="6771" w:type="dxa"/>
          </w:tcPr>
          <w:p w:rsidR="007E68C9" w:rsidRPr="007E68C9" w:rsidRDefault="007E68C9" w:rsidP="007E68C9">
            <w:pPr>
              <w:spacing w:before="100" w:beforeAutospacing="1"/>
              <w:jc w:val="both"/>
            </w:pPr>
            <w:r w:rsidRPr="007E68C9">
              <w:rPr>
                <w:b w:val="0"/>
                <w:bCs w:val="0"/>
                <w:color w:val="000000"/>
              </w:rPr>
              <w:t>DIO E L’UOMO</w:t>
            </w:r>
          </w:p>
          <w:p w:rsidR="007E68C9" w:rsidRPr="007E68C9" w:rsidRDefault="007E68C9" w:rsidP="007E68C9">
            <w:pPr>
              <w:numPr>
                <w:ilvl w:val="0"/>
                <w:numId w:val="261"/>
              </w:numPr>
              <w:tabs>
                <w:tab w:val="clear" w:pos="720"/>
              </w:tabs>
              <w:jc w:val="both"/>
              <w:rPr>
                <w:rFonts w:ascii="Calibri" w:eastAsia="Verdana" w:hAnsi="Calibri" w:cs="Verdana"/>
                <w:color w:val="000000"/>
                <w:lang w:val="it-IT"/>
              </w:rPr>
            </w:pPr>
            <w:r w:rsidRPr="007E68C9">
              <w:rPr>
                <w:rFonts w:ascii="Calibri" w:eastAsia="Verdana" w:hAnsi="Calibri" w:cs="Verdana"/>
                <w:color w:val="000000"/>
                <w:lang w:val="it-IT"/>
              </w:rPr>
              <w:t>Sapere che per la religione cristiana Gesù è il Signore, che rivela all’uomo il volto del Padre e annuncia il Regno di Dio con parole e azioni.</w:t>
            </w:r>
          </w:p>
          <w:p w:rsidR="007E68C9" w:rsidRPr="007E68C9" w:rsidRDefault="007E68C9" w:rsidP="007E68C9">
            <w:pPr>
              <w:numPr>
                <w:ilvl w:val="0"/>
                <w:numId w:val="261"/>
              </w:numPr>
              <w:tabs>
                <w:tab w:val="clear" w:pos="720"/>
              </w:tabs>
              <w:jc w:val="both"/>
              <w:rPr>
                <w:rFonts w:ascii="Calibri" w:eastAsia="Verdana" w:hAnsi="Calibri" w:cs="Verdana"/>
                <w:color w:val="000000"/>
                <w:lang w:val="it-IT"/>
              </w:rPr>
            </w:pPr>
            <w:r w:rsidRPr="007E68C9">
              <w:rPr>
                <w:rFonts w:ascii="Calibri" w:eastAsia="Verdana" w:hAnsi="Calibri" w:cs="Verdana"/>
                <w:color w:val="000000"/>
                <w:lang w:val="it-IT"/>
              </w:rPr>
              <w:t>Riconoscere avvenimenti, persone e strutture fondamentali della Chiesa Cattolica fin dalle origini.</w:t>
            </w:r>
          </w:p>
          <w:p w:rsidR="007E68C9" w:rsidRPr="007E68C9" w:rsidRDefault="007E68C9" w:rsidP="007E68C9">
            <w:pPr>
              <w:numPr>
                <w:ilvl w:val="0"/>
                <w:numId w:val="261"/>
              </w:numPr>
              <w:tabs>
                <w:tab w:val="clear" w:pos="720"/>
              </w:tabs>
              <w:jc w:val="both"/>
              <w:rPr>
                <w:rFonts w:ascii="Calibri" w:eastAsia="Verdana" w:hAnsi="Calibri" w:cs="Verdana"/>
                <w:color w:val="000000"/>
                <w:lang w:val="it-IT"/>
              </w:rPr>
            </w:pPr>
            <w:r w:rsidRPr="007E68C9">
              <w:rPr>
                <w:rFonts w:ascii="Calibri" w:eastAsia="Verdana" w:hAnsi="Calibri" w:cs="Verdana"/>
                <w:color w:val="000000"/>
                <w:lang w:val="it-IT"/>
              </w:rPr>
              <w:t>Cogliere il significato dei Sacramenti come segni della salvezza di Gesù e azione dello Spirito Santo.</w:t>
            </w:r>
          </w:p>
          <w:p w:rsidR="007E68C9" w:rsidRDefault="007E68C9" w:rsidP="007E68C9">
            <w:pPr>
              <w:numPr>
                <w:ilvl w:val="0"/>
                <w:numId w:val="261"/>
              </w:numPr>
              <w:tabs>
                <w:tab w:val="clear" w:pos="720"/>
              </w:tabs>
              <w:jc w:val="both"/>
              <w:rPr>
                <w:rFonts w:ascii="Calibri" w:eastAsia="Verdana" w:hAnsi="Calibri" w:cs="Verdana"/>
                <w:color w:val="000000"/>
                <w:lang w:val="it-IT"/>
              </w:rPr>
            </w:pPr>
            <w:r w:rsidRPr="007E68C9">
              <w:rPr>
                <w:rFonts w:ascii="Calibri" w:eastAsia="Verdana" w:hAnsi="Calibri" w:cs="Verdana"/>
                <w:color w:val="000000"/>
                <w:lang w:val="it-IT"/>
              </w:rPr>
              <w:t>Conoscere le origini e lo sviluppo del Cristianesimo e delle altre grandi religioni.</w:t>
            </w:r>
          </w:p>
          <w:p w:rsidR="007E68C9" w:rsidRPr="007E68C9" w:rsidRDefault="007E68C9" w:rsidP="007E68C9">
            <w:pPr>
              <w:jc w:val="both"/>
              <w:rPr>
                <w:rFonts w:ascii="Calibri" w:eastAsia="Verdana" w:hAnsi="Calibri" w:cs="Verdana"/>
                <w:color w:val="000000"/>
                <w:lang w:val="it-IT"/>
              </w:rPr>
            </w:pPr>
            <w:r w:rsidRPr="007E68C9">
              <w:rPr>
                <w:b w:val="0"/>
                <w:bCs w:val="0"/>
                <w:color w:val="000000"/>
                <w:lang w:val="it-IT"/>
              </w:rPr>
              <w:t>LA BIBBIA E LE ALTRE FONTI</w:t>
            </w:r>
          </w:p>
          <w:p w:rsidR="007E68C9" w:rsidRPr="007E68C9" w:rsidRDefault="007E68C9" w:rsidP="007E68C9">
            <w:pPr>
              <w:numPr>
                <w:ilvl w:val="0"/>
                <w:numId w:val="261"/>
              </w:numPr>
              <w:tabs>
                <w:tab w:val="clear" w:pos="720"/>
              </w:tabs>
              <w:jc w:val="both"/>
              <w:rPr>
                <w:rFonts w:ascii="Calibri" w:eastAsia="Verdana" w:hAnsi="Calibri" w:cs="Verdana"/>
                <w:color w:val="000000"/>
                <w:lang w:val="it-IT"/>
              </w:rPr>
            </w:pPr>
            <w:r w:rsidRPr="007E68C9">
              <w:rPr>
                <w:rFonts w:ascii="Calibri" w:eastAsia="Verdana" w:hAnsi="Calibri" w:cs="Verdana"/>
                <w:color w:val="000000"/>
                <w:lang w:val="it-IT"/>
              </w:rPr>
              <w:t>Leggere alcuni brani biblici, riconoscerne il genere letterario e il messaggio principale.</w:t>
            </w:r>
          </w:p>
          <w:p w:rsidR="007E68C9" w:rsidRPr="007E68C9" w:rsidRDefault="007E68C9" w:rsidP="007E68C9">
            <w:pPr>
              <w:numPr>
                <w:ilvl w:val="0"/>
                <w:numId w:val="261"/>
              </w:numPr>
              <w:tabs>
                <w:tab w:val="clear" w:pos="720"/>
              </w:tabs>
              <w:jc w:val="both"/>
              <w:rPr>
                <w:rFonts w:ascii="Calibri" w:eastAsia="Verdana" w:hAnsi="Calibri" w:cs="Verdana"/>
                <w:color w:val="000000"/>
                <w:lang w:val="it-IT"/>
              </w:rPr>
            </w:pPr>
            <w:r w:rsidRPr="007E68C9">
              <w:rPr>
                <w:rFonts w:ascii="Calibri" w:eastAsia="Verdana" w:hAnsi="Calibri" w:cs="Verdana"/>
                <w:color w:val="000000"/>
                <w:lang w:val="it-IT"/>
              </w:rPr>
              <w:t>Confrontare la Bibbia con i testi sacri delle altre religioni.</w:t>
            </w:r>
          </w:p>
          <w:p w:rsidR="007E68C9" w:rsidRPr="007E68C9" w:rsidRDefault="007E68C9" w:rsidP="007E68C9">
            <w:pPr>
              <w:numPr>
                <w:ilvl w:val="0"/>
                <w:numId w:val="261"/>
              </w:numPr>
              <w:tabs>
                <w:tab w:val="clear" w:pos="720"/>
              </w:tabs>
              <w:jc w:val="both"/>
              <w:rPr>
                <w:rFonts w:ascii="Calibri" w:eastAsia="Verdana" w:hAnsi="Calibri" w:cs="Verdana"/>
                <w:color w:val="000000"/>
                <w:lang w:val="it-IT"/>
              </w:rPr>
            </w:pPr>
            <w:r w:rsidRPr="007E68C9">
              <w:rPr>
                <w:rFonts w:ascii="Calibri" w:eastAsia="Verdana" w:hAnsi="Calibri" w:cs="Verdana"/>
                <w:color w:val="000000"/>
                <w:lang w:val="it-IT"/>
              </w:rPr>
              <w:t>Decodificare i principali significati dell’iconografia cristiana.</w:t>
            </w:r>
          </w:p>
          <w:p w:rsidR="007E68C9" w:rsidRDefault="007E68C9" w:rsidP="007E68C9">
            <w:pPr>
              <w:numPr>
                <w:ilvl w:val="0"/>
                <w:numId w:val="261"/>
              </w:numPr>
              <w:tabs>
                <w:tab w:val="clear" w:pos="720"/>
              </w:tabs>
              <w:jc w:val="both"/>
              <w:rPr>
                <w:rFonts w:ascii="Calibri" w:eastAsia="Verdana" w:hAnsi="Calibri" w:cs="Verdana"/>
                <w:color w:val="000000"/>
                <w:lang w:val="it-IT"/>
              </w:rPr>
            </w:pPr>
            <w:r w:rsidRPr="007E68C9">
              <w:rPr>
                <w:rFonts w:ascii="Calibri" w:eastAsia="Verdana" w:hAnsi="Calibri" w:cs="Verdana"/>
                <w:color w:val="000000"/>
                <w:lang w:val="it-IT"/>
              </w:rPr>
              <w:t>Saper attingere informazioni sulla religione Cattolica anche nella vita dei Santi e in Maria, la Madre di Gesù.</w:t>
            </w:r>
          </w:p>
          <w:p w:rsidR="007E68C9" w:rsidRPr="007E68C9" w:rsidRDefault="007E68C9" w:rsidP="007E68C9">
            <w:pPr>
              <w:jc w:val="both"/>
              <w:rPr>
                <w:rFonts w:ascii="Calibri" w:eastAsia="Verdana" w:hAnsi="Calibri" w:cs="Verdana"/>
                <w:color w:val="000000"/>
                <w:lang w:val="it-IT"/>
              </w:rPr>
            </w:pPr>
            <w:r w:rsidRPr="007E68C9">
              <w:rPr>
                <w:b w:val="0"/>
                <w:bCs w:val="0"/>
                <w:color w:val="000000"/>
              </w:rPr>
              <w:t>IL LINGUAGGIO RELIGIOSO</w:t>
            </w:r>
          </w:p>
          <w:p w:rsidR="007E68C9" w:rsidRPr="007E68C9" w:rsidRDefault="007E68C9" w:rsidP="007E68C9">
            <w:pPr>
              <w:numPr>
                <w:ilvl w:val="0"/>
                <w:numId w:val="261"/>
              </w:numPr>
              <w:tabs>
                <w:tab w:val="clear" w:pos="720"/>
              </w:tabs>
              <w:jc w:val="both"/>
              <w:rPr>
                <w:rFonts w:ascii="Calibri" w:eastAsia="Verdana" w:hAnsi="Calibri" w:cs="Verdana"/>
                <w:color w:val="000000"/>
                <w:lang w:val="it-IT"/>
              </w:rPr>
            </w:pPr>
            <w:r w:rsidRPr="007E68C9">
              <w:rPr>
                <w:rFonts w:ascii="Calibri" w:eastAsia="Verdana" w:hAnsi="Calibri" w:cs="Verdana"/>
                <w:color w:val="000000"/>
                <w:lang w:val="it-IT"/>
              </w:rPr>
              <w:t>Comprendere il senso religioso di Natale e Pasqua, a partire dalle narrazioni evangeliche.</w:t>
            </w:r>
          </w:p>
          <w:p w:rsidR="007E68C9" w:rsidRDefault="007E68C9" w:rsidP="007E68C9">
            <w:pPr>
              <w:numPr>
                <w:ilvl w:val="0"/>
                <w:numId w:val="261"/>
              </w:numPr>
              <w:tabs>
                <w:tab w:val="clear" w:pos="720"/>
              </w:tabs>
              <w:jc w:val="both"/>
              <w:rPr>
                <w:rFonts w:ascii="Calibri" w:eastAsia="Verdana" w:hAnsi="Calibri" w:cs="Verdana"/>
                <w:color w:val="000000"/>
                <w:lang w:val="it-IT"/>
              </w:rPr>
            </w:pPr>
            <w:r w:rsidRPr="007E68C9">
              <w:rPr>
                <w:rFonts w:ascii="Calibri" w:eastAsia="Verdana" w:hAnsi="Calibri" w:cs="Verdana"/>
                <w:color w:val="000000"/>
                <w:lang w:val="it-IT"/>
              </w:rPr>
              <w:t>Individuare significative espressioni d’arte cristiana.</w:t>
            </w:r>
          </w:p>
          <w:p w:rsidR="007E68C9" w:rsidRPr="007E68C9" w:rsidRDefault="007E68C9" w:rsidP="007E68C9">
            <w:pPr>
              <w:jc w:val="both"/>
              <w:rPr>
                <w:rFonts w:ascii="Calibri" w:eastAsia="Verdana" w:hAnsi="Calibri" w:cs="Verdana"/>
                <w:color w:val="000000"/>
                <w:lang w:val="it-IT"/>
              </w:rPr>
            </w:pPr>
            <w:r w:rsidRPr="007E68C9">
              <w:rPr>
                <w:b w:val="0"/>
                <w:bCs w:val="0"/>
                <w:color w:val="000000"/>
                <w:lang w:val="it-IT"/>
              </w:rPr>
              <w:t>I VALORI ETICI E RELIGIOSI</w:t>
            </w:r>
          </w:p>
          <w:p w:rsidR="007E68C9" w:rsidRPr="007E68C9" w:rsidRDefault="007E68C9" w:rsidP="007E68C9">
            <w:pPr>
              <w:numPr>
                <w:ilvl w:val="0"/>
                <w:numId w:val="261"/>
              </w:numPr>
              <w:tabs>
                <w:tab w:val="clear" w:pos="720"/>
              </w:tabs>
              <w:jc w:val="both"/>
              <w:rPr>
                <w:rFonts w:ascii="Calibri" w:eastAsia="Verdana" w:hAnsi="Calibri" w:cs="Verdana"/>
                <w:color w:val="000000"/>
                <w:lang w:val="it-IT"/>
              </w:rPr>
            </w:pPr>
            <w:r w:rsidRPr="007E68C9">
              <w:rPr>
                <w:rFonts w:ascii="Calibri" w:eastAsia="Verdana" w:hAnsi="Calibri" w:cs="Verdana"/>
                <w:color w:val="000000"/>
                <w:lang w:val="it-IT"/>
              </w:rPr>
              <w:t>Scoprire la risposta della Bibbia alle domande di senso dell’uomo.</w:t>
            </w:r>
          </w:p>
          <w:p w:rsidR="007E68C9" w:rsidRPr="007E68C9" w:rsidRDefault="007E68C9" w:rsidP="007E68C9">
            <w:pPr>
              <w:numPr>
                <w:ilvl w:val="0"/>
                <w:numId w:val="261"/>
              </w:numPr>
              <w:tabs>
                <w:tab w:val="clear" w:pos="720"/>
              </w:tabs>
              <w:jc w:val="both"/>
              <w:rPr>
                <w:rFonts w:ascii="Calibri" w:eastAsia="Verdana" w:hAnsi="Calibri" w:cs="Verdana"/>
                <w:color w:val="000000"/>
                <w:lang w:val="it-IT"/>
              </w:rPr>
            </w:pPr>
            <w:r w:rsidRPr="007E68C9">
              <w:rPr>
                <w:rFonts w:ascii="Calibri" w:eastAsia="Verdana" w:hAnsi="Calibri" w:cs="Verdana"/>
                <w:color w:val="000000"/>
                <w:lang w:val="it-IT"/>
              </w:rPr>
              <w:t>Riconoscere nella vita e negli insegnamenti di Gesù proposte di scelte responsabili, anche per un personale progetto di vita.</w:t>
            </w:r>
          </w:p>
          <w:p w:rsidR="007E68C9" w:rsidRPr="007E68C9" w:rsidRDefault="007E68C9" w:rsidP="007E68C9">
            <w:pPr>
              <w:jc w:val="both"/>
              <w:rPr>
                <w:lang w:val="it-IT"/>
              </w:rPr>
            </w:pPr>
          </w:p>
        </w:tc>
        <w:tc>
          <w:tcPr>
            <w:tcW w:w="3007" w:type="dxa"/>
            <w:vAlign w:val="center"/>
          </w:tcPr>
          <w:p w:rsidR="007E68C9" w:rsidRPr="007E68C9" w:rsidRDefault="007E68C9" w:rsidP="007E68C9">
            <w:pPr>
              <w:numPr>
                <w:ilvl w:val="0"/>
                <w:numId w:val="262"/>
              </w:numPr>
              <w:cnfStyle w:val="000000100000"/>
              <w:rPr>
                <w:rFonts w:ascii="Calibri" w:eastAsia="MS Mincho" w:hAnsi="Calibri" w:cs="Verdana"/>
                <w:color w:val="000000"/>
                <w:lang w:val="it-IT"/>
              </w:rPr>
            </w:pPr>
            <w:r w:rsidRPr="007E68C9">
              <w:rPr>
                <w:rFonts w:ascii="Calibri" w:eastAsia="MS Mincho" w:hAnsi="Calibri" w:cs="Verdana"/>
                <w:color w:val="000000"/>
                <w:lang w:val="it-IT"/>
              </w:rPr>
              <w:t>La nascita della Chiesa.</w:t>
            </w:r>
          </w:p>
          <w:p w:rsidR="007E68C9" w:rsidRPr="007E68C9" w:rsidRDefault="007E68C9" w:rsidP="007E68C9">
            <w:pPr>
              <w:numPr>
                <w:ilvl w:val="0"/>
                <w:numId w:val="262"/>
              </w:numPr>
              <w:cnfStyle w:val="000000100000"/>
              <w:rPr>
                <w:rFonts w:ascii="Calibri" w:eastAsia="MS Mincho" w:hAnsi="Calibri" w:cs="Verdana"/>
                <w:color w:val="000000"/>
                <w:lang w:val="it-IT"/>
              </w:rPr>
            </w:pPr>
            <w:r w:rsidRPr="007E68C9">
              <w:rPr>
                <w:rFonts w:ascii="Calibri" w:eastAsia="MS Mincho" w:hAnsi="Calibri" w:cs="Verdana"/>
                <w:color w:val="000000"/>
                <w:lang w:val="it-IT"/>
              </w:rPr>
              <w:t>Le persecuzioni e la diffusione del Cristianesimo.</w:t>
            </w:r>
          </w:p>
          <w:p w:rsidR="007E68C9" w:rsidRPr="007E68C9" w:rsidRDefault="007E68C9" w:rsidP="007E68C9">
            <w:pPr>
              <w:numPr>
                <w:ilvl w:val="0"/>
                <w:numId w:val="262"/>
              </w:numPr>
              <w:cnfStyle w:val="000000100000"/>
              <w:rPr>
                <w:rFonts w:ascii="Calibri" w:eastAsia="MS Mincho" w:hAnsi="Calibri" w:cs="Verdana"/>
                <w:color w:val="000000"/>
                <w:lang w:val="it-IT"/>
              </w:rPr>
            </w:pPr>
            <w:r w:rsidRPr="007E68C9">
              <w:rPr>
                <w:rFonts w:ascii="Calibri" w:eastAsia="MS Mincho" w:hAnsi="Calibri" w:cs="Verdana"/>
                <w:color w:val="000000"/>
                <w:lang w:val="it-IT"/>
              </w:rPr>
              <w:t>Gli avvenimenti legati alla nascita del Monachesimo.</w:t>
            </w:r>
          </w:p>
          <w:p w:rsidR="007E68C9" w:rsidRPr="007E68C9" w:rsidRDefault="007E68C9" w:rsidP="007E68C9">
            <w:pPr>
              <w:numPr>
                <w:ilvl w:val="0"/>
                <w:numId w:val="262"/>
              </w:numPr>
              <w:cnfStyle w:val="000000100000"/>
              <w:rPr>
                <w:rFonts w:ascii="Calibri" w:eastAsia="MS Mincho" w:hAnsi="Calibri" w:cs="Verdana"/>
                <w:color w:val="000000"/>
                <w:lang w:val="it-IT"/>
              </w:rPr>
            </w:pPr>
            <w:r w:rsidRPr="007E68C9">
              <w:rPr>
                <w:rFonts w:ascii="Calibri" w:eastAsia="MS Mincho" w:hAnsi="Calibri" w:cs="Verdana"/>
                <w:color w:val="000000"/>
                <w:lang w:val="it-IT"/>
              </w:rPr>
              <w:t>Alcune figure principali di Santi.</w:t>
            </w:r>
          </w:p>
          <w:p w:rsidR="007E68C9" w:rsidRPr="007E68C9" w:rsidRDefault="007E68C9" w:rsidP="007E68C9">
            <w:pPr>
              <w:numPr>
                <w:ilvl w:val="0"/>
                <w:numId w:val="262"/>
              </w:numPr>
              <w:cnfStyle w:val="000000100000"/>
              <w:rPr>
                <w:rFonts w:ascii="Calibri" w:eastAsia="MS Mincho" w:hAnsi="Calibri" w:cs="Verdana"/>
                <w:color w:val="000000"/>
                <w:lang w:val="it-IT"/>
              </w:rPr>
            </w:pPr>
            <w:r w:rsidRPr="007E68C9">
              <w:rPr>
                <w:rFonts w:ascii="Calibri" w:eastAsia="MS Mincho" w:hAnsi="Calibri" w:cs="Verdana"/>
                <w:color w:val="000000"/>
                <w:lang w:val="it-IT"/>
              </w:rPr>
              <w:t>I differenti stili architettonici nel corso dei secoli.</w:t>
            </w:r>
          </w:p>
          <w:p w:rsidR="007E68C9" w:rsidRPr="007E68C9" w:rsidRDefault="007E68C9" w:rsidP="007E68C9">
            <w:pPr>
              <w:numPr>
                <w:ilvl w:val="0"/>
                <w:numId w:val="262"/>
              </w:numPr>
              <w:cnfStyle w:val="000000100000"/>
              <w:rPr>
                <w:rFonts w:ascii="Calibri" w:eastAsia="MS Mincho" w:hAnsi="Calibri" w:cs="Verdana"/>
                <w:color w:val="000000"/>
                <w:lang w:val="it-IT"/>
              </w:rPr>
            </w:pPr>
            <w:r w:rsidRPr="007E68C9">
              <w:rPr>
                <w:rFonts w:ascii="Calibri" w:eastAsia="MS Mincho" w:hAnsi="Calibri" w:cs="Verdana"/>
                <w:color w:val="000000"/>
                <w:lang w:val="it-IT"/>
              </w:rPr>
              <w:t xml:space="preserve">Il significato dei tempi liturgici. </w:t>
            </w:r>
          </w:p>
          <w:p w:rsidR="007E68C9" w:rsidRPr="007E68C9" w:rsidRDefault="007E68C9" w:rsidP="007E68C9">
            <w:pPr>
              <w:numPr>
                <w:ilvl w:val="0"/>
                <w:numId w:val="262"/>
              </w:numPr>
              <w:cnfStyle w:val="000000100000"/>
              <w:rPr>
                <w:rFonts w:ascii="Calibri" w:eastAsia="MS Mincho" w:hAnsi="Calibri" w:cs="Verdana"/>
                <w:color w:val="000000"/>
                <w:lang w:val="it-IT"/>
              </w:rPr>
            </w:pPr>
            <w:r w:rsidRPr="007E68C9">
              <w:rPr>
                <w:rFonts w:ascii="Calibri" w:eastAsia="MS Mincho" w:hAnsi="Calibri" w:cs="Verdana"/>
                <w:color w:val="000000"/>
                <w:lang w:val="it-IT"/>
              </w:rPr>
              <w:t>La struttura gerarchica della Chiesa</w:t>
            </w:r>
          </w:p>
          <w:p w:rsidR="007E68C9" w:rsidRPr="007E68C9" w:rsidRDefault="007E68C9" w:rsidP="007E68C9">
            <w:pPr>
              <w:numPr>
                <w:ilvl w:val="0"/>
                <w:numId w:val="262"/>
              </w:numPr>
              <w:cnfStyle w:val="000000100000"/>
              <w:rPr>
                <w:rFonts w:ascii="Calibri" w:eastAsia="MS Mincho" w:hAnsi="Calibri" w:cs="Verdana"/>
                <w:color w:val="000000"/>
                <w:lang w:val="it-IT"/>
              </w:rPr>
            </w:pPr>
            <w:r w:rsidRPr="007E68C9">
              <w:rPr>
                <w:rFonts w:ascii="Calibri" w:eastAsia="MS Mincho" w:hAnsi="Calibri" w:cs="Verdana"/>
                <w:color w:val="000000"/>
                <w:lang w:val="it-IT"/>
              </w:rPr>
              <w:t xml:space="preserve">La funzione dei Sacramenti </w:t>
            </w:r>
          </w:p>
          <w:p w:rsidR="007E68C9" w:rsidRPr="007E68C9" w:rsidRDefault="007E68C9" w:rsidP="007E68C9">
            <w:pPr>
              <w:numPr>
                <w:ilvl w:val="0"/>
                <w:numId w:val="262"/>
              </w:numPr>
              <w:cnfStyle w:val="000000100000"/>
              <w:rPr>
                <w:rFonts w:ascii="Calibri" w:eastAsia="MS Mincho" w:hAnsi="Calibri" w:cs="Verdana"/>
                <w:color w:val="000000"/>
                <w:lang w:val="it-IT"/>
              </w:rPr>
            </w:pPr>
            <w:r w:rsidRPr="007E68C9">
              <w:rPr>
                <w:rFonts w:ascii="Calibri" w:eastAsia="MS Mincho" w:hAnsi="Calibri" w:cs="Verdana"/>
                <w:color w:val="000000"/>
                <w:lang w:val="it-IT"/>
              </w:rPr>
              <w:t xml:space="preserve">La figura di Maria. </w:t>
            </w:r>
          </w:p>
          <w:p w:rsidR="007E68C9" w:rsidRPr="007E68C9" w:rsidRDefault="007E68C9" w:rsidP="007E68C9">
            <w:pPr>
              <w:numPr>
                <w:ilvl w:val="0"/>
                <w:numId w:val="262"/>
              </w:numPr>
              <w:cnfStyle w:val="000000100000"/>
              <w:rPr>
                <w:rFonts w:ascii="Calibri" w:eastAsia="MS Mincho" w:hAnsi="Calibri" w:cs="Verdana"/>
                <w:color w:val="000000"/>
                <w:lang w:val="it-IT"/>
              </w:rPr>
            </w:pPr>
            <w:r w:rsidRPr="007E68C9">
              <w:rPr>
                <w:rFonts w:ascii="Calibri" w:eastAsia="MS Mincho" w:hAnsi="Calibri" w:cs="Verdana"/>
                <w:color w:val="000000"/>
                <w:lang w:val="it-IT"/>
              </w:rPr>
              <w:t>L’arte sacra.</w:t>
            </w:r>
          </w:p>
          <w:p w:rsidR="007E68C9" w:rsidRPr="007E68C9" w:rsidRDefault="007E68C9" w:rsidP="007E68C9">
            <w:pPr>
              <w:numPr>
                <w:ilvl w:val="0"/>
                <w:numId w:val="262"/>
              </w:numPr>
              <w:cnfStyle w:val="000000100000"/>
              <w:rPr>
                <w:rFonts w:ascii="Calibri" w:eastAsia="MS Mincho" w:hAnsi="Calibri" w:cs="Verdana"/>
                <w:color w:val="000000"/>
                <w:lang w:val="it-IT"/>
              </w:rPr>
            </w:pPr>
            <w:r w:rsidRPr="007E68C9">
              <w:rPr>
                <w:rFonts w:ascii="Calibri" w:eastAsia="MS Mincho" w:hAnsi="Calibri" w:cs="Verdana"/>
                <w:color w:val="000000"/>
                <w:lang w:val="it-IT"/>
              </w:rPr>
              <w:t>Le religioni monoteiste e politeiste.</w:t>
            </w:r>
          </w:p>
          <w:p w:rsidR="007E68C9" w:rsidRPr="007E68C9" w:rsidRDefault="007E68C9" w:rsidP="007E68C9">
            <w:pPr>
              <w:ind w:left="720"/>
              <w:cnfStyle w:val="000000100000"/>
              <w:rPr>
                <w:rFonts w:ascii="Calibri" w:eastAsia="MS Mincho" w:hAnsi="Calibri" w:cs="Verdana"/>
                <w:color w:val="000000"/>
                <w:lang w:val="it-IT"/>
              </w:rPr>
            </w:pPr>
          </w:p>
        </w:tc>
      </w:tr>
    </w:tbl>
    <w:p w:rsidR="007270AF" w:rsidRDefault="007270AF">
      <w:pPr>
        <w:rPr>
          <w:lang w:val="it-IT"/>
        </w:rPr>
      </w:pPr>
    </w:p>
    <w:sectPr w:rsidR="007270AF" w:rsidSect="00C72EA7">
      <w:footerReference w:type="default" r:id="rId15"/>
      <w:pgSz w:w="11906" w:h="16838"/>
      <w:pgMar w:top="426" w:right="1134"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6B4" w:rsidRDefault="00B836B4" w:rsidP="00F813F6">
      <w:pPr>
        <w:spacing w:after="0" w:line="240" w:lineRule="auto"/>
      </w:pPr>
      <w:r>
        <w:separator/>
      </w:r>
    </w:p>
  </w:endnote>
  <w:endnote w:type="continuationSeparator" w:id="0">
    <w:p w:rsidR="00B836B4" w:rsidRDefault="00B836B4" w:rsidP="00F81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TTE17888B0t00">
    <w:altName w:val="Times New Roman"/>
    <w:panose1 w:val="00000000000000000000"/>
    <w:charset w:val="00"/>
    <w:family w:val="auto"/>
    <w:notTrueType/>
    <w:pitch w:val="default"/>
    <w:sig w:usb0="00000003" w:usb1="00000000" w:usb2="00000000" w:usb3="00000000" w:csb0="00000001" w:csb1="00000000"/>
  </w:font>
  <w:font w:name="TTE1723CB0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78772"/>
      <w:docPartObj>
        <w:docPartGallery w:val="Page Numbers (Bottom of Page)"/>
        <w:docPartUnique/>
      </w:docPartObj>
    </w:sdtPr>
    <w:sdtContent>
      <w:p w:rsidR="00A7678E" w:rsidRDefault="00316019">
        <w:pPr>
          <w:pStyle w:val="Pidipagina"/>
          <w:jc w:val="right"/>
        </w:pPr>
        <w:fldSimple w:instr=" PAGE   \* MERGEFORMAT ">
          <w:r w:rsidR="00C83327">
            <w:rPr>
              <w:noProof/>
            </w:rPr>
            <w:t>9</w:t>
          </w:r>
        </w:fldSimple>
      </w:p>
    </w:sdtContent>
  </w:sdt>
  <w:p w:rsidR="00A7678E" w:rsidRDefault="00A7678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6B4" w:rsidRDefault="00B836B4" w:rsidP="00F813F6">
      <w:pPr>
        <w:spacing w:after="0" w:line="240" w:lineRule="auto"/>
      </w:pPr>
      <w:r>
        <w:separator/>
      </w:r>
    </w:p>
  </w:footnote>
  <w:footnote w:type="continuationSeparator" w:id="0">
    <w:p w:rsidR="00B836B4" w:rsidRDefault="00B836B4" w:rsidP="00F813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rPr>
    </w:lvl>
  </w:abstractNum>
  <w:abstractNum w:abstractNumId="1">
    <w:nsid w:val="00000004"/>
    <w:multiLevelType w:val="singleLevel"/>
    <w:tmpl w:val="04100001"/>
    <w:lvl w:ilvl="0">
      <w:start w:val="1"/>
      <w:numFmt w:val="bullet"/>
      <w:lvlText w:val=""/>
      <w:lvlJc w:val="left"/>
      <w:pPr>
        <w:ind w:left="720" w:hanging="360"/>
      </w:pPr>
      <w:rPr>
        <w:rFonts w:ascii="Symbol" w:hAnsi="Symbol" w:hint="default"/>
        <w:sz w:val="22"/>
      </w:rPr>
    </w:lvl>
  </w:abstractNum>
  <w:abstractNum w:abstractNumId="2">
    <w:nsid w:val="00393337"/>
    <w:multiLevelType w:val="hybridMultilevel"/>
    <w:tmpl w:val="0B02A80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0450C70"/>
    <w:multiLevelType w:val="hybridMultilevel"/>
    <w:tmpl w:val="CD8ABB3A"/>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0D51517"/>
    <w:multiLevelType w:val="hybridMultilevel"/>
    <w:tmpl w:val="6A9663E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27746B0"/>
    <w:multiLevelType w:val="hybridMultilevel"/>
    <w:tmpl w:val="1F1CE02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02AD5471"/>
    <w:multiLevelType w:val="multilevel"/>
    <w:tmpl w:val="7ECC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F35B47"/>
    <w:multiLevelType w:val="hybridMultilevel"/>
    <w:tmpl w:val="DA163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30B7B7F"/>
    <w:multiLevelType w:val="hybridMultilevel"/>
    <w:tmpl w:val="EFBEE2C6"/>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39D5138"/>
    <w:multiLevelType w:val="hybridMultilevel"/>
    <w:tmpl w:val="ED72BCAC"/>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3B9716F"/>
    <w:multiLevelType w:val="hybridMultilevel"/>
    <w:tmpl w:val="0D143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3DC351A"/>
    <w:multiLevelType w:val="hybridMultilevel"/>
    <w:tmpl w:val="EEB674F0"/>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05E25D3E"/>
    <w:multiLevelType w:val="hybridMultilevel"/>
    <w:tmpl w:val="9F3AF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63431B5"/>
    <w:multiLevelType w:val="hybridMultilevel"/>
    <w:tmpl w:val="4BE63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68D7BEF"/>
    <w:multiLevelType w:val="hybridMultilevel"/>
    <w:tmpl w:val="BA7465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6BF7BC1"/>
    <w:multiLevelType w:val="hybridMultilevel"/>
    <w:tmpl w:val="E614292E"/>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070D3BAD"/>
    <w:multiLevelType w:val="hybridMultilevel"/>
    <w:tmpl w:val="D9F29652"/>
    <w:lvl w:ilvl="0" w:tplc="C28A9CC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825"/>
        </w:tabs>
        <w:ind w:left="825" w:hanging="360"/>
      </w:pPr>
      <w:rPr>
        <w:rFonts w:ascii="Courier New" w:hAnsi="Courier New" w:cs="Courier New" w:hint="default"/>
      </w:rPr>
    </w:lvl>
    <w:lvl w:ilvl="2" w:tplc="04100005" w:tentative="1">
      <w:start w:val="1"/>
      <w:numFmt w:val="bullet"/>
      <w:lvlText w:val=""/>
      <w:lvlJc w:val="left"/>
      <w:pPr>
        <w:tabs>
          <w:tab w:val="num" w:pos="1545"/>
        </w:tabs>
        <w:ind w:left="1545" w:hanging="360"/>
      </w:pPr>
      <w:rPr>
        <w:rFonts w:ascii="Wingdings" w:hAnsi="Wingdings" w:hint="default"/>
      </w:rPr>
    </w:lvl>
    <w:lvl w:ilvl="3" w:tplc="04100001" w:tentative="1">
      <w:start w:val="1"/>
      <w:numFmt w:val="bullet"/>
      <w:lvlText w:val=""/>
      <w:lvlJc w:val="left"/>
      <w:pPr>
        <w:tabs>
          <w:tab w:val="num" w:pos="2265"/>
        </w:tabs>
        <w:ind w:left="2265" w:hanging="360"/>
      </w:pPr>
      <w:rPr>
        <w:rFonts w:ascii="Symbol" w:hAnsi="Symbol" w:hint="default"/>
      </w:rPr>
    </w:lvl>
    <w:lvl w:ilvl="4" w:tplc="04100003" w:tentative="1">
      <w:start w:val="1"/>
      <w:numFmt w:val="bullet"/>
      <w:lvlText w:val="o"/>
      <w:lvlJc w:val="left"/>
      <w:pPr>
        <w:tabs>
          <w:tab w:val="num" w:pos="2985"/>
        </w:tabs>
        <w:ind w:left="2985" w:hanging="360"/>
      </w:pPr>
      <w:rPr>
        <w:rFonts w:ascii="Courier New" w:hAnsi="Courier New" w:cs="Courier New" w:hint="default"/>
      </w:rPr>
    </w:lvl>
    <w:lvl w:ilvl="5" w:tplc="04100005" w:tentative="1">
      <w:start w:val="1"/>
      <w:numFmt w:val="bullet"/>
      <w:lvlText w:val=""/>
      <w:lvlJc w:val="left"/>
      <w:pPr>
        <w:tabs>
          <w:tab w:val="num" w:pos="3705"/>
        </w:tabs>
        <w:ind w:left="3705" w:hanging="360"/>
      </w:pPr>
      <w:rPr>
        <w:rFonts w:ascii="Wingdings" w:hAnsi="Wingdings" w:hint="default"/>
      </w:rPr>
    </w:lvl>
    <w:lvl w:ilvl="6" w:tplc="04100001" w:tentative="1">
      <w:start w:val="1"/>
      <w:numFmt w:val="bullet"/>
      <w:lvlText w:val=""/>
      <w:lvlJc w:val="left"/>
      <w:pPr>
        <w:tabs>
          <w:tab w:val="num" w:pos="4425"/>
        </w:tabs>
        <w:ind w:left="4425" w:hanging="360"/>
      </w:pPr>
      <w:rPr>
        <w:rFonts w:ascii="Symbol" w:hAnsi="Symbol" w:hint="default"/>
      </w:rPr>
    </w:lvl>
    <w:lvl w:ilvl="7" w:tplc="04100003" w:tentative="1">
      <w:start w:val="1"/>
      <w:numFmt w:val="bullet"/>
      <w:lvlText w:val="o"/>
      <w:lvlJc w:val="left"/>
      <w:pPr>
        <w:tabs>
          <w:tab w:val="num" w:pos="5145"/>
        </w:tabs>
        <w:ind w:left="5145" w:hanging="360"/>
      </w:pPr>
      <w:rPr>
        <w:rFonts w:ascii="Courier New" w:hAnsi="Courier New" w:cs="Courier New" w:hint="default"/>
      </w:rPr>
    </w:lvl>
    <w:lvl w:ilvl="8" w:tplc="04100005" w:tentative="1">
      <w:start w:val="1"/>
      <w:numFmt w:val="bullet"/>
      <w:lvlText w:val=""/>
      <w:lvlJc w:val="left"/>
      <w:pPr>
        <w:tabs>
          <w:tab w:val="num" w:pos="5865"/>
        </w:tabs>
        <w:ind w:left="5865" w:hanging="360"/>
      </w:pPr>
      <w:rPr>
        <w:rFonts w:ascii="Wingdings" w:hAnsi="Wingdings" w:hint="default"/>
      </w:rPr>
    </w:lvl>
  </w:abstractNum>
  <w:abstractNum w:abstractNumId="17">
    <w:nsid w:val="075F0738"/>
    <w:multiLevelType w:val="hybridMultilevel"/>
    <w:tmpl w:val="59C083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07CD655E"/>
    <w:multiLevelType w:val="hybridMultilevel"/>
    <w:tmpl w:val="31D2C4D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nsid w:val="07EB7C59"/>
    <w:multiLevelType w:val="hybridMultilevel"/>
    <w:tmpl w:val="7F78C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08851762"/>
    <w:multiLevelType w:val="hybridMultilevel"/>
    <w:tmpl w:val="6D749784"/>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08997E01"/>
    <w:multiLevelType w:val="hybridMultilevel"/>
    <w:tmpl w:val="652E327C"/>
    <w:lvl w:ilvl="0" w:tplc="04100001">
      <w:start w:val="1"/>
      <w:numFmt w:val="bullet"/>
      <w:lvlText w:val=""/>
      <w:lvlJc w:val="left"/>
      <w:pPr>
        <w:ind w:left="911" w:hanging="360"/>
      </w:pPr>
      <w:rPr>
        <w:rFonts w:ascii="Symbol" w:hAnsi="Symbol" w:hint="default"/>
      </w:rPr>
    </w:lvl>
    <w:lvl w:ilvl="1" w:tplc="04100003" w:tentative="1">
      <w:start w:val="1"/>
      <w:numFmt w:val="bullet"/>
      <w:lvlText w:val="o"/>
      <w:lvlJc w:val="left"/>
      <w:pPr>
        <w:ind w:left="1631" w:hanging="360"/>
      </w:pPr>
      <w:rPr>
        <w:rFonts w:ascii="Courier New" w:hAnsi="Courier New" w:hint="default"/>
      </w:rPr>
    </w:lvl>
    <w:lvl w:ilvl="2" w:tplc="04100005" w:tentative="1">
      <w:start w:val="1"/>
      <w:numFmt w:val="bullet"/>
      <w:lvlText w:val=""/>
      <w:lvlJc w:val="left"/>
      <w:pPr>
        <w:ind w:left="2351" w:hanging="360"/>
      </w:pPr>
      <w:rPr>
        <w:rFonts w:ascii="Wingdings" w:hAnsi="Wingdings" w:hint="default"/>
      </w:rPr>
    </w:lvl>
    <w:lvl w:ilvl="3" w:tplc="04100001" w:tentative="1">
      <w:start w:val="1"/>
      <w:numFmt w:val="bullet"/>
      <w:lvlText w:val=""/>
      <w:lvlJc w:val="left"/>
      <w:pPr>
        <w:ind w:left="3071" w:hanging="360"/>
      </w:pPr>
      <w:rPr>
        <w:rFonts w:ascii="Symbol" w:hAnsi="Symbol" w:hint="default"/>
      </w:rPr>
    </w:lvl>
    <w:lvl w:ilvl="4" w:tplc="04100003" w:tentative="1">
      <w:start w:val="1"/>
      <w:numFmt w:val="bullet"/>
      <w:lvlText w:val="o"/>
      <w:lvlJc w:val="left"/>
      <w:pPr>
        <w:ind w:left="3791" w:hanging="360"/>
      </w:pPr>
      <w:rPr>
        <w:rFonts w:ascii="Courier New" w:hAnsi="Courier New" w:hint="default"/>
      </w:rPr>
    </w:lvl>
    <w:lvl w:ilvl="5" w:tplc="04100005" w:tentative="1">
      <w:start w:val="1"/>
      <w:numFmt w:val="bullet"/>
      <w:lvlText w:val=""/>
      <w:lvlJc w:val="left"/>
      <w:pPr>
        <w:ind w:left="4511" w:hanging="360"/>
      </w:pPr>
      <w:rPr>
        <w:rFonts w:ascii="Wingdings" w:hAnsi="Wingdings" w:hint="default"/>
      </w:rPr>
    </w:lvl>
    <w:lvl w:ilvl="6" w:tplc="04100001" w:tentative="1">
      <w:start w:val="1"/>
      <w:numFmt w:val="bullet"/>
      <w:lvlText w:val=""/>
      <w:lvlJc w:val="left"/>
      <w:pPr>
        <w:ind w:left="5231" w:hanging="360"/>
      </w:pPr>
      <w:rPr>
        <w:rFonts w:ascii="Symbol" w:hAnsi="Symbol" w:hint="default"/>
      </w:rPr>
    </w:lvl>
    <w:lvl w:ilvl="7" w:tplc="04100003" w:tentative="1">
      <w:start w:val="1"/>
      <w:numFmt w:val="bullet"/>
      <w:lvlText w:val="o"/>
      <w:lvlJc w:val="left"/>
      <w:pPr>
        <w:ind w:left="5951" w:hanging="360"/>
      </w:pPr>
      <w:rPr>
        <w:rFonts w:ascii="Courier New" w:hAnsi="Courier New" w:hint="default"/>
      </w:rPr>
    </w:lvl>
    <w:lvl w:ilvl="8" w:tplc="04100005" w:tentative="1">
      <w:start w:val="1"/>
      <w:numFmt w:val="bullet"/>
      <w:lvlText w:val=""/>
      <w:lvlJc w:val="left"/>
      <w:pPr>
        <w:ind w:left="6671" w:hanging="360"/>
      </w:pPr>
      <w:rPr>
        <w:rFonts w:ascii="Wingdings" w:hAnsi="Wingdings" w:hint="default"/>
      </w:rPr>
    </w:lvl>
  </w:abstractNum>
  <w:abstractNum w:abstractNumId="22">
    <w:nsid w:val="08AF5AA4"/>
    <w:multiLevelType w:val="hybridMultilevel"/>
    <w:tmpl w:val="E8C0CDDC"/>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08D21980"/>
    <w:multiLevelType w:val="hybridMultilevel"/>
    <w:tmpl w:val="E1FAB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09622817"/>
    <w:multiLevelType w:val="hybridMultilevel"/>
    <w:tmpl w:val="03ECAEFA"/>
    <w:lvl w:ilvl="0" w:tplc="04100001">
      <w:start w:val="1"/>
      <w:numFmt w:val="bullet"/>
      <w:lvlText w:val=""/>
      <w:lvlJc w:val="left"/>
      <w:pPr>
        <w:ind w:left="795" w:hanging="360"/>
      </w:pPr>
      <w:rPr>
        <w:rFonts w:ascii="Symbol" w:hAnsi="Symbol" w:hint="default"/>
      </w:rPr>
    </w:lvl>
    <w:lvl w:ilvl="1" w:tplc="04100003">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5">
    <w:nsid w:val="09635C45"/>
    <w:multiLevelType w:val="multilevel"/>
    <w:tmpl w:val="08A4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AD12152"/>
    <w:multiLevelType w:val="hybridMultilevel"/>
    <w:tmpl w:val="094E3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0B526CB8"/>
    <w:multiLevelType w:val="hybridMultilevel"/>
    <w:tmpl w:val="4A003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0B5A3300"/>
    <w:multiLevelType w:val="hybridMultilevel"/>
    <w:tmpl w:val="7AC8EAE6"/>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nsid w:val="0B5E361D"/>
    <w:multiLevelType w:val="hybridMultilevel"/>
    <w:tmpl w:val="351CEC78"/>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0BAF6080"/>
    <w:multiLevelType w:val="hybridMultilevel"/>
    <w:tmpl w:val="4D180BF4"/>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0BFD287F"/>
    <w:multiLevelType w:val="hybridMultilevel"/>
    <w:tmpl w:val="97E84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0CF00759"/>
    <w:multiLevelType w:val="hybridMultilevel"/>
    <w:tmpl w:val="0A28086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0E6E4741"/>
    <w:multiLevelType w:val="hybridMultilevel"/>
    <w:tmpl w:val="D720854C"/>
    <w:lvl w:ilvl="0" w:tplc="C28A9CC0">
      <w:start w:val="1"/>
      <w:numFmt w:val="bullet"/>
      <w:lvlText w:val=""/>
      <w:lvlJc w:val="left"/>
      <w:pPr>
        <w:tabs>
          <w:tab w:val="num" w:pos="720"/>
        </w:tabs>
        <w:ind w:left="720" w:hanging="360"/>
      </w:pPr>
      <w:rPr>
        <w:rFonts w:ascii="Symbol" w:hAnsi="Symbol" w:hint="default"/>
        <w:color w:val="auto"/>
      </w:rPr>
    </w:lvl>
    <w:lvl w:ilvl="1" w:tplc="4C388872">
      <w:numFmt w:val="bullet"/>
      <w:lvlText w:val="-"/>
      <w:lvlJc w:val="left"/>
      <w:pPr>
        <w:tabs>
          <w:tab w:val="num" w:pos="825"/>
        </w:tabs>
        <w:ind w:left="825" w:hanging="360"/>
      </w:pPr>
      <w:rPr>
        <w:rFonts w:ascii="Verdana" w:eastAsia="Times New Roman" w:hAnsi="Verdana" w:cs="Verdana" w:hint="default"/>
      </w:rPr>
    </w:lvl>
    <w:lvl w:ilvl="2" w:tplc="04100005" w:tentative="1">
      <w:start w:val="1"/>
      <w:numFmt w:val="bullet"/>
      <w:lvlText w:val=""/>
      <w:lvlJc w:val="left"/>
      <w:pPr>
        <w:tabs>
          <w:tab w:val="num" w:pos="1545"/>
        </w:tabs>
        <w:ind w:left="1545" w:hanging="360"/>
      </w:pPr>
      <w:rPr>
        <w:rFonts w:ascii="Wingdings" w:hAnsi="Wingdings" w:hint="default"/>
      </w:rPr>
    </w:lvl>
    <w:lvl w:ilvl="3" w:tplc="04100001" w:tentative="1">
      <w:start w:val="1"/>
      <w:numFmt w:val="bullet"/>
      <w:lvlText w:val=""/>
      <w:lvlJc w:val="left"/>
      <w:pPr>
        <w:tabs>
          <w:tab w:val="num" w:pos="2265"/>
        </w:tabs>
        <w:ind w:left="2265" w:hanging="360"/>
      </w:pPr>
      <w:rPr>
        <w:rFonts w:ascii="Symbol" w:hAnsi="Symbol" w:hint="default"/>
      </w:rPr>
    </w:lvl>
    <w:lvl w:ilvl="4" w:tplc="04100003" w:tentative="1">
      <w:start w:val="1"/>
      <w:numFmt w:val="bullet"/>
      <w:lvlText w:val="o"/>
      <w:lvlJc w:val="left"/>
      <w:pPr>
        <w:tabs>
          <w:tab w:val="num" w:pos="2985"/>
        </w:tabs>
        <w:ind w:left="2985" w:hanging="360"/>
      </w:pPr>
      <w:rPr>
        <w:rFonts w:ascii="Courier New" w:hAnsi="Courier New" w:cs="Courier New" w:hint="default"/>
      </w:rPr>
    </w:lvl>
    <w:lvl w:ilvl="5" w:tplc="04100005" w:tentative="1">
      <w:start w:val="1"/>
      <w:numFmt w:val="bullet"/>
      <w:lvlText w:val=""/>
      <w:lvlJc w:val="left"/>
      <w:pPr>
        <w:tabs>
          <w:tab w:val="num" w:pos="3705"/>
        </w:tabs>
        <w:ind w:left="3705" w:hanging="360"/>
      </w:pPr>
      <w:rPr>
        <w:rFonts w:ascii="Wingdings" w:hAnsi="Wingdings" w:hint="default"/>
      </w:rPr>
    </w:lvl>
    <w:lvl w:ilvl="6" w:tplc="04100001" w:tentative="1">
      <w:start w:val="1"/>
      <w:numFmt w:val="bullet"/>
      <w:lvlText w:val=""/>
      <w:lvlJc w:val="left"/>
      <w:pPr>
        <w:tabs>
          <w:tab w:val="num" w:pos="4425"/>
        </w:tabs>
        <w:ind w:left="4425" w:hanging="360"/>
      </w:pPr>
      <w:rPr>
        <w:rFonts w:ascii="Symbol" w:hAnsi="Symbol" w:hint="default"/>
      </w:rPr>
    </w:lvl>
    <w:lvl w:ilvl="7" w:tplc="04100003" w:tentative="1">
      <w:start w:val="1"/>
      <w:numFmt w:val="bullet"/>
      <w:lvlText w:val="o"/>
      <w:lvlJc w:val="left"/>
      <w:pPr>
        <w:tabs>
          <w:tab w:val="num" w:pos="5145"/>
        </w:tabs>
        <w:ind w:left="5145" w:hanging="360"/>
      </w:pPr>
      <w:rPr>
        <w:rFonts w:ascii="Courier New" w:hAnsi="Courier New" w:cs="Courier New" w:hint="default"/>
      </w:rPr>
    </w:lvl>
    <w:lvl w:ilvl="8" w:tplc="04100005" w:tentative="1">
      <w:start w:val="1"/>
      <w:numFmt w:val="bullet"/>
      <w:lvlText w:val=""/>
      <w:lvlJc w:val="left"/>
      <w:pPr>
        <w:tabs>
          <w:tab w:val="num" w:pos="5865"/>
        </w:tabs>
        <w:ind w:left="5865" w:hanging="360"/>
      </w:pPr>
      <w:rPr>
        <w:rFonts w:ascii="Wingdings" w:hAnsi="Wingdings" w:hint="default"/>
      </w:rPr>
    </w:lvl>
  </w:abstractNum>
  <w:abstractNum w:abstractNumId="34">
    <w:nsid w:val="0E767711"/>
    <w:multiLevelType w:val="hybridMultilevel"/>
    <w:tmpl w:val="5914C318"/>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0EB43426"/>
    <w:multiLevelType w:val="hybridMultilevel"/>
    <w:tmpl w:val="71A8CEFC"/>
    <w:lvl w:ilvl="0" w:tplc="C28A9CC0">
      <w:start w:val="1"/>
      <w:numFmt w:val="bullet"/>
      <w:lvlText w:val=""/>
      <w:lvlJc w:val="left"/>
      <w:pPr>
        <w:tabs>
          <w:tab w:val="num" w:pos="1068"/>
        </w:tabs>
        <w:ind w:left="1068" w:hanging="360"/>
      </w:pPr>
      <w:rPr>
        <w:rFonts w:ascii="Symbol" w:hAnsi="Symbol" w:hint="default"/>
        <w:color w:val="auto"/>
      </w:rPr>
    </w:lvl>
    <w:lvl w:ilvl="1" w:tplc="04100003" w:tentative="1">
      <w:start w:val="1"/>
      <w:numFmt w:val="bullet"/>
      <w:lvlText w:val="o"/>
      <w:lvlJc w:val="left"/>
      <w:pPr>
        <w:tabs>
          <w:tab w:val="num" w:pos="1173"/>
        </w:tabs>
        <w:ind w:left="1173" w:hanging="360"/>
      </w:pPr>
      <w:rPr>
        <w:rFonts w:ascii="Courier New" w:hAnsi="Courier New" w:cs="Courier New" w:hint="default"/>
      </w:rPr>
    </w:lvl>
    <w:lvl w:ilvl="2" w:tplc="04100005" w:tentative="1">
      <w:start w:val="1"/>
      <w:numFmt w:val="bullet"/>
      <w:lvlText w:val=""/>
      <w:lvlJc w:val="left"/>
      <w:pPr>
        <w:tabs>
          <w:tab w:val="num" w:pos="1893"/>
        </w:tabs>
        <w:ind w:left="1893" w:hanging="360"/>
      </w:pPr>
      <w:rPr>
        <w:rFonts w:ascii="Wingdings" w:hAnsi="Wingdings" w:hint="default"/>
      </w:rPr>
    </w:lvl>
    <w:lvl w:ilvl="3" w:tplc="04100001" w:tentative="1">
      <w:start w:val="1"/>
      <w:numFmt w:val="bullet"/>
      <w:lvlText w:val=""/>
      <w:lvlJc w:val="left"/>
      <w:pPr>
        <w:tabs>
          <w:tab w:val="num" w:pos="2613"/>
        </w:tabs>
        <w:ind w:left="2613" w:hanging="360"/>
      </w:pPr>
      <w:rPr>
        <w:rFonts w:ascii="Symbol" w:hAnsi="Symbol" w:hint="default"/>
      </w:rPr>
    </w:lvl>
    <w:lvl w:ilvl="4" w:tplc="04100003" w:tentative="1">
      <w:start w:val="1"/>
      <w:numFmt w:val="bullet"/>
      <w:lvlText w:val="o"/>
      <w:lvlJc w:val="left"/>
      <w:pPr>
        <w:tabs>
          <w:tab w:val="num" w:pos="3333"/>
        </w:tabs>
        <w:ind w:left="3333" w:hanging="360"/>
      </w:pPr>
      <w:rPr>
        <w:rFonts w:ascii="Courier New" w:hAnsi="Courier New" w:cs="Courier New" w:hint="default"/>
      </w:rPr>
    </w:lvl>
    <w:lvl w:ilvl="5" w:tplc="04100005" w:tentative="1">
      <w:start w:val="1"/>
      <w:numFmt w:val="bullet"/>
      <w:lvlText w:val=""/>
      <w:lvlJc w:val="left"/>
      <w:pPr>
        <w:tabs>
          <w:tab w:val="num" w:pos="4053"/>
        </w:tabs>
        <w:ind w:left="4053" w:hanging="360"/>
      </w:pPr>
      <w:rPr>
        <w:rFonts w:ascii="Wingdings" w:hAnsi="Wingdings" w:hint="default"/>
      </w:rPr>
    </w:lvl>
    <w:lvl w:ilvl="6" w:tplc="04100001" w:tentative="1">
      <w:start w:val="1"/>
      <w:numFmt w:val="bullet"/>
      <w:lvlText w:val=""/>
      <w:lvlJc w:val="left"/>
      <w:pPr>
        <w:tabs>
          <w:tab w:val="num" w:pos="4773"/>
        </w:tabs>
        <w:ind w:left="4773" w:hanging="360"/>
      </w:pPr>
      <w:rPr>
        <w:rFonts w:ascii="Symbol" w:hAnsi="Symbol" w:hint="default"/>
      </w:rPr>
    </w:lvl>
    <w:lvl w:ilvl="7" w:tplc="04100003" w:tentative="1">
      <w:start w:val="1"/>
      <w:numFmt w:val="bullet"/>
      <w:lvlText w:val="o"/>
      <w:lvlJc w:val="left"/>
      <w:pPr>
        <w:tabs>
          <w:tab w:val="num" w:pos="5493"/>
        </w:tabs>
        <w:ind w:left="5493" w:hanging="360"/>
      </w:pPr>
      <w:rPr>
        <w:rFonts w:ascii="Courier New" w:hAnsi="Courier New" w:cs="Courier New" w:hint="default"/>
      </w:rPr>
    </w:lvl>
    <w:lvl w:ilvl="8" w:tplc="04100005" w:tentative="1">
      <w:start w:val="1"/>
      <w:numFmt w:val="bullet"/>
      <w:lvlText w:val=""/>
      <w:lvlJc w:val="left"/>
      <w:pPr>
        <w:tabs>
          <w:tab w:val="num" w:pos="6213"/>
        </w:tabs>
        <w:ind w:left="6213" w:hanging="360"/>
      </w:pPr>
      <w:rPr>
        <w:rFonts w:ascii="Wingdings" w:hAnsi="Wingdings" w:hint="default"/>
      </w:rPr>
    </w:lvl>
  </w:abstractNum>
  <w:abstractNum w:abstractNumId="36">
    <w:nsid w:val="0EC955F2"/>
    <w:multiLevelType w:val="hybridMultilevel"/>
    <w:tmpl w:val="F7064D2C"/>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0EDE1D65"/>
    <w:multiLevelType w:val="hybridMultilevel"/>
    <w:tmpl w:val="518CB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0F141B99"/>
    <w:multiLevelType w:val="hybridMultilevel"/>
    <w:tmpl w:val="09545C4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9">
    <w:nsid w:val="0F711A3F"/>
    <w:multiLevelType w:val="hybridMultilevel"/>
    <w:tmpl w:val="1C50AADE"/>
    <w:lvl w:ilvl="0" w:tplc="04100001">
      <w:start w:val="1"/>
      <w:numFmt w:val="bullet"/>
      <w:lvlText w:val=""/>
      <w:lvlJc w:val="left"/>
      <w:pPr>
        <w:ind w:left="720" w:hanging="360"/>
      </w:pPr>
      <w:rPr>
        <w:rFonts w:ascii="Symbol" w:hAnsi="Symbol" w:hint="default"/>
      </w:rPr>
    </w:lvl>
    <w:lvl w:ilvl="1" w:tplc="9B06B5E2">
      <w:start w:val="6"/>
      <w:numFmt w:val="bullet"/>
      <w:lvlText w:val="-"/>
      <w:lvlJc w:val="left"/>
      <w:pPr>
        <w:ind w:left="1440" w:hanging="360"/>
      </w:pPr>
      <w:rPr>
        <w:rFonts w:ascii="Verdana" w:eastAsia="Times New Roman" w:hAnsi="Verdana" w:cs="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10F96606"/>
    <w:multiLevelType w:val="hybridMultilevel"/>
    <w:tmpl w:val="61D6C722"/>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nsid w:val="11826235"/>
    <w:multiLevelType w:val="hybridMultilevel"/>
    <w:tmpl w:val="CB702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128E0AD7"/>
    <w:multiLevelType w:val="hybridMultilevel"/>
    <w:tmpl w:val="2F064604"/>
    <w:lvl w:ilvl="0" w:tplc="103C4EF0">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12D530EB"/>
    <w:multiLevelType w:val="hybridMultilevel"/>
    <w:tmpl w:val="30DE0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133C09B2"/>
    <w:multiLevelType w:val="hybridMultilevel"/>
    <w:tmpl w:val="3558C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13A431CA"/>
    <w:multiLevelType w:val="hybridMultilevel"/>
    <w:tmpl w:val="8BD0155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6">
    <w:nsid w:val="13E732F1"/>
    <w:multiLevelType w:val="hybridMultilevel"/>
    <w:tmpl w:val="9C5CFECA"/>
    <w:lvl w:ilvl="0" w:tplc="04100001">
      <w:start w:val="1"/>
      <w:numFmt w:val="bullet"/>
      <w:lvlText w:val=""/>
      <w:lvlJc w:val="left"/>
      <w:pPr>
        <w:ind w:left="2116" w:hanging="360"/>
      </w:pPr>
      <w:rPr>
        <w:rFonts w:ascii="Symbol" w:hAnsi="Symbol" w:hint="default"/>
      </w:rPr>
    </w:lvl>
    <w:lvl w:ilvl="1" w:tplc="04100003" w:tentative="1">
      <w:start w:val="1"/>
      <w:numFmt w:val="bullet"/>
      <w:lvlText w:val="o"/>
      <w:lvlJc w:val="left"/>
      <w:pPr>
        <w:ind w:left="2836" w:hanging="360"/>
      </w:pPr>
      <w:rPr>
        <w:rFonts w:ascii="Courier New" w:hAnsi="Courier New" w:hint="default"/>
      </w:rPr>
    </w:lvl>
    <w:lvl w:ilvl="2" w:tplc="04100005" w:tentative="1">
      <w:start w:val="1"/>
      <w:numFmt w:val="bullet"/>
      <w:lvlText w:val=""/>
      <w:lvlJc w:val="left"/>
      <w:pPr>
        <w:ind w:left="3556" w:hanging="360"/>
      </w:pPr>
      <w:rPr>
        <w:rFonts w:ascii="Wingdings" w:hAnsi="Wingdings" w:hint="default"/>
      </w:rPr>
    </w:lvl>
    <w:lvl w:ilvl="3" w:tplc="04100001" w:tentative="1">
      <w:start w:val="1"/>
      <w:numFmt w:val="bullet"/>
      <w:lvlText w:val=""/>
      <w:lvlJc w:val="left"/>
      <w:pPr>
        <w:ind w:left="4276" w:hanging="360"/>
      </w:pPr>
      <w:rPr>
        <w:rFonts w:ascii="Symbol" w:hAnsi="Symbol" w:hint="default"/>
      </w:rPr>
    </w:lvl>
    <w:lvl w:ilvl="4" w:tplc="04100003" w:tentative="1">
      <w:start w:val="1"/>
      <w:numFmt w:val="bullet"/>
      <w:lvlText w:val="o"/>
      <w:lvlJc w:val="left"/>
      <w:pPr>
        <w:ind w:left="4996" w:hanging="360"/>
      </w:pPr>
      <w:rPr>
        <w:rFonts w:ascii="Courier New" w:hAnsi="Courier New" w:hint="default"/>
      </w:rPr>
    </w:lvl>
    <w:lvl w:ilvl="5" w:tplc="04100005" w:tentative="1">
      <w:start w:val="1"/>
      <w:numFmt w:val="bullet"/>
      <w:lvlText w:val=""/>
      <w:lvlJc w:val="left"/>
      <w:pPr>
        <w:ind w:left="5716" w:hanging="360"/>
      </w:pPr>
      <w:rPr>
        <w:rFonts w:ascii="Wingdings" w:hAnsi="Wingdings" w:hint="default"/>
      </w:rPr>
    </w:lvl>
    <w:lvl w:ilvl="6" w:tplc="04100001" w:tentative="1">
      <w:start w:val="1"/>
      <w:numFmt w:val="bullet"/>
      <w:lvlText w:val=""/>
      <w:lvlJc w:val="left"/>
      <w:pPr>
        <w:ind w:left="6436" w:hanging="360"/>
      </w:pPr>
      <w:rPr>
        <w:rFonts w:ascii="Symbol" w:hAnsi="Symbol" w:hint="default"/>
      </w:rPr>
    </w:lvl>
    <w:lvl w:ilvl="7" w:tplc="04100003" w:tentative="1">
      <w:start w:val="1"/>
      <w:numFmt w:val="bullet"/>
      <w:lvlText w:val="o"/>
      <w:lvlJc w:val="left"/>
      <w:pPr>
        <w:ind w:left="7156" w:hanging="360"/>
      </w:pPr>
      <w:rPr>
        <w:rFonts w:ascii="Courier New" w:hAnsi="Courier New" w:hint="default"/>
      </w:rPr>
    </w:lvl>
    <w:lvl w:ilvl="8" w:tplc="04100005" w:tentative="1">
      <w:start w:val="1"/>
      <w:numFmt w:val="bullet"/>
      <w:lvlText w:val=""/>
      <w:lvlJc w:val="left"/>
      <w:pPr>
        <w:ind w:left="7876" w:hanging="360"/>
      </w:pPr>
      <w:rPr>
        <w:rFonts w:ascii="Wingdings" w:hAnsi="Wingdings" w:hint="default"/>
      </w:rPr>
    </w:lvl>
  </w:abstractNum>
  <w:abstractNum w:abstractNumId="47">
    <w:nsid w:val="147B7834"/>
    <w:multiLevelType w:val="hybridMultilevel"/>
    <w:tmpl w:val="52D8A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15593B1C"/>
    <w:multiLevelType w:val="hybridMultilevel"/>
    <w:tmpl w:val="B61249B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9">
    <w:nsid w:val="15673361"/>
    <w:multiLevelType w:val="hybridMultilevel"/>
    <w:tmpl w:val="A88A26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15A21BF2"/>
    <w:multiLevelType w:val="multilevel"/>
    <w:tmpl w:val="76F4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60E4FEE"/>
    <w:multiLevelType w:val="hybridMultilevel"/>
    <w:tmpl w:val="3850DB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166E2012"/>
    <w:multiLevelType w:val="multilevel"/>
    <w:tmpl w:val="238E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7596D4F"/>
    <w:multiLevelType w:val="hybridMultilevel"/>
    <w:tmpl w:val="79AA12BA"/>
    <w:lvl w:ilvl="0" w:tplc="04100001">
      <w:start w:val="1"/>
      <w:numFmt w:val="bullet"/>
      <w:lvlText w:val=""/>
      <w:lvlJc w:val="left"/>
      <w:pPr>
        <w:ind w:left="2552" w:hanging="360"/>
      </w:pPr>
      <w:rPr>
        <w:rFonts w:ascii="Symbol" w:hAnsi="Symbol" w:hint="default"/>
      </w:rPr>
    </w:lvl>
    <w:lvl w:ilvl="1" w:tplc="700C18AA">
      <w:numFmt w:val="bullet"/>
      <w:lvlText w:val="-"/>
      <w:lvlJc w:val="left"/>
      <w:pPr>
        <w:ind w:left="3272" w:hanging="360"/>
      </w:pPr>
      <w:rPr>
        <w:rFonts w:ascii="Verdana" w:eastAsia="Times New Roman" w:hAnsi="Verdana" w:cs="Times New Roman" w:hint="default"/>
      </w:rPr>
    </w:lvl>
    <w:lvl w:ilvl="2" w:tplc="04100005" w:tentative="1">
      <w:start w:val="1"/>
      <w:numFmt w:val="bullet"/>
      <w:lvlText w:val=""/>
      <w:lvlJc w:val="left"/>
      <w:pPr>
        <w:ind w:left="3992" w:hanging="360"/>
      </w:pPr>
      <w:rPr>
        <w:rFonts w:ascii="Wingdings" w:hAnsi="Wingdings" w:hint="default"/>
      </w:rPr>
    </w:lvl>
    <w:lvl w:ilvl="3" w:tplc="04100001" w:tentative="1">
      <w:start w:val="1"/>
      <w:numFmt w:val="bullet"/>
      <w:lvlText w:val=""/>
      <w:lvlJc w:val="left"/>
      <w:pPr>
        <w:ind w:left="4712" w:hanging="360"/>
      </w:pPr>
      <w:rPr>
        <w:rFonts w:ascii="Symbol" w:hAnsi="Symbol" w:hint="default"/>
      </w:rPr>
    </w:lvl>
    <w:lvl w:ilvl="4" w:tplc="04100003" w:tentative="1">
      <w:start w:val="1"/>
      <w:numFmt w:val="bullet"/>
      <w:lvlText w:val="o"/>
      <w:lvlJc w:val="left"/>
      <w:pPr>
        <w:ind w:left="5432" w:hanging="360"/>
      </w:pPr>
      <w:rPr>
        <w:rFonts w:ascii="Courier New" w:hAnsi="Courier New" w:hint="default"/>
      </w:rPr>
    </w:lvl>
    <w:lvl w:ilvl="5" w:tplc="04100005" w:tentative="1">
      <w:start w:val="1"/>
      <w:numFmt w:val="bullet"/>
      <w:lvlText w:val=""/>
      <w:lvlJc w:val="left"/>
      <w:pPr>
        <w:ind w:left="6152" w:hanging="360"/>
      </w:pPr>
      <w:rPr>
        <w:rFonts w:ascii="Wingdings" w:hAnsi="Wingdings" w:hint="default"/>
      </w:rPr>
    </w:lvl>
    <w:lvl w:ilvl="6" w:tplc="04100001" w:tentative="1">
      <w:start w:val="1"/>
      <w:numFmt w:val="bullet"/>
      <w:lvlText w:val=""/>
      <w:lvlJc w:val="left"/>
      <w:pPr>
        <w:ind w:left="6872" w:hanging="360"/>
      </w:pPr>
      <w:rPr>
        <w:rFonts w:ascii="Symbol" w:hAnsi="Symbol" w:hint="default"/>
      </w:rPr>
    </w:lvl>
    <w:lvl w:ilvl="7" w:tplc="04100003" w:tentative="1">
      <w:start w:val="1"/>
      <w:numFmt w:val="bullet"/>
      <w:lvlText w:val="o"/>
      <w:lvlJc w:val="left"/>
      <w:pPr>
        <w:ind w:left="7592" w:hanging="360"/>
      </w:pPr>
      <w:rPr>
        <w:rFonts w:ascii="Courier New" w:hAnsi="Courier New" w:hint="default"/>
      </w:rPr>
    </w:lvl>
    <w:lvl w:ilvl="8" w:tplc="04100005" w:tentative="1">
      <w:start w:val="1"/>
      <w:numFmt w:val="bullet"/>
      <w:lvlText w:val=""/>
      <w:lvlJc w:val="left"/>
      <w:pPr>
        <w:ind w:left="8312" w:hanging="360"/>
      </w:pPr>
      <w:rPr>
        <w:rFonts w:ascii="Wingdings" w:hAnsi="Wingdings" w:hint="default"/>
      </w:rPr>
    </w:lvl>
  </w:abstractNum>
  <w:abstractNum w:abstractNumId="54">
    <w:nsid w:val="17846842"/>
    <w:multiLevelType w:val="hybridMultilevel"/>
    <w:tmpl w:val="B84CB1DC"/>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182C1867"/>
    <w:multiLevelType w:val="hybridMultilevel"/>
    <w:tmpl w:val="D16CA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189E2022"/>
    <w:multiLevelType w:val="hybridMultilevel"/>
    <w:tmpl w:val="D9E48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19254435"/>
    <w:multiLevelType w:val="hybridMultilevel"/>
    <w:tmpl w:val="E0E8B60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nsid w:val="1A3929D6"/>
    <w:multiLevelType w:val="hybridMultilevel"/>
    <w:tmpl w:val="AF724684"/>
    <w:lvl w:ilvl="0" w:tplc="04100001">
      <w:start w:val="1"/>
      <w:numFmt w:val="bullet"/>
      <w:lvlText w:val=""/>
      <w:lvlJc w:val="left"/>
      <w:pPr>
        <w:ind w:left="780" w:hanging="360"/>
      </w:pPr>
      <w:rPr>
        <w:rFonts w:ascii="Symbol" w:hAnsi="Symbol" w:hint="default"/>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9">
    <w:nsid w:val="1A3C148F"/>
    <w:multiLevelType w:val="multilevel"/>
    <w:tmpl w:val="E836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B0D780C"/>
    <w:multiLevelType w:val="hybridMultilevel"/>
    <w:tmpl w:val="7410F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1C256A30"/>
    <w:multiLevelType w:val="hybridMultilevel"/>
    <w:tmpl w:val="2646A8C8"/>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1CA179BF"/>
    <w:multiLevelType w:val="multilevel"/>
    <w:tmpl w:val="AA22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D557262"/>
    <w:multiLevelType w:val="hybridMultilevel"/>
    <w:tmpl w:val="D8328246"/>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1DCB2F85"/>
    <w:multiLevelType w:val="hybridMultilevel"/>
    <w:tmpl w:val="5D18BD2C"/>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1E931C3E"/>
    <w:multiLevelType w:val="multilevel"/>
    <w:tmpl w:val="431C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F0F4C9D"/>
    <w:multiLevelType w:val="hybridMultilevel"/>
    <w:tmpl w:val="E0408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1F1511EE"/>
    <w:multiLevelType w:val="hybridMultilevel"/>
    <w:tmpl w:val="FB0EF5F4"/>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nsid w:val="20DF4CF1"/>
    <w:multiLevelType w:val="hybridMultilevel"/>
    <w:tmpl w:val="1C30BF4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9">
    <w:nsid w:val="227E64FE"/>
    <w:multiLevelType w:val="hybridMultilevel"/>
    <w:tmpl w:val="6298B9BC"/>
    <w:lvl w:ilvl="0" w:tplc="04100001">
      <w:start w:val="1"/>
      <w:numFmt w:val="bullet"/>
      <w:lvlText w:val=""/>
      <w:lvlJc w:val="left"/>
      <w:pPr>
        <w:tabs>
          <w:tab w:val="num" w:pos="0"/>
        </w:tabs>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nsid w:val="23286340"/>
    <w:multiLevelType w:val="hybridMultilevel"/>
    <w:tmpl w:val="94A854CC"/>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nsid w:val="2347182C"/>
    <w:multiLevelType w:val="hybridMultilevel"/>
    <w:tmpl w:val="E83A74C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2">
    <w:nsid w:val="236B0440"/>
    <w:multiLevelType w:val="hybridMultilevel"/>
    <w:tmpl w:val="62780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24534B24"/>
    <w:multiLevelType w:val="multilevel"/>
    <w:tmpl w:val="E3DE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4754FF7"/>
    <w:multiLevelType w:val="hybridMultilevel"/>
    <w:tmpl w:val="E21E4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nsid w:val="252D6876"/>
    <w:multiLevelType w:val="multilevel"/>
    <w:tmpl w:val="72CC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5420C72"/>
    <w:multiLevelType w:val="hybridMultilevel"/>
    <w:tmpl w:val="4992C49E"/>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7">
    <w:nsid w:val="257C3D6D"/>
    <w:multiLevelType w:val="hybridMultilevel"/>
    <w:tmpl w:val="69647C18"/>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8">
    <w:nsid w:val="25B66A09"/>
    <w:multiLevelType w:val="hybridMultilevel"/>
    <w:tmpl w:val="43046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26944858"/>
    <w:multiLevelType w:val="hybridMultilevel"/>
    <w:tmpl w:val="A942B97C"/>
    <w:lvl w:ilvl="0" w:tplc="04100001">
      <w:start w:val="1"/>
      <w:numFmt w:val="bullet"/>
      <w:lvlText w:val=""/>
      <w:lvlJc w:val="left"/>
      <w:pPr>
        <w:ind w:left="783"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0">
    <w:nsid w:val="27582087"/>
    <w:multiLevelType w:val="hybridMultilevel"/>
    <w:tmpl w:val="08F27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nsid w:val="275C3354"/>
    <w:multiLevelType w:val="hybridMultilevel"/>
    <w:tmpl w:val="BCB84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nsid w:val="27A656A9"/>
    <w:multiLevelType w:val="hybridMultilevel"/>
    <w:tmpl w:val="91947E88"/>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3">
    <w:nsid w:val="27D6787D"/>
    <w:multiLevelType w:val="multilevel"/>
    <w:tmpl w:val="D9C4DDA4"/>
    <w:lvl w:ilvl="0">
      <w:start w:val="1"/>
      <w:numFmt w:val="bullet"/>
      <w:lvlText w:val=""/>
      <w:lvlJc w:val="left"/>
      <w:pPr>
        <w:tabs>
          <w:tab w:val="num" w:pos="360"/>
        </w:tabs>
        <w:ind w:left="1080" w:hanging="360"/>
      </w:pPr>
      <w:rPr>
        <w:rFonts w:ascii="Symbol" w:hAnsi="Symbol" w:hint="default"/>
        <w:sz w:val="22"/>
      </w:rPr>
    </w:lvl>
    <w:lvl w:ilvl="1">
      <w:numFmt w:val="bullet"/>
      <w:lvlText w:val="•"/>
      <w:lvlJc w:val="left"/>
      <w:pPr>
        <w:ind w:left="1800" w:hanging="360"/>
      </w:pPr>
      <w:rPr>
        <w:rFonts w:ascii="Times New Roman" w:eastAsia="Times New Roman" w:hAnsi="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84">
    <w:nsid w:val="27ED61E0"/>
    <w:multiLevelType w:val="hybridMultilevel"/>
    <w:tmpl w:val="F9EEE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nsid w:val="2817385C"/>
    <w:multiLevelType w:val="hybridMultilevel"/>
    <w:tmpl w:val="C5943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nsid w:val="299855D3"/>
    <w:multiLevelType w:val="hybridMultilevel"/>
    <w:tmpl w:val="319C794C"/>
    <w:lvl w:ilvl="0" w:tplc="C28A9CC0">
      <w:start w:val="1"/>
      <w:numFmt w:val="bullet"/>
      <w:lvlText w:val=""/>
      <w:lvlJc w:val="left"/>
      <w:pPr>
        <w:tabs>
          <w:tab w:val="num" w:pos="1335"/>
        </w:tabs>
        <w:ind w:left="1335" w:hanging="360"/>
      </w:pPr>
      <w:rPr>
        <w:rFonts w:ascii="Symbol" w:hAnsi="Symbol" w:hint="default"/>
        <w:color w:val="auto"/>
      </w:rPr>
    </w:lvl>
    <w:lvl w:ilvl="1" w:tplc="47A28066">
      <w:numFmt w:val="bullet"/>
      <w:lvlText w:val="-"/>
      <w:lvlJc w:val="left"/>
      <w:pPr>
        <w:tabs>
          <w:tab w:val="num" w:pos="1440"/>
        </w:tabs>
        <w:ind w:left="1440" w:hanging="360"/>
      </w:pPr>
      <w:rPr>
        <w:rFonts w:ascii="Verdana" w:eastAsia="Times New Roman" w:hAnsi="Verdana" w:cs="Verdan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7">
    <w:nsid w:val="29D050B0"/>
    <w:multiLevelType w:val="multilevel"/>
    <w:tmpl w:val="715E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B8246F9"/>
    <w:multiLevelType w:val="hybridMultilevel"/>
    <w:tmpl w:val="1E1C83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9">
    <w:nsid w:val="2BB865FE"/>
    <w:multiLevelType w:val="hybridMultilevel"/>
    <w:tmpl w:val="9B3CD9AC"/>
    <w:lvl w:ilvl="0" w:tplc="04100001">
      <w:start w:val="1"/>
      <w:numFmt w:val="bullet"/>
      <w:lvlText w:val=""/>
      <w:lvlJc w:val="left"/>
      <w:pPr>
        <w:ind w:left="2116" w:hanging="360"/>
      </w:pPr>
      <w:rPr>
        <w:rFonts w:ascii="Symbol" w:hAnsi="Symbol" w:hint="default"/>
      </w:rPr>
    </w:lvl>
    <w:lvl w:ilvl="1" w:tplc="04100003" w:tentative="1">
      <w:start w:val="1"/>
      <w:numFmt w:val="bullet"/>
      <w:lvlText w:val="o"/>
      <w:lvlJc w:val="left"/>
      <w:pPr>
        <w:ind w:left="2836" w:hanging="360"/>
      </w:pPr>
      <w:rPr>
        <w:rFonts w:ascii="Courier New" w:hAnsi="Courier New" w:hint="default"/>
      </w:rPr>
    </w:lvl>
    <w:lvl w:ilvl="2" w:tplc="04100005" w:tentative="1">
      <w:start w:val="1"/>
      <w:numFmt w:val="bullet"/>
      <w:lvlText w:val=""/>
      <w:lvlJc w:val="left"/>
      <w:pPr>
        <w:ind w:left="3556" w:hanging="360"/>
      </w:pPr>
      <w:rPr>
        <w:rFonts w:ascii="Wingdings" w:hAnsi="Wingdings" w:hint="default"/>
      </w:rPr>
    </w:lvl>
    <w:lvl w:ilvl="3" w:tplc="04100001" w:tentative="1">
      <w:start w:val="1"/>
      <w:numFmt w:val="bullet"/>
      <w:lvlText w:val=""/>
      <w:lvlJc w:val="left"/>
      <w:pPr>
        <w:ind w:left="4276" w:hanging="360"/>
      </w:pPr>
      <w:rPr>
        <w:rFonts w:ascii="Symbol" w:hAnsi="Symbol" w:hint="default"/>
      </w:rPr>
    </w:lvl>
    <w:lvl w:ilvl="4" w:tplc="04100003" w:tentative="1">
      <w:start w:val="1"/>
      <w:numFmt w:val="bullet"/>
      <w:lvlText w:val="o"/>
      <w:lvlJc w:val="left"/>
      <w:pPr>
        <w:ind w:left="4996" w:hanging="360"/>
      </w:pPr>
      <w:rPr>
        <w:rFonts w:ascii="Courier New" w:hAnsi="Courier New" w:hint="default"/>
      </w:rPr>
    </w:lvl>
    <w:lvl w:ilvl="5" w:tplc="04100005" w:tentative="1">
      <w:start w:val="1"/>
      <w:numFmt w:val="bullet"/>
      <w:lvlText w:val=""/>
      <w:lvlJc w:val="left"/>
      <w:pPr>
        <w:ind w:left="5716" w:hanging="360"/>
      </w:pPr>
      <w:rPr>
        <w:rFonts w:ascii="Wingdings" w:hAnsi="Wingdings" w:hint="default"/>
      </w:rPr>
    </w:lvl>
    <w:lvl w:ilvl="6" w:tplc="04100001" w:tentative="1">
      <w:start w:val="1"/>
      <w:numFmt w:val="bullet"/>
      <w:lvlText w:val=""/>
      <w:lvlJc w:val="left"/>
      <w:pPr>
        <w:ind w:left="6436" w:hanging="360"/>
      </w:pPr>
      <w:rPr>
        <w:rFonts w:ascii="Symbol" w:hAnsi="Symbol" w:hint="default"/>
      </w:rPr>
    </w:lvl>
    <w:lvl w:ilvl="7" w:tplc="04100003" w:tentative="1">
      <w:start w:val="1"/>
      <w:numFmt w:val="bullet"/>
      <w:lvlText w:val="o"/>
      <w:lvlJc w:val="left"/>
      <w:pPr>
        <w:ind w:left="7156" w:hanging="360"/>
      </w:pPr>
      <w:rPr>
        <w:rFonts w:ascii="Courier New" w:hAnsi="Courier New" w:hint="default"/>
      </w:rPr>
    </w:lvl>
    <w:lvl w:ilvl="8" w:tplc="04100005" w:tentative="1">
      <w:start w:val="1"/>
      <w:numFmt w:val="bullet"/>
      <w:lvlText w:val=""/>
      <w:lvlJc w:val="left"/>
      <w:pPr>
        <w:ind w:left="7876" w:hanging="360"/>
      </w:pPr>
      <w:rPr>
        <w:rFonts w:ascii="Wingdings" w:hAnsi="Wingdings" w:hint="default"/>
      </w:rPr>
    </w:lvl>
  </w:abstractNum>
  <w:abstractNum w:abstractNumId="90">
    <w:nsid w:val="2BFA504F"/>
    <w:multiLevelType w:val="hybridMultilevel"/>
    <w:tmpl w:val="3F6EF1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nsid w:val="2C282CDD"/>
    <w:multiLevelType w:val="hybridMultilevel"/>
    <w:tmpl w:val="A582E170"/>
    <w:lvl w:ilvl="0" w:tplc="C28A9CC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825"/>
        </w:tabs>
        <w:ind w:left="825" w:hanging="360"/>
      </w:pPr>
      <w:rPr>
        <w:rFonts w:ascii="Courier New" w:hAnsi="Courier New" w:cs="Courier New" w:hint="default"/>
      </w:rPr>
    </w:lvl>
    <w:lvl w:ilvl="2" w:tplc="04100005" w:tentative="1">
      <w:start w:val="1"/>
      <w:numFmt w:val="bullet"/>
      <w:lvlText w:val=""/>
      <w:lvlJc w:val="left"/>
      <w:pPr>
        <w:tabs>
          <w:tab w:val="num" w:pos="1545"/>
        </w:tabs>
        <w:ind w:left="1545" w:hanging="360"/>
      </w:pPr>
      <w:rPr>
        <w:rFonts w:ascii="Wingdings" w:hAnsi="Wingdings" w:hint="default"/>
      </w:rPr>
    </w:lvl>
    <w:lvl w:ilvl="3" w:tplc="04100001" w:tentative="1">
      <w:start w:val="1"/>
      <w:numFmt w:val="bullet"/>
      <w:lvlText w:val=""/>
      <w:lvlJc w:val="left"/>
      <w:pPr>
        <w:tabs>
          <w:tab w:val="num" w:pos="2265"/>
        </w:tabs>
        <w:ind w:left="2265" w:hanging="360"/>
      </w:pPr>
      <w:rPr>
        <w:rFonts w:ascii="Symbol" w:hAnsi="Symbol" w:hint="default"/>
      </w:rPr>
    </w:lvl>
    <w:lvl w:ilvl="4" w:tplc="04100003" w:tentative="1">
      <w:start w:val="1"/>
      <w:numFmt w:val="bullet"/>
      <w:lvlText w:val="o"/>
      <w:lvlJc w:val="left"/>
      <w:pPr>
        <w:tabs>
          <w:tab w:val="num" w:pos="2985"/>
        </w:tabs>
        <w:ind w:left="2985" w:hanging="360"/>
      </w:pPr>
      <w:rPr>
        <w:rFonts w:ascii="Courier New" w:hAnsi="Courier New" w:cs="Courier New" w:hint="default"/>
      </w:rPr>
    </w:lvl>
    <w:lvl w:ilvl="5" w:tplc="04100005" w:tentative="1">
      <w:start w:val="1"/>
      <w:numFmt w:val="bullet"/>
      <w:lvlText w:val=""/>
      <w:lvlJc w:val="left"/>
      <w:pPr>
        <w:tabs>
          <w:tab w:val="num" w:pos="3705"/>
        </w:tabs>
        <w:ind w:left="3705" w:hanging="360"/>
      </w:pPr>
      <w:rPr>
        <w:rFonts w:ascii="Wingdings" w:hAnsi="Wingdings" w:hint="default"/>
      </w:rPr>
    </w:lvl>
    <w:lvl w:ilvl="6" w:tplc="04100001" w:tentative="1">
      <w:start w:val="1"/>
      <w:numFmt w:val="bullet"/>
      <w:lvlText w:val=""/>
      <w:lvlJc w:val="left"/>
      <w:pPr>
        <w:tabs>
          <w:tab w:val="num" w:pos="4425"/>
        </w:tabs>
        <w:ind w:left="4425" w:hanging="360"/>
      </w:pPr>
      <w:rPr>
        <w:rFonts w:ascii="Symbol" w:hAnsi="Symbol" w:hint="default"/>
      </w:rPr>
    </w:lvl>
    <w:lvl w:ilvl="7" w:tplc="04100003" w:tentative="1">
      <w:start w:val="1"/>
      <w:numFmt w:val="bullet"/>
      <w:lvlText w:val="o"/>
      <w:lvlJc w:val="left"/>
      <w:pPr>
        <w:tabs>
          <w:tab w:val="num" w:pos="5145"/>
        </w:tabs>
        <w:ind w:left="5145" w:hanging="360"/>
      </w:pPr>
      <w:rPr>
        <w:rFonts w:ascii="Courier New" w:hAnsi="Courier New" w:cs="Courier New" w:hint="default"/>
      </w:rPr>
    </w:lvl>
    <w:lvl w:ilvl="8" w:tplc="04100005" w:tentative="1">
      <w:start w:val="1"/>
      <w:numFmt w:val="bullet"/>
      <w:lvlText w:val=""/>
      <w:lvlJc w:val="left"/>
      <w:pPr>
        <w:tabs>
          <w:tab w:val="num" w:pos="5865"/>
        </w:tabs>
        <w:ind w:left="5865" w:hanging="360"/>
      </w:pPr>
      <w:rPr>
        <w:rFonts w:ascii="Wingdings" w:hAnsi="Wingdings" w:hint="default"/>
      </w:rPr>
    </w:lvl>
  </w:abstractNum>
  <w:abstractNum w:abstractNumId="92">
    <w:nsid w:val="2C4C0D7C"/>
    <w:multiLevelType w:val="hybridMultilevel"/>
    <w:tmpl w:val="FA540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nsid w:val="2CBC652B"/>
    <w:multiLevelType w:val="hybridMultilevel"/>
    <w:tmpl w:val="73F4C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nsid w:val="2DBB2E08"/>
    <w:multiLevelType w:val="hybridMultilevel"/>
    <w:tmpl w:val="46940500"/>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5">
    <w:nsid w:val="2E594FF1"/>
    <w:multiLevelType w:val="multilevel"/>
    <w:tmpl w:val="1AF4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EAA5B6F"/>
    <w:multiLevelType w:val="hybridMultilevel"/>
    <w:tmpl w:val="FD289216"/>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nsid w:val="2F0F1C22"/>
    <w:multiLevelType w:val="hybridMultilevel"/>
    <w:tmpl w:val="2EA4B4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nsid w:val="305C02E4"/>
    <w:multiLevelType w:val="multilevel"/>
    <w:tmpl w:val="1B10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05D14DA"/>
    <w:multiLevelType w:val="hybridMultilevel"/>
    <w:tmpl w:val="260E5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nsid w:val="30E61C68"/>
    <w:multiLevelType w:val="hybridMultilevel"/>
    <w:tmpl w:val="146A9F86"/>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nsid w:val="31177704"/>
    <w:multiLevelType w:val="hybridMultilevel"/>
    <w:tmpl w:val="5E14A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nsid w:val="31745E59"/>
    <w:multiLevelType w:val="hybridMultilevel"/>
    <w:tmpl w:val="B08EC862"/>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3">
    <w:nsid w:val="324656CB"/>
    <w:multiLevelType w:val="hybridMultilevel"/>
    <w:tmpl w:val="CD609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nsid w:val="33743175"/>
    <w:multiLevelType w:val="hybridMultilevel"/>
    <w:tmpl w:val="31340F62"/>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5">
    <w:nsid w:val="33B97C27"/>
    <w:multiLevelType w:val="hybridMultilevel"/>
    <w:tmpl w:val="CF661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nsid w:val="34136C87"/>
    <w:multiLevelType w:val="hybridMultilevel"/>
    <w:tmpl w:val="AE6AB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nsid w:val="34FB3A02"/>
    <w:multiLevelType w:val="hybridMultilevel"/>
    <w:tmpl w:val="55E814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nsid w:val="35343781"/>
    <w:multiLevelType w:val="hybridMultilevel"/>
    <w:tmpl w:val="C4FA4A70"/>
    <w:lvl w:ilvl="0" w:tplc="04100001">
      <w:start w:val="1"/>
      <w:numFmt w:val="bullet"/>
      <w:lvlText w:val=""/>
      <w:lvlJc w:val="left"/>
      <w:pPr>
        <w:tabs>
          <w:tab w:val="num" w:pos="0"/>
        </w:tabs>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nsid w:val="359C57FB"/>
    <w:multiLevelType w:val="hybridMultilevel"/>
    <w:tmpl w:val="FC640F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nsid w:val="369B223C"/>
    <w:multiLevelType w:val="hybridMultilevel"/>
    <w:tmpl w:val="3D94A53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1">
    <w:nsid w:val="36B90EE2"/>
    <w:multiLevelType w:val="hybridMultilevel"/>
    <w:tmpl w:val="65107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2">
    <w:nsid w:val="372F4E12"/>
    <w:multiLevelType w:val="multilevel"/>
    <w:tmpl w:val="A168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7475484"/>
    <w:multiLevelType w:val="hybridMultilevel"/>
    <w:tmpl w:val="300A50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nsid w:val="37D364F0"/>
    <w:multiLevelType w:val="hybridMultilevel"/>
    <w:tmpl w:val="36527578"/>
    <w:lvl w:ilvl="0" w:tplc="C28A9CC0">
      <w:start w:val="1"/>
      <w:numFmt w:val="bullet"/>
      <w:lvlText w:val=""/>
      <w:lvlJc w:val="left"/>
      <w:pPr>
        <w:tabs>
          <w:tab w:val="num" w:pos="1335"/>
        </w:tabs>
        <w:ind w:left="1335"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5">
    <w:nsid w:val="39B47ECB"/>
    <w:multiLevelType w:val="hybridMultilevel"/>
    <w:tmpl w:val="1D2A4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6">
    <w:nsid w:val="39FF2501"/>
    <w:multiLevelType w:val="hybridMultilevel"/>
    <w:tmpl w:val="C736F4C6"/>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7">
    <w:nsid w:val="3A1B4C73"/>
    <w:multiLevelType w:val="hybridMultilevel"/>
    <w:tmpl w:val="24F89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8">
    <w:nsid w:val="3A5463EC"/>
    <w:multiLevelType w:val="hybridMultilevel"/>
    <w:tmpl w:val="1D42B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nsid w:val="3B405699"/>
    <w:multiLevelType w:val="hybridMultilevel"/>
    <w:tmpl w:val="F65248D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0">
    <w:nsid w:val="3BA55A0C"/>
    <w:multiLevelType w:val="hybridMultilevel"/>
    <w:tmpl w:val="7EE0E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1">
    <w:nsid w:val="3BE8060F"/>
    <w:multiLevelType w:val="hybridMultilevel"/>
    <w:tmpl w:val="4D120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2">
    <w:nsid w:val="3C536F38"/>
    <w:multiLevelType w:val="hybridMultilevel"/>
    <w:tmpl w:val="12CC6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nsid w:val="3CBF2441"/>
    <w:multiLevelType w:val="hybridMultilevel"/>
    <w:tmpl w:val="8272DA74"/>
    <w:lvl w:ilvl="0" w:tplc="04100001">
      <w:start w:val="1"/>
      <w:numFmt w:val="bullet"/>
      <w:lvlText w:val=""/>
      <w:lvlJc w:val="left"/>
      <w:pPr>
        <w:ind w:left="1080" w:hanging="360"/>
      </w:pPr>
      <w:rPr>
        <w:rFonts w:ascii="Symbol" w:hAnsi="Symbol" w:hint="default"/>
        <w:sz w:val="22"/>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4">
    <w:nsid w:val="3CCA4D47"/>
    <w:multiLevelType w:val="multilevel"/>
    <w:tmpl w:val="B768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D1D37F8"/>
    <w:multiLevelType w:val="hybridMultilevel"/>
    <w:tmpl w:val="14A4445E"/>
    <w:lvl w:ilvl="0" w:tplc="04100001">
      <w:start w:val="1"/>
      <w:numFmt w:val="bullet"/>
      <w:lvlText w:val=""/>
      <w:lvlJc w:val="left"/>
      <w:pPr>
        <w:tabs>
          <w:tab w:val="num" w:pos="0"/>
        </w:tabs>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6">
    <w:nsid w:val="3D3C5DBA"/>
    <w:multiLevelType w:val="hybridMultilevel"/>
    <w:tmpl w:val="C0120D34"/>
    <w:lvl w:ilvl="0" w:tplc="C28A9CC0">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465"/>
        </w:tabs>
        <w:ind w:left="465" w:hanging="360"/>
      </w:pPr>
      <w:rPr>
        <w:rFonts w:ascii="Courier New" w:hAnsi="Courier New" w:cs="Courier New" w:hint="default"/>
      </w:rPr>
    </w:lvl>
    <w:lvl w:ilvl="2" w:tplc="04100005" w:tentative="1">
      <w:start w:val="1"/>
      <w:numFmt w:val="bullet"/>
      <w:lvlText w:val=""/>
      <w:lvlJc w:val="left"/>
      <w:pPr>
        <w:tabs>
          <w:tab w:val="num" w:pos="1185"/>
        </w:tabs>
        <w:ind w:left="1185" w:hanging="360"/>
      </w:pPr>
      <w:rPr>
        <w:rFonts w:ascii="Wingdings" w:hAnsi="Wingdings" w:hint="default"/>
      </w:rPr>
    </w:lvl>
    <w:lvl w:ilvl="3" w:tplc="04100001" w:tentative="1">
      <w:start w:val="1"/>
      <w:numFmt w:val="bullet"/>
      <w:lvlText w:val=""/>
      <w:lvlJc w:val="left"/>
      <w:pPr>
        <w:tabs>
          <w:tab w:val="num" w:pos="1905"/>
        </w:tabs>
        <w:ind w:left="1905" w:hanging="360"/>
      </w:pPr>
      <w:rPr>
        <w:rFonts w:ascii="Symbol" w:hAnsi="Symbol" w:hint="default"/>
      </w:rPr>
    </w:lvl>
    <w:lvl w:ilvl="4" w:tplc="04100003" w:tentative="1">
      <w:start w:val="1"/>
      <w:numFmt w:val="bullet"/>
      <w:lvlText w:val="o"/>
      <w:lvlJc w:val="left"/>
      <w:pPr>
        <w:tabs>
          <w:tab w:val="num" w:pos="2625"/>
        </w:tabs>
        <w:ind w:left="2625" w:hanging="360"/>
      </w:pPr>
      <w:rPr>
        <w:rFonts w:ascii="Courier New" w:hAnsi="Courier New" w:cs="Courier New" w:hint="default"/>
      </w:rPr>
    </w:lvl>
    <w:lvl w:ilvl="5" w:tplc="04100005" w:tentative="1">
      <w:start w:val="1"/>
      <w:numFmt w:val="bullet"/>
      <w:lvlText w:val=""/>
      <w:lvlJc w:val="left"/>
      <w:pPr>
        <w:tabs>
          <w:tab w:val="num" w:pos="3345"/>
        </w:tabs>
        <w:ind w:left="3345" w:hanging="360"/>
      </w:pPr>
      <w:rPr>
        <w:rFonts w:ascii="Wingdings" w:hAnsi="Wingdings" w:hint="default"/>
      </w:rPr>
    </w:lvl>
    <w:lvl w:ilvl="6" w:tplc="04100001" w:tentative="1">
      <w:start w:val="1"/>
      <w:numFmt w:val="bullet"/>
      <w:lvlText w:val=""/>
      <w:lvlJc w:val="left"/>
      <w:pPr>
        <w:tabs>
          <w:tab w:val="num" w:pos="4065"/>
        </w:tabs>
        <w:ind w:left="4065" w:hanging="360"/>
      </w:pPr>
      <w:rPr>
        <w:rFonts w:ascii="Symbol" w:hAnsi="Symbol" w:hint="default"/>
      </w:rPr>
    </w:lvl>
    <w:lvl w:ilvl="7" w:tplc="04100003" w:tentative="1">
      <w:start w:val="1"/>
      <w:numFmt w:val="bullet"/>
      <w:lvlText w:val="o"/>
      <w:lvlJc w:val="left"/>
      <w:pPr>
        <w:tabs>
          <w:tab w:val="num" w:pos="4785"/>
        </w:tabs>
        <w:ind w:left="4785" w:hanging="360"/>
      </w:pPr>
      <w:rPr>
        <w:rFonts w:ascii="Courier New" w:hAnsi="Courier New" w:cs="Courier New" w:hint="default"/>
      </w:rPr>
    </w:lvl>
    <w:lvl w:ilvl="8" w:tplc="04100005" w:tentative="1">
      <w:start w:val="1"/>
      <w:numFmt w:val="bullet"/>
      <w:lvlText w:val=""/>
      <w:lvlJc w:val="left"/>
      <w:pPr>
        <w:tabs>
          <w:tab w:val="num" w:pos="5505"/>
        </w:tabs>
        <w:ind w:left="5505" w:hanging="360"/>
      </w:pPr>
      <w:rPr>
        <w:rFonts w:ascii="Wingdings" w:hAnsi="Wingdings" w:hint="default"/>
      </w:rPr>
    </w:lvl>
  </w:abstractNum>
  <w:abstractNum w:abstractNumId="127">
    <w:nsid w:val="3DA10341"/>
    <w:multiLevelType w:val="multilevel"/>
    <w:tmpl w:val="F14A2372"/>
    <w:lvl w:ilvl="0">
      <w:start w:val="1"/>
      <w:numFmt w:val="bullet"/>
      <w:lvlText w:val=""/>
      <w:lvlJc w:val="left"/>
      <w:rPr>
        <w:rFonts w:ascii="Symbol" w:hAnsi="Symbol" w:hint="default"/>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28">
    <w:nsid w:val="3DEB13D3"/>
    <w:multiLevelType w:val="hybridMultilevel"/>
    <w:tmpl w:val="6B84033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9">
    <w:nsid w:val="3E9C1B23"/>
    <w:multiLevelType w:val="hybridMultilevel"/>
    <w:tmpl w:val="9F12020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0">
    <w:nsid w:val="40635632"/>
    <w:multiLevelType w:val="hybridMultilevel"/>
    <w:tmpl w:val="5F4E92B4"/>
    <w:lvl w:ilvl="0" w:tplc="04100001">
      <w:start w:val="1"/>
      <w:numFmt w:val="bullet"/>
      <w:lvlText w:val=""/>
      <w:lvlJc w:val="left"/>
      <w:pPr>
        <w:ind w:left="1440" w:hanging="360"/>
      </w:pPr>
      <w:rPr>
        <w:rFonts w:ascii="Symbol" w:hAnsi="Symbol" w:hint="default"/>
      </w:rPr>
    </w:lvl>
    <w:lvl w:ilvl="1" w:tplc="04100001">
      <w:start w:val="1"/>
      <w:numFmt w:val="bullet"/>
      <w:lvlText w:val=""/>
      <w:lvlJc w:val="left"/>
      <w:pPr>
        <w:ind w:left="2160" w:hanging="360"/>
      </w:pPr>
      <w:rPr>
        <w:rFonts w:ascii="Symbol" w:hAnsi="Symbo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1">
    <w:nsid w:val="41A921B1"/>
    <w:multiLevelType w:val="hybridMultilevel"/>
    <w:tmpl w:val="423A14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2">
    <w:nsid w:val="41E373A4"/>
    <w:multiLevelType w:val="hybridMultilevel"/>
    <w:tmpl w:val="4FB68DBE"/>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3">
    <w:nsid w:val="42404B93"/>
    <w:multiLevelType w:val="hybridMultilevel"/>
    <w:tmpl w:val="B4964D3A"/>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4">
    <w:nsid w:val="42922BD6"/>
    <w:multiLevelType w:val="hybridMultilevel"/>
    <w:tmpl w:val="B4A249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5">
    <w:nsid w:val="42AF7163"/>
    <w:multiLevelType w:val="hybridMultilevel"/>
    <w:tmpl w:val="F536B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6">
    <w:nsid w:val="42D22BE5"/>
    <w:multiLevelType w:val="hybridMultilevel"/>
    <w:tmpl w:val="4888E5FC"/>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7">
    <w:nsid w:val="42E46FC3"/>
    <w:multiLevelType w:val="hybridMultilevel"/>
    <w:tmpl w:val="C2782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8">
    <w:nsid w:val="42EE7753"/>
    <w:multiLevelType w:val="hybridMultilevel"/>
    <w:tmpl w:val="04967252"/>
    <w:lvl w:ilvl="0" w:tplc="C28A9CC0">
      <w:start w:val="1"/>
      <w:numFmt w:val="bullet"/>
      <w:lvlText w:val=""/>
      <w:lvlJc w:val="left"/>
      <w:pPr>
        <w:tabs>
          <w:tab w:val="num" w:pos="1335"/>
        </w:tabs>
        <w:ind w:left="1335"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9">
    <w:nsid w:val="43560BB2"/>
    <w:multiLevelType w:val="hybridMultilevel"/>
    <w:tmpl w:val="A344DBE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0">
    <w:nsid w:val="43B66510"/>
    <w:multiLevelType w:val="hybridMultilevel"/>
    <w:tmpl w:val="53D8FA04"/>
    <w:lvl w:ilvl="0" w:tplc="C28A9CC0">
      <w:start w:val="1"/>
      <w:numFmt w:val="bullet"/>
      <w:lvlText w:val=""/>
      <w:lvlJc w:val="left"/>
      <w:pPr>
        <w:tabs>
          <w:tab w:val="num" w:pos="360"/>
        </w:tabs>
        <w:ind w:left="360" w:hanging="360"/>
      </w:pPr>
      <w:rPr>
        <w:rFonts w:ascii="Symbol" w:hAnsi="Symbol" w:hint="default"/>
        <w:color w:val="auto"/>
      </w:rPr>
    </w:lvl>
    <w:lvl w:ilvl="1" w:tplc="D8DE4902">
      <w:numFmt w:val="bullet"/>
      <w:lvlText w:val="-"/>
      <w:lvlJc w:val="left"/>
      <w:pPr>
        <w:tabs>
          <w:tab w:val="num" w:pos="465"/>
        </w:tabs>
        <w:ind w:left="465" w:hanging="360"/>
      </w:pPr>
      <w:rPr>
        <w:rFonts w:ascii="Verdana" w:eastAsia="Times New Roman" w:hAnsi="Verdana" w:cs="Verdana" w:hint="default"/>
      </w:rPr>
    </w:lvl>
    <w:lvl w:ilvl="2" w:tplc="04100005" w:tentative="1">
      <w:start w:val="1"/>
      <w:numFmt w:val="bullet"/>
      <w:lvlText w:val=""/>
      <w:lvlJc w:val="left"/>
      <w:pPr>
        <w:tabs>
          <w:tab w:val="num" w:pos="1185"/>
        </w:tabs>
        <w:ind w:left="1185" w:hanging="360"/>
      </w:pPr>
      <w:rPr>
        <w:rFonts w:ascii="Wingdings" w:hAnsi="Wingdings" w:hint="default"/>
      </w:rPr>
    </w:lvl>
    <w:lvl w:ilvl="3" w:tplc="04100001" w:tentative="1">
      <w:start w:val="1"/>
      <w:numFmt w:val="bullet"/>
      <w:lvlText w:val=""/>
      <w:lvlJc w:val="left"/>
      <w:pPr>
        <w:tabs>
          <w:tab w:val="num" w:pos="1905"/>
        </w:tabs>
        <w:ind w:left="1905" w:hanging="360"/>
      </w:pPr>
      <w:rPr>
        <w:rFonts w:ascii="Symbol" w:hAnsi="Symbol" w:hint="default"/>
      </w:rPr>
    </w:lvl>
    <w:lvl w:ilvl="4" w:tplc="04100003" w:tentative="1">
      <w:start w:val="1"/>
      <w:numFmt w:val="bullet"/>
      <w:lvlText w:val="o"/>
      <w:lvlJc w:val="left"/>
      <w:pPr>
        <w:tabs>
          <w:tab w:val="num" w:pos="2625"/>
        </w:tabs>
        <w:ind w:left="2625" w:hanging="360"/>
      </w:pPr>
      <w:rPr>
        <w:rFonts w:ascii="Courier New" w:hAnsi="Courier New" w:cs="Courier New" w:hint="default"/>
      </w:rPr>
    </w:lvl>
    <w:lvl w:ilvl="5" w:tplc="04100005" w:tentative="1">
      <w:start w:val="1"/>
      <w:numFmt w:val="bullet"/>
      <w:lvlText w:val=""/>
      <w:lvlJc w:val="left"/>
      <w:pPr>
        <w:tabs>
          <w:tab w:val="num" w:pos="3345"/>
        </w:tabs>
        <w:ind w:left="3345" w:hanging="360"/>
      </w:pPr>
      <w:rPr>
        <w:rFonts w:ascii="Wingdings" w:hAnsi="Wingdings" w:hint="default"/>
      </w:rPr>
    </w:lvl>
    <w:lvl w:ilvl="6" w:tplc="04100001" w:tentative="1">
      <w:start w:val="1"/>
      <w:numFmt w:val="bullet"/>
      <w:lvlText w:val=""/>
      <w:lvlJc w:val="left"/>
      <w:pPr>
        <w:tabs>
          <w:tab w:val="num" w:pos="4065"/>
        </w:tabs>
        <w:ind w:left="4065" w:hanging="360"/>
      </w:pPr>
      <w:rPr>
        <w:rFonts w:ascii="Symbol" w:hAnsi="Symbol" w:hint="default"/>
      </w:rPr>
    </w:lvl>
    <w:lvl w:ilvl="7" w:tplc="04100003" w:tentative="1">
      <w:start w:val="1"/>
      <w:numFmt w:val="bullet"/>
      <w:lvlText w:val="o"/>
      <w:lvlJc w:val="left"/>
      <w:pPr>
        <w:tabs>
          <w:tab w:val="num" w:pos="4785"/>
        </w:tabs>
        <w:ind w:left="4785" w:hanging="360"/>
      </w:pPr>
      <w:rPr>
        <w:rFonts w:ascii="Courier New" w:hAnsi="Courier New" w:cs="Courier New" w:hint="default"/>
      </w:rPr>
    </w:lvl>
    <w:lvl w:ilvl="8" w:tplc="04100005" w:tentative="1">
      <w:start w:val="1"/>
      <w:numFmt w:val="bullet"/>
      <w:lvlText w:val=""/>
      <w:lvlJc w:val="left"/>
      <w:pPr>
        <w:tabs>
          <w:tab w:val="num" w:pos="5505"/>
        </w:tabs>
        <w:ind w:left="5505" w:hanging="360"/>
      </w:pPr>
      <w:rPr>
        <w:rFonts w:ascii="Wingdings" w:hAnsi="Wingdings" w:hint="default"/>
      </w:rPr>
    </w:lvl>
  </w:abstractNum>
  <w:abstractNum w:abstractNumId="141">
    <w:nsid w:val="43C407FC"/>
    <w:multiLevelType w:val="hybridMultilevel"/>
    <w:tmpl w:val="F9C49FE0"/>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2">
    <w:nsid w:val="43D572EB"/>
    <w:multiLevelType w:val="hybridMultilevel"/>
    <w:tmpl w:val="69D809CC"/>
    <w:lvl w:ilvl="0" w:tplc="C28A9CC0">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465"/>
        </w:tabs>
        <w:ind w:left="465" w:hanging="360"/>
      </w:pPr>
      <w:rPr>
        <w:rFonts w:ascii="Courier New" w:hAnsi="Courier New" w:cs="Courier New" w:hint="default"/>
      </w:rPr>
    </w:lvl>
    <w:lvl w:ilvl="2" w:tplc="04100005" w:tentative="1">
      <w:start w:val="1"/>
      <w:numFmt w:val="bullet"/>
      <w:lvlText w:val=""/>
      <w:lvlJc w:val="left"/>
      <w:pPr>
        <w:tabs>
          <w:tab w:val="num" w:pos="1185"/>
        </w:tabs>
        <w:ind w:left="1185" w:hanging="360"/>
      </w:pPr>
      <w:rPr>
        <w:rFonts w:ascii="Wingdings" w:hAnsi="Wingdings" w:hint="default"/>
      </w:rPr>
    </w:lvl>
    <w:lvl w:ilvl="3" w:tplc="04100001" w:tentative="1">
      <w:start w:val="1"/>
      <w:numFmt w:val="bullet"/>
      <w:lvlText w:val=""/>
      <w:lvlJc w:val="left"/>
      <w:pPr>
        <w:tabs>
          <w:tab w:val="num" w:pos="1905"/>
        </w:tabs>
        <w:ind w:left="1905" w:hanging="360"/>
      </w:pPr>
      <w:rPr>
        <w:rFonts w:ascii="Symbol" w:hAnsi="Symbol" w:hint="default"/>
      </w:rPr>
    </w:lvl>
    <w:lvl w:ilvl="4" w:tplc="04100003" w:tentative="1">
      <w:start w:val="1"/>
      <w:numFmt w:val="bullet"/>
      <w:lvlText w:val="o"/>
      <w:lvlJc w:val="left"/>
      <w:pPr>
        <w:tabs>
          <w:tab w:val="num" w:pos="2625"/>
        </w:tabs>
        <w:ind w:left="2625" w:hanging="360"/>
      </w:pPr>
      <w:rPr>
        <w:rFonts w:ascii="Courier New" w:hAnsi="Courier New" w:cs="Courier New" w:hint="default"/>
      </w:rPr>
    </w:lvl>
    <w:lvl w:ilvl="5" w:tplc="04100005" w:tentative="1">
      <w:start w:val="1"/>
      <w:numFmt w:val="bullet"/>
      <w:lvlText w:val=""/>
      <w:lvlJc w:val="left"/>
      <w:pPr>
        <w:tabs>
          <w:tab w:val="num" w:pos="3345"/>
        </w:tabs>
        <w:ind w:left="3345" w:hanging="360"/>
      </w:pPr>
      <w:rPr>
        <w:rFonts w:ascii="Wingdings" w:hAnsi="Wingdings" w:hint="default"/>
      </w:rPr>
    </w:lvl>
    <w:lvl w:ilvl="6" w:tplc="04100001" w:tentative="1">
      <w:start w:val="1"/>
      <w:numFmt w:val="bullet"/>
      <w:lvlText w:val=""/>
      <w:lvlJc w:val="left"/>
      <w:pPr>
        <w:tabs>
          <w:tab w:val="num" w:pos="4065"/>
        </w:tabs>
        <w:ind w:left="4065" w:hanging="360"/>
      </w:pPr>
      <w:rPr>
        <w:rFonts w:ascii="Symbol" w:hAnsi="Symbol" w:hint="default"/>
      </w:rPr>
    </w:lvl>
    <w:lvl w:ilvl="7" w:tplc="04100003" w:tentative="1">
      <w:start w:val="1"/>
      <w:numFmt w:val="bullet"/>
      <w:lvlText w:val="o"/>
      <w:lvlJc w:val="left"/>
      <w:pPr>
        <w:tabs>
          <w:tab w:val="num" w:pos="4785"/>
        </w:tabs>
        <w:ind w:left="4785" w:hanging="360"/>
      </w:pPr>
      <w:rPr>
        <w:rFonts w:ascii="Courier New" w:hAnsi="Courier New" w:cs="Courier New" w:hint="default"/>
      </w:rPr>
    </w:lvl>
    <w:lvl w:ilvl="8" w:tplc="04100005" w:tentative="1">
      <w:start w:val="1"/>
      <w:numFmt w:val="bullet"/>
      <w:lvlText w:val=""/>
      <w:lvlJc w:val="left"/>
      <w:pPr>
        <w:tabs>
          <w:tab w:val="num" w:pos="5505"/>
        </w:tabs>
        <w:ind w:left="5505" w:hanging="360"/>
      </w:pPr>
      <w:rPr>
        <w:rFonts w:ascii="Wingdings" w:hAnsi="Wingdings" w:hint="default"/>
      </w:rPr>
    </w:lvl>
  </w:abstractNum>
  <w:abstractNum w:abstractNumId="143">
    <w:nsid w:val="44134C68"/>
    <w:multiLevelType w:val="hybridMultilevel"/>
    <w:tmpl w:val="6A105B32"/>
    <w:lvl w:ilvl="0" w:tplc="04100001">
      <w:start w:val="1"/>
      <w:numFmt w:val="bullet"/>
      <w:lvlText w:val=""/>
      <w:lvlJc w:val="left"/>
      <w:pPr>
        <w:ind w:left="1080" w:hanging="360"/>
      </w:pPr>
      <w:rPr>
        <w:rFonts w:ascii="Symbol" w:hAnsi="Symbol" w:hint="default"/>
        <w:sz w:val="22"/>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4">
    <w:nsid w:val="44303AF9"/>
    <w:multiLevelType w:val="hybridMultilevel"/>
    <w:tmpl w:val="4770FCF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5">
    <w:nsid w:val="44913B94"/>
    <w:multiLevelType w:val="hybridMultilevel"/>
    <w:tmpl w:val="D6807A8E"/>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6">
    <w:nsid w:val="45017C33"/>
    <w:multiLevelType w:val="hybridMultilevel"/>
    <w:tmpl w:val="0D606F42"/>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7">
    <w:nsid w:val="45DD6759"/>
    <w:multiLevelType w:val="hybridMultilevel"/>
    <w:tmpl w:val="FBD4B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8">
    <w:nsid w:val="464B7573"/>
    <w:multiLevelType w:val="hybridMultilevel"/>
    <w:tmpl w:val="33E080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9">
    <w:nsid w:val="46626039"/>
    <w:multiLevelType w:val="hybridMultilevel"/>
    <w:tmpl w:val="5E566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0">
    <w:nsid w:val="468E745D"/>
    <w:multiLevelType w:val="hybridMultilevel"/>
    <w:tmpl w:val="6E0C5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1">
    <w:nsid w:val="4706680E"/>
    <w:multiLevelType w:val="hybridMultilevel"/>
    <w:tmpl w:val="5C7A3E5A"/>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2">
    <w:nsid w:val="480E7B9D"/>
    <w:multiLevelType w:val="hybridMultilevel"/>
    <w:tmpl w:val="A23A04A8"/>
    <w:lvl w:ilvl="0" w:tplc="04100001">
      <w:start w:val="1"/>
      <w:numFmt w:val="bullet"/>
      <w:lvlText w:val=""/>
      <w:lvlJc w:val="left"/>
      <w:pPr>
        <w:ind w:left="720" w:hanging="360"/>
      </w:pPr>
      <w:rPr>
        <w:rFonts w:ascii="Symbol" w:hAnsi="Symbol" w:hint="default"/>
      </w:rPr>
    </w:lvl>
    <w:lvl w:ilvl="1" w:tplc="1520F4DC">
      <w:numFmt w:val="bullet"/>
      <w:lvlText w:val="-"/>
      <w:lvlJc w:val="left"/>
      <w:pPr>
        <w:ind w:left="1440" w:hanging="360"/>
      </w:pPr>
      <w:rPr>
        <w:rFonts w:ascii="Verdana" w:eastAsia="Times New Roman" w:hAnsi="Verdan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3">
    <w:nsid w:val="49395D59"/>
    <w:multiLevelType w:val="hybridMultilevel"/>
    <w:tmpl w:val="B44C7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nsid w:val="4A696A8C"/>
    <w:multiLevelType w:val="hybridMultilevel"/>
    <w:tmpl w:val="A69C1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5">
    <w:nsid w:val="4A95086A"/>
    <w:multiLevelType w:val="hybridMultilevel"/>
    <w:tmpl w:val="1A00C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6">
    <w:nsid w:val="4B64111E"/>
    <w:multiLevelType w:val="hybridMultilevel"/>
    <w:tmpl w:val="9562554E"/>
    <w:lvl w:ilvl="0" w:tplc="04100001">
      <w:start w:val="1"/>
      <w:numFmt w:val="bullet"/>
      <w:lvlText w:val=""/>
      <w:lvlJc w:val="left"/>
      <w:pPr>
        <w:ind w:left="911" w:hanging="360"/>
      </w:pPr>
      <w:rPr>
        <w:rFonts w:ascii="Symbol" w:hAnsi="Symbol" w:hint="default"/>
      </w:rPr>
    </w:lvl>
    <w:lvl w:ilvl="1" w:tplc="04100003" w:tentative="1">
      <w:start w:val="1"/>
      <w:numFmt w:val="bullet"/>
      <w:lvlText w:val="o"/>
      <w:lvlJc w:val="left"/>
      <w:pPr>
        <w:ind w:left="1631" w:hanging="360"/>
      </w:pPr>
      <w:rPr>
        <w:rFonts w:ascii="Courier New" w:hAnsi="Courier New" w:hint="default"/>
      </w:rPr>
    </w:lvl>
    <w:lvl w:ilvl="2" w:tplc="04100005" w:tentative="1">
      <w:start w:val="1"/>
      <w:numFmt w:val="bullet"/>
      <w:lvlText w:val=""/>
      <w:lvlJc w:val="left"/>
      <w:pPr>
        <w:ind w:left="2351" w:hanging="360"/>
      </w:pPr>
      <w:rPr>
        <w:rFonts w:ascii="Wingdings" w:hAnsi="Wingdings" w:hint="default"/>
      </w:rPr>
    </w:lvl>
    <w:lvl w:ilvl="3" w:tplc="04100001" w:tentative="1">
      <w:start w:val="1"/>
      <w:numFmt w:val="bullet"/>
      <w:lvlText w:val=""/>
      <w:lvlJc w:val="left"/>
      <w:pPr>
        <w:ind w:left="3071" w:hanging="360"/>
      </w:pPr>
      <w:rPr>
        <w:rFonts w:ascii="Symbol" w:hAnsi="Symbol" w:hint="default"/>
      </w:rPr>
    </w:lvl>
    <w:lvl w:ilvl="4" w:tplc="04100003" w:tentative="1">
      <w:start w:val="1"/>
      <w:numFmt w:val="bullet"/>
      <w:lvlText w:val="o"/>
      <w:lvlJc w:val="left"/>
      <w:pPr>
        <w:ind w:left="3791" w:hanging="360"/>
      </w:pPr>
      <w:rPr>
        <w:rFonts w:ascii="Courier New" w:hAnsi="Courier New" w:hint="default"/>
      </w:rPr>
    </w:lvl>
    <w:lvl w:ilvl="5" w:tplc="04100005" w:tentative="1">
      <w:start w:val="1"/>
      <w:numFmt w:val="bullet"/>
      <w:lvlText w:val=""/>
      <w:lvlJc w:val="left"/>
      <w:pPr>
        <w:ind w:left="4511" w:hanging="360"/>
      </w:pPr>
      <w:rPr>
        <w:rFonts w:ascii="Wingdings" w:hAnsi="Wingdings" w:hint="default"/>
      </w:rPr>
    </w:lvl>
    <w:lvl w:ilvl="6" w:tplc="04100001" w:tentative="1">
      <w:start w:val="1"/>
      <w:numFmt w:val="bullet"/>
      <w:lvlText w:val=""/>
      <w:lvlJc w:val="left"/>
      <w:pPr>
        <w:ind w:left="5231" w:hanging="360"/>
      </w:pPr>
      <w:rPr>
        <w:rFonts w:ascii="Symbol" w:hAnsi="Symbol" w:hint="default"/>
      </w:rPr>
    </w:lvl>
    <w:lvl w:ilvl="7" w:tplc="04100003" w:tentative="1">
      <w:start w:val="1"/>
      <w:numFmt w:val="bullet"/>
      <w:lvlText w:val="o"/>
      <w:lvlJc w:val="left"/>
      <w:pPr>
        <w:ind w:left="5951" w:hanging="360"/>
      </w:pPr>
      <w:rPr>
        <w:rFonts w:ascii="Courier New" w:hAnsi="Courier New" w:hint="default"/>
      </w:rPr>
    </w:lvl>
    <w:lvl w:ilvl="8" w:tplc="04100005" w:tentative="1">
      <w:start w:val="1"/>
      <w:numFmt w:val="bullet"/>
      <w:lvlText w:val=""/>
      <w:lvlJc w:val="left"/>
      <w:pPr>
        <w:ind w:left="6671" w:hanging="360"/>
      </w:pPr>
      <w:rPr>
        <w:rFonts w:ascii="Wingdings" w:hAnsi="Wingdings" w:hint="default"/>
      </w:rPr>
    </w:lvl>
  </w:abstractNum>
  <w:abstractNum w:abstractNumId="157">
    <w:nsid w:val="4D627496"/>
    <w:multiLevelType w:val="hybridMultilevel"/>
    <w:tmpl w:val="F8683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8">
    <w:nsid w:val="4DC7028C"/>
    <w:multiLevelType w:val="hybridMultilevel"/>
    <w:tmpl w:val="CE701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9">
    <w:nsid w:val="4E816CBD"/>
    <w:multiLevelType w:val="hybridMultilevel"/>
    <w:tmpl w:val="9BCC64AE"/>
    <w:lvl w:ilvl="0" w:tplc="04100001">
      <w:start w:val="1"/>
      <w:numFmt w:val="bullet"/>
      <w:lvlText w:val=""/>
      <w:lvlJc w:val="left"/>
      <w:pPr>
        <w:tabs>
          <w:tab w:val="num" w:pos="360"/>
        </w:tabs>
        <w:ind w:left="1080" w:hanging="360"/>
      </w:pPr>
      <w:rPr>
        <w:rFonts w:ascii="Symbol" w:hAnsi="Symbol" w:hint="default"/>
        <w:sz w:val="22"/>
      </w:rPr>
    </w:lvl>
    <w:lvl w:ilvl="1" w:tplc="81B6A232">
      <w:numFmt w:val="bullet"/>
      <w:lvlText w:val="•"/>
      <w:lvlJc w:val="left"/>
      <w:pPr>
        <w:ind w:left="1800" w:hanging="360"/>
      </w:pPr>
      <w:rPr>
        <w:rFonts w:ascii="Times New Roman" w:eastAsia="Times New Roman" w:hAnsi="Times New Roman"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0">
    <w:nsid w:val="4E914688"/>
    <w:multiLevelType w:val="hybridMultilevel"/>
    <w:tmpl w:val="19E6F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1">
    <w:nsid w:val="4EBD7383"/>
    <w:multiLevelType w:val="hybridMultilevel"/>
    <w:tmpl w:val="6D641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2">
    <w:nsid w:val="4EBF29D7"/>
    <w:multiLevelType w:val="hybridMultilevel"/>
    <w:tmpl w:val="BEFC51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3">
    <w:nsid w:val="4ED579B6"/>
    <w:multiLevelType w:val="hybridMultilevel"/>
    <w:tmpl w:val="002C0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4">
    <w:nsid w:val="4EFD7484"/>
    <w:multiLevelType w:val="hybridMultilevel"/>
    <w:tmpl w:val="766ED73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5">
    <w:nsid w:val="4FE41FC6"/>
    <w:multiLevelType w:val="hybridMultilevel"/>
    <w:tmpl w:val="2B7EDB2A"/>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6">
    <w:nsid w:val="50256E12"/>
    <w:multiLevelType w:val="hybridMultilevel"/>
    <w:tmpl w:val="FA2CF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7">
    <w:nsid w:val="50A3526B"/>
    <w:multiLevelType w:val="hybridMultilevel"/>
    <w:tmpl w:val="39E097BA"/>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8">
    <w:nsid w:val="50A4705D"/>
    <w:multiLevelType w:val="hybridMultilevel"/>
    <w:tmpl w:val="F9E42D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9">
    <w:nsid w:val="50A641D6"/>
    <w:multiLevelType w:val="hybridMultilevel"/>
    <w:tmpl w:val="FEE8D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0">
    <w:nsid w:val="51223CDF"/>
    <w:multiLevelType w:val="hybridMultilevel"/>
    <w:tmpl w:val="EDA0A1DE"/>
    <w:lvl w:ilvl="0" w:tplc="10088624">
      <w:numFmt w:val="bullet"/>
      <w:lvlText w:val="–"/>
      <w:lvlJc w:val="left"/>
      <w:pPr>
        <w:ind w:left="2552" w:hanging="360"/>
      </w:pPr>
      <w:rPr>
        <w:rFonts w:ascii="Times New Roman" w:eastAsia="Times New Roman" w:hAnsi="Times New Roman" w:hint="default"/>
      </w:rPr>
    </w:lvl>
    <w:lvl w:ilvl="1" w:tplc="04100001">
      <w:start w:val="1"/>
      <w:numFmt w:val="bullet"/>
      <w:lvlText w:val=""/>
      <w:lvlJc w:val="left"/>
      <w:pPr>
        <w:ind w:left="3272" w:hanging="360"/>
      </w:pPr>
      <w:rPr>
        <w:rFonts w:ascii="Symbol" w:hAnsi="Symbol" w:hint="default"/>
      </w:rPr>
    </w:lvl>
    <w:lvl w:ilvl="2" w:tplc="04100005" w:tentative="1">
      <w:start w:val="1"/>
      <w:numFmt w:val="bullet"/>
      <w:lvlText w:val=""/>
      <w:lvlJc w:val="left"/>
      <w:pPr>
        <w:ind w:left="3992" w:hanging="360"/>
      </w:pPr>
      <w:rPr>
        <w:rFonts w:ascii="Wingdings" w:hAnsi="Wingdings" w:hint="default"/>
      </w:rPr>
    </w:lvl>
    <w:lvl w:ilvl="3" w:tplc="04100001" w:tentative="1">
      <w:start w:val="1"/>
      <w:numFmt w:val="bullet"/>
      <w:lvlText w:val=""/>
      <w:lvlJc w:val="left"/>
      <w:pPr>
        <w:ind w:left="4712" w:hanging="360"/>
      </w:pPr>
      <w:rPr>
        <w:rFonts w:ascii="Symbol" w:hAnsi="Symbol" w:hint="default"/>
      </w:rPr>
    </w:lvl>
    <w:lvl w:ilvl="4" w:tplc="04100003" w:tentative="1">
      <w:start w:val="1"/>
      <w:numFmt w:val="bullet"/>
      <w:lvlText w:val="o"/>
      <w:lvlJc w:val="left"/>
      <w:pPr>
        <w:ind w:left="5432" w:hanging="360"/>
      </w:pPr>
      <w:rPr>
        <w:rFonts w:ascii="Courier New" w:hAnsi="Courier New" w:hint="default"/>
      </w:rPr>
    </w:lvl>
    <w:lvl w:ilvl="5" w:tplc="04100005" w:tentative="1">
      <w:start w:val="1"/>
      <w:numFmt w:val="bullet"/>
      <w:lvlText w:val=""/>
      <w:lvlJc w:val="left"/>
      <w:pPr>
        <w:ind w:left="6152" w:hanging="360"/>
      </w:pPr>
      <w:rPr>
        <w:rFonts w:ascii="Wingdings" w:hAnsi="Wingdings" w:hint="default"/>
      </w:rPr>
    </w:lvl>
    <w:lvl w:ilvl="6" w:tplc="04100001" w:tentative="1">
      <w:start w:val="1"/>
      <w:numFmt w:val="bullet"/>
      <w:lvlText w:val=""/>
      <w:lvlJc w:val="left"/>
      <w:pPr>
        <w:ind w:left="6872" w:hanging="360"/>
      </w:pPr>
      <w:rPr>
        <w:rFonts w:ascii="Symbol" w:hAnsi="Symbol" w:hint="default"/>
      </w:rPr>
    </w:lvl>
    <w:lvl w:ilvl="7" w:tplc="04100003" w:tentative="1">
      <w:start w:val="1"/>
      <w:numFmt w:val="bullet"/>
      <w:lvlText w:val="o"/>
      <w:lvlJc w:val="left"/>
      <w:pPr>
        <w:ind w:left="7592" w:hanging="360"/>
      </w:pPr>
      <w:rPr>
        <w:rFonts w:ascii="Courier New" w:hAnsi="Courier New" w:hint="default"/>
      </w:rPr>
    </w:lvl>
    <w:lvl w:ilvl="8" w:tplc="04100005" w:tentative="1">
      <w:start w:val="1"/>
      <w:numFmt w:val="bullet"/>
      <w:lvlText w:val=""/>
      <w:lvlJc w:val="left"/>
      <w:pPr>
        <w:ind w:left="8312" w:hanging="360"/>
      </w:pPr>
      <w:rPr>
        <w:rFonts w:ascii="Wingdings" w:hAnsi="Wingdings" w:hint="default"/>
      </w:rPr>
    </w:lvl>
  </w:abstractNum>
  <w:abstractNum w:abstractNumId="171">
    <w:nsid w:val="519A3EDE"/>
    <w:multiLevelType w:val="hybridMultilevel"/>
    <w:tmpl w:val="0B12F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2">
    <w:nsid w:val="522A6238"/>
    <w:multiLevelType w:val="hybridMultilevel"/>
    <w:tmpl w:val="6E0C305A"/>
    <w:lvl w:ilvl="0" w:tplc="04100001">
      <w:start w:val="1"/>
      <w:numFmt w:val="bullet"/>
      <w:lvlText w:val=""/>
      <w:lvlJc w:val="left"/>
      <w:pPr>
        <w:ind w:left="720" w:hanging="360"/>
      </w:pPr>
      <w:rPr>
        <w:rFonts w:ascii="Symbol" w:hAnsi="Symbol" w:hint="default"/>
      </w:rPr>
    </w:lvl>
    <w:lvl w:ilvl="1" w:tplc="B7107622">
      <w:numFmt w:val="bullet"/>
      <w:lvlText w:val="-"/>
      <w:lvlJc w:val="left"/>
      <w:pPr>
        <w:ind w:left="1440" w:hanging="360"/>
      </w:pPr>
      <w:rPr>
        <w:rFonts w:ascii="Verdana" w:eastAsia="Arial Unicode MS" w:hAnsi="Verdana" w:cs="Mangal" w:hint="default"/>
        <w:sz w:val="1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3">
    <w:nsid w:val="524E348E"/>
    <w:multiLevelType w:val="hybridMultilevel"/>
    <w:tmpl w:val="354C2B9E"/>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4">
    <w:nsid w:val="524F63B1"/>
    <w:multiLevelType w:val="hybridMultilevel"/>
    <w:tmpl w:val="6D56D49C"/>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5">
    <w:nsid w:val="52CA52FA"/>
    <w:multiLevelType w:val="hybridMultilevel"/>
    <w:tmpl w:val="10F8444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6">
    <w:nsid w:val="52E034C9"/>
    <w:multiLevelType w:val="hybridMultilevel"/>
    <w:tmpl w:val="A3BE3BE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7">
    <w:nsid w:val="53E07C62"/>
    <w:multiLevelType w:val="hybridMultilevel"/>
    <w:tmpl w:val="8CC0092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8">
    <w:nsid w:val="5480710B"/>
    <w:multiLevelType w:val="hybridMultilevel"/>
    <w:tmpl w:val="3F46C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9">
    <w:nsid w:val="54A207BC"/>
    <w:multiLevelType w:val="hybridMultilevel"/>
    <w:tmpl w:val="CB8AF1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0">
    <w:nsid w:val="54B91492"/>
    <w:multiLevelType w:val="hybridMultilevel"/>
    <w:tmpl w:val="B2EEE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1">
    <w:nsid w:val="54C30919"/>
    <w:multiLevelType w:val="multilevel"/>
    <w:tmpl w:val="47CE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55045391"/>
    <w:multiLevelType w:val="hybridMultilevel"/>
    <w:tmpl w:val="60D2B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3">
    <w:nsid w:val="554C09B0"/>
    <w:multiLevelType w:val="hybridMultilevel"/>
    <w:tmpl w:val="26F28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4">
    <w:nsid w:val="569E212C"/>
    <w:multiLevelType w:val="hybridMultilevel"/>
    <w:tmpl w:val="BC941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5">
    <w:nsid w:val="56B6457D"/>
    <w:multiLevelType w:val="hybridMultilevel"/>
    <w:tmpl w:val="3A9AA3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6">
    <w:nsid w:val="56CC1B16"/>
    <w:multiLevelType w:val="hybridMultilevel"/>
    <w:tmpl w:val="85A0F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7">
    <w:nsid w:val="575D510B"/>
    <w:multiLevelType w:val="hybridMultilevel"/>
    <w:tmpl w:val="D4A8F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8">
    <w:nsid w:val="57F40101"/>
    <w:multiLevelType w:val="hybridMultilevel"/>
    <w:tmpl w:val="7E3065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9">
    <w:nsid w:val="588D5524"/>
    <w:multiLevelType w:val="hybridMultilevel"/>
    <w:tmpl w:val="2676F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0">
    <w:nsid w:val="5AA95E44"/>
    <w:multiLevelType w:val="hybridMultilevel"/>
    <w:tmpl w:val="723A7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1">
    <w:nsid w:val="5B0930ED"/>
    <w:multiLevelType w:val="hybridMultilevel"/>
    <w:tmpl w:val="63A66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2">
    <w:nsid w:val="5B4F2C61"/>
    <w:multiLevelType w:val="hybridMultilevel"/>
    <w:tmpl w:val="90BABF48"/>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3">
    <w:nsid w:val="5B5E76E6"/>
    <w:multiLevelType w:val="hybridMultilevel"/>
    <w:tmpl w:val="31668B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4">
    <w:nsid w:val="5BC1487B"/>
    <w:multiLevelType w:val="hybridMultilevel"/>
    <w:tmpl w:val="D9B0B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5">
    <w:nsid w:val="5C002C44"/>
    <w:multiLevelType w:val="multilevel"/>
    <w:tmpl w:val="ED3C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5D21001C"/>
    <w:multiLevelType w:val="hybridMultilevel"/>
    <w:tmpl w:val="C4220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7">
    <w:nsid w:val="5D972ACE"/>
    <w:multiLevelType w:val="hybridMultilevel"/>
    <w:tmpl w:val="9626D4FA"/>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8">
    <w:nsid w:val="602A634C"/>
    <w:multiLevelType w:val="hybridMultilevel"/>
    <w:tmpl w:val="47724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9">
    <w:nsid w:val="604F11D2"/>
    <w:multiLevelType w:val="hybridMultilevel"/>
    <w:tmpl w:val="D2BE7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0">
    <w:nsid w:val="604F70D9"/>
    <w:multiLevelType w:val="hybridMultilevel"/>
    <w:tmpl w:val="2D22E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1">
    <w:nsid w:val="6183225E"/>
    <w:multiLevelType w:val="hybridMultilevel"/>
    <w:tmpl w:val="580C19D4"/>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2">
    <w:nsid w:val="620D4F4E"/>
    <w:multiLevelType w:val="hybridMultilevel"/>
    <w:tmpl w:val="9A9862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3">
    <w:nsid w:val="62BD44DE"/>
    <w:multiLevelType w:val="hybridMultilevel"/>
    <w:tmpl w:val="94364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4">
    <w:nsid w:val="62D604A1"/>
    <w:multiLevelType w:val="hybridMultilevel"/>
    <w:tmpl w:val="9FEEF2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5">
    <w:nsid w:val="62EB1FBC"/>
    <w:multiLevelType w:val="hybridMultilevel"/>
    <w:tmpl w:val="64C8C6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6">
    <w:nsid w:val="63D36FAA"/>
    <w:multiLevelType w:val="multilevel"/>
    <w:tmpl w:val="2626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63E22A73"/>
    <w:multiLevelType w:val="hybridMultilevel"/>
    <w:tmpl w:val="70BEC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8">
    <w:nsid w:val="63E64B66"/>
    <w:multiLevelType w:val="hybridMultilevel"/>
    <w:tmpl w:val="9BBE4AD0"/>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9">
    <w:nsid w:val="65DD0C30"/>
    <w:multiLevelType w:val="hybridMultilevel"/>
    <w:tmpl w:val="739A3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0">
    <w:nsid w:val="65F535F0"/>
    <w:multiLevelType w:val="hybridMultilevel"/>
    <w:tmpl w:val="CB947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1">
    <w:nsid w:val="65F81FF9"/>
    <w:multiLevelType w:val="hybridMultilevel"/>
    <w:tmpl w:val="976C8A72"/>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2">
    <w:nsid w:val="66AE6C45"/>
    <w:multiLevelType w:val="hybridMultilevel"/>
    <w:tmpl w:val="B08A1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3">
    <w:nsid w:val="66DA0672"/>
    <w:multiLevelType w:val="hybridMultilevel"/>
    <w:tmpl w:val="E3B2B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4">
    <w:nsid w:val="67DC2207"/>
    <w:multiLevelType w:val="hybridMultilevel"/>
    <w:tmpl w:val="1B84EA1C"/>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5">
    <w:nsid w:val="68AC5004"/>
    <w:multiLevelType w:val="hybridMultilevel"/>
    <w:tmpl w:val="3576415E"/>
    <w:lvl w:ilvl="0" w:tplc="10088624">
      <w:numFmt w:val="bullet"/>
      <w:lvlText w:val="–"/>
      <w:lvlJc w:val="left"/>
      <w:pPr>
        <w:ind w:left="2552" w:hanging="360"/>
      </w:pPr>
      <w:rPr>
        <w:rFonts w:ascii="Times New Roman" w:eastAsia="Times New Roman" w:hAnsi="Times New Roman"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6">
    <w:nsid w:val="68EA320F"/>
    <w:multiLevelType w:val="hybridMultilevel"/>
    <w:tmpl w:val="79BCC89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7">
    <w:nsid w:val="69C62311"/>
    <w:multiLevelType w:val="hybridMultilevel"/>
    <w:tmpl w:val="EC3EB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8">
    <w:nsid w:val="6A271722"/>
    <w:multiLevelType w:val="hybridMultilevel"/>
    <w:tmpl w:val="67CA1966"/>
    <w:lvl w:ilvl="0" w:tplc="C28A9CC0">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465"/>
        </w:tabs>
        <w:ind w:left="465" w:hanging="360"/>
      </w:pPr>
      <w:rPr>
        <w:rFonts w:ascii="Courier New" w:hAnsi="Courier New" w:cs="Courier New" w:hint="default"/>
      </w:rPr>
    </w:lvl>
    <w:lvl w:ilvl="2" w:tplc="04100005" w:tentative="1">
      <w:start w:val="1"/>
      <w:numFmt w:val="bullet"/>
      <w:lvlText w:val=""/>
      <w:lvlJc w:val="left"/>
      <w:pPr>
        <w:tabs>
          <w:tab w:val="num" w:pos="1185"/>
        </w:tabs>
        <w:ind w:left="1185" w:hanging="360"/>
      </w:pPr>
      <w:rPr>
        <w:rFonts w:ascii="Wingdings" w:hAnsi="Wingdings" w:hint="default"/>
      </w:rPr>
    </w:lvl>
    <w:lvl w:ilvl="3" w:tplc="04100001" w:tentative="1">
      <w:start w:val="1"/>
      <w:numFmt w:val="bullet"/>
      <w:lvlText w:val=""/>
      <w:lvlJc w:val="left"/>
      <w:pPr>
        <w:tabs>
          <w:tab w:val="num" w:pos="1905"/>
        </w:tabs>
        <w:ind w:left="1905" w:hanging="360"/>
      </w:pPr>
      <w:rPr>
        <w:rFonts w:ascii="Symbol" w:hAnsi="Symbol" w:hint="default"/>
      </w:rPr>
    </w:lvl>
    <w:lvl w:ilvl="4" w:tplc="04100003" w:tentative="1">
      <w:start w:val="1"/>
      <w:numFmt w:val="bullet"/>
      <w:lvlText w:val="o"/>
      <w:lvlJc w:val="left"/>
      <w:pPr>
        <w:tabs>
          <w:tab w:val="num" w:pos="2625"/>
        </w:tabs>
        <w:ind w:left="2625" w:hanging="360"/>
      </w:pPr>
      <w:rPr>
        <w:rFonts w:ascii="Courier New" w:hAnsi="Courier New" w:cs="Courier New" w:hint="default"/>
      </w:rPr>
    </w:lvl>
    <w:lvl w:ilvl="5" w:tplc="04100005" w:tentative="1">
      <w:start w:val="1"/>
      <w:numFmt w:val="bullet"/>
      <w:lvlText w:val=""/>
      <w:lvlJc w:val="left"/>
      <w:pPr>
        <w:tabs>
          <w:tab w:val="num" w:pos="3345"/>
        </w:tabs>
        <w:ind w:left="3345" w:hanging="360"/>
      </w:pPr>
      <w:rPr>
        <w:rFonts w:ascii="Wingdings" w:hAnsi="Wingdings" w:hint="default"/>
      </w:rPr>
    </w:lvl>
    <w:lvl w:ilvl="6" w:tplc="04100001" w:tentative="1">
      <w:start w:val="1"/>
      <w:numFmt w:val="bullet"/>
      <w:lvlText w:val=""/>
      <w:lvlJc w:val="left"/>
      <w:pPr>
        <w:tabs>
          <w:tab w:val="num" w:pos="4065"/>
        </w:tabs>
        <w:ind w:left="4065" w:hanging="360"/>
      </w:pPr>
      <w:rPr>
        <w:rFonts w:ascii="Symbol" w:hAnsi="Symbol" w:hint="default"/>
      </w:rPr>
    </w:lvl>
    <w:lvl w:ilvl="7" w:tplc="04100003" w:tentative="1">
      <w:start w:val="1"/>
      <w:numFmt w:val="bullet"/>
      <w:lvlText w:val="o"/>
      <w:lvlJc w:val="left"/>
      <w:pPr>
        <w:tabs>
          <w:tab w:val="num" w:pos="4785"/>
        </w:tabs>
        <w:ind w:left="4785" w:hanging="360"/>
      </w:pPr>
      <w:rPr>
        <w:rFonts w:ascii="Courier New" w:hAnsi="Courier New" w:cs="Courier New" w:hint="default"/>
      </w:rPr>
    </w:lvl>
    <w:lvl w:ilvl="8" w:tplc="04100005" w:tentative="1">
      <w:start w:val="1"/>
      <w:numFmt w:val="bullet"/>
      <w:lvlText w:val=""/>
      <w:lvlJc w:val="left"/>
      <w:pPr>
        <w:tabs>
          <w:tab w:val="num" w:pos="5505"/>
        </w:tabs>
        <w:ind w:left="5505" w:hanging="360"/>
      </w:pPr>
      <w:rPr>
        <w:rFonts w:ascii="Wingdings" w:hAnsi="Wingdings" w:hint="default"/>
      </w:rPr>
    </w:lvl>
  </w:abstractNum>
  <w:abstractNum w:abstractNumId="219">
    <w:nsid w:val="6A80106A"/>
    <w:multiLevelType w:val="hybridMultilevel"/>
    <w:tmpl w:val="7026B996"/>
    <w:lvl w:ilvl="0" w:tplc="04100001">
      <w:start w:val="1"/>
      <w:numFmt w:val="bullet"/>
      <w:lvlText w:val=""/>
      <w:lvlJc w:val="left"/>
      <w:pPr>
        <w:ind w:left="759" w:hanging="360"/>
      </w:pPr>
      <w:rPr>
        <w:rFonts w:ascii="Symbol" w:hAnsi="Symbol" w:hint="default"/>
        <w:sz w:val="22"/>
      </w:rPr>
    </w:lvl>
    <w:lvl w:ilvl="1" w:tplc="04100003" w:tentative="1">
      <w:start w:val="1"/>
      <w:numFmt w:val="bullet"/>
      <w:lvlText w:val="o"/>
      <w:lvlJc w:val="left"/>
      <w:pPr>
        <w:ind w:left="1479" w:hanging="360"/>
      </w:pPr>
      <w:rPr>
        <w:rFonts w:ascii="Courier New" w:hAnsi="Courier New" w:hint="default"/>
      </w:rPr>
    </w:lvl>
    <w:lvl w:ilvl="2" w:tplc="04100005" w:tentative="1">
      <w:start w:val="1"/>
      <w:numFmt w:val="bullet"/>
      <w:lvlText w:val=""/>
      <w:lvlJc w:val="left"/>
      <w:pPr>
        <w:ind w:left="2199" w:hanging="360"/>
      </w:pPr>
      <w:rPr>
        <w:rFonts w:ascii="Wingdings" w:hAnsi="Wingdings" w:hint="default"/>
      </w:rPr>
    </w:lvl>
    <w:lvl w:ilvl="3" w:tplc="04100001" w:tentative="1">
      <w:start w:val="1"/>
      <w:numFmt w:val="bullet"/>
      <w:lvlText w:val=""/>
      <w:lvlJc w:val="left"/>
      <w:pPr>
        <w:ind w:left="2919" w:hanging="360"/>
      </w:pPr>
      <w:rPr>
        <w:rFonts w:ascii="Symbol" w:hAnsi="Symbol" w:hint="default"/>
      </w:rPr>
    </w:lvl>
    <w:lvl w:ilvl="4" w:tplc="04100003" w:tentative="1">
      <w:start w:val="1"/>
      <w:numFmt w:val="bullet"/>
      <w:lvlText w:val="o"/>
      <w:lvlJc w:val="left"/>
      <w:pPr>
        <w:ind w:left="3639" w:hanging="360"/>
      </w:pPr>
      <w:rPr>
        <w:rFonts w:ascii="Courier New" w:hAnsi="Courier New" w:hint="default"/>
      </w:rPr>
    </w:lvl>
    <w:lvl w:ilvl="5" w:tplc="04100005" w:tentative="1">
      <w:start w:val="1"/>
      <w:numFmt w:val="bullet"/>
      <w:lvlText w:val=""/>
      <w:lvlJc w:val="left"/>
      <w:pPr>
        <w:ind w:left="4359" w:hanging="360"/>
      </w:pPr>
      <w:rPr>
        <w:rFonts w:ascii="Wingdings" w:hAnsi="Wingdings" w:hint="default"/>
      </w:rPr>
    </w:lvl>
    <w:lvl w:ilvl="6" w:tplc="04100001" w:tentative="1">
      <w:start w:val="1"/>
      <w:numFmt w:val="bullet"/>
      <w:lvlText w:val=""/>
      <w:lvlJc w:val="left"/>
      <w:pPr>
        <w:ind w:left="5079" w:hanging="360"/>
      </w:pPr>
      <w:rPr>
        <w:rFonts w:ascii="Symbol" w:hAnsi="Symbol" w:hint="default"/>
      </w:rPr>
    </w:lvl>
    <w:lvl w:ilvl="7" w:tplc="04100003" w:tentative="1">
      <w:start w:val="1"/>
      <w:numFmt w:val="bullet"/>
      <w:lvlText w:val="o"/>
      <w:lvlJc w:val="left"/>
      <w:pPr>
        <w:ind w:left="5799" w:hanging="360"/>
      </w:pPr>
      <w:rPr>
        <w:rFonts w:ascii="Courier New" w:hAnsi="Courier New" w:hint="default"/>
      </w:rPr>
    </w:lvl>
    <w:lvl w:ilvl="8" w:tplc="04100005" w:tentative="1">
      <w:start w:val="1"/>
      <w:numFmt w:val="bullet"/>
      <w:lvlText w:val=""/>
      <w:lvlJc w:val="left"/>
      <w:pPr>
        <w:ind w:left="6519" w:hanging="360"/>
      </w:pPr>
      <w:rPr>
        <w:rFonts w:ascii="Wingdings" w:hAnsi="Wingdings" w:hint="default"/>
      </w:rPr>
    </w:lvl>
  </w:abstractNum>
  <w:abstractNum w:abstractNumId="220">
    <w:nsid w:val="6B9A49CA"/>
    <w:multiLevelType w:val="hybridMultilevel"/>
    <w:tmpl w:val="1910D104"/>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1">
    <w:nsid w:val="6BCC51BE"/>
    <w:multiLevelType w:val="hybridMultilevel"/>
    <w:tmpl w:val="B80C29FC"/>
    <w:lvl w:ilvl="0" w:tplc="04100001">
      <w:start w:val="1"/>
      <w:numFmt w:val="bullet"/>
      <w:lvlText w:val=""/>
      <w:lvlJc w:val="left"/>
      <w:pPr>
        <w:ind w:left="2116" w:hanging="360"/>
      </w:pPr>
      <w:rPr>
        <w:rFonts w:ascii="Symbol" w:hAnsi="Symbol" w:hint="default"/>
      </w:rPr>
    </w:lvl>
    <w:lvl w:ilvl="1" w:tplc="04100003" w:tentative="1">
      <w:start w:val="1"/>
      <w:numFmt w:val="bullet"/>
      <w:lvlText w:val="o"/>
      <w:lvlJc w:val="left"/>
      <w:pPr>
        <w:ind w:left="2836" w:hanging="360"/>
      </w:pPr>
      <w:rPr>
        <w:rFonts w:ascii="Courier New" w:hAnsi="Courier New" w:hint="default"/>
      </w:rPr>
    </w:lvl>
    <w:lvl w:ilvl="2" w:tplc="04100005" w:tentative="1">
      <w:start w:val="1"/>
      <w:numFmt w:val="bullet"/>
      <w:lvlText w:val=""/>
      <w:lvlJc w:val="left"/>
      <w:pPr>
        <w:ind w:left="3556" w:hanging="360"/>
      </w:pPr>
      <w:rPr>
        <w:rFonts w:ascii="Wingdings" w:hAnsi="Wingdings" w:hint="default"/>
      </w:rPr>
    </w:lvl>
    <w:lvl w:ilvl="3" w:tplc="04100001" w:tentative="1">
      <w:start w:val="1"/>
      <w:numFmt w:val="bullet"/>
      <w:lvlText w:val=""/>
      <w:lvlJc w:val="left"/>
      <w:pPr>
        <w:ind w:left="4276" w:hanging="360"/>
      </w:pPr>
      <w:rPr>
        <w:rFonts w:ascii="Symbol" w:hAnsi="Symbol" w:hint="default"/>
      </w:rPr>
    </w:lvl>
    <w:lvl w:ilvl="4" w:tplc="04100003" w:tentative="1">
      <w:start w:val="1"/>
      <w:numFmt w:val="bullet"/>
      <w:lvlText w:val="o"/>
      <w:lvlJc w:val="left"/>
      <w:pPr>
        <w:ind w:left="4996" w:hanging="360"/>
      </w:pPr>
      <w:rPr>
        <w:rFonts w:ascii="Courier New" w:hAnsi="Courier New" w:hint="default"/>
      </w:rPr>
    </w:lvl>
    <w:lvl w:ilvl="5" w:tplc="04100005" w:tentative="1">
      <w:start w:val="1"/>
      <w:numFmt w:val="bullet"/>
      <w:lvlText w:val=""/>
      <w:lvlJc w:val="left"/>
      <w:pPr>
        <w:ind w:left="5716" w:hanging="360"/>
      </w:pPr>
      <w:rPr>
        <w:rFonts w:ascii="Wingdings" w:hAnsi="Wingdings" w:hint="default"/>
      </w:rPr>
    </w:lvl>
    <w:lvl w:ilvl="6" w:tplc="04100001" w:tentative="1">
      <w:start w:val="1"/>
      <w:numFmt w:val="bullet"/>
      <w:lvlText w:val=""/>
      <w:lvlJc w:val="left"/>
      <w:pPr>
        <w:ind w:left="6436" w:hanging="360"/>
      </w:pPr>
      <w:rPr>
        <w:rFonts w:ascii="Symbol" w:hAnsi="Symbol" w:hint="default"/>
      </w:rPr>
    </w:lvl>
    <w:lvl w:ilvl="7" w:tplc="04100003" w:tentative="1">
      <w:start w:val="1"/>
      <w:numFmt w:val="bullet"/>
      <w:lvlText w:val="o"/>
      <w:lvlJc w:val="left"/>
      <w:pPr>
        <w:ind w:left="7156" w:hanging="360"/>
      </w:pPr>
      <w:rPr>
        <w:rFonts w:ascii="Courier New" w:hAnsi="Courier New" w:hint="default"/>
      </w:rPr>
    </w:lvl>
    <w:lvl w:ilvl="8" w:tplc="04100005" w:tentative="1">
      <w:start w:val="1"/>
      <w:numFmt w:val="bullet"/>
      <w:lvlText w:val=""/>
      <w:lvlJc w:val="left"/>
      <w:pPr>
        <w:ind w:left="7876" w:hanging="360"/>
      </w:pPr>
      <w:rPr>
        <w:rFonts w:ascii="Wingdings" w:hAnsi="Wingdings" w:hint="default"/>
      </w:rPr>
    </w:lvl>
  </w:abstractNum>
  <w:abstractNum w:abstractNumId="222">
    <w:nsid w:val="6BDD3B08"/>
    <w:multiLevelType w:val="hybridMultilevel"/>
    <w:tmpl w:val="A57AE99A"/>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3">
    <w:nsid w:val="6CB94AB4"/>
    <w:multiLevelType w:val="hybridMultilevel"/>
    <w:tmpl w:val="5FD25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4">
    <w:nsid w:val="6DEF3400"/>
    <w:multiLevelType w:val="multilevel"/>
    <w:tmpl w:val="3A3C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6E0A46D6"/>
    <w:multiLevelType w:val="hybridMultilevel"/>
    <w:tmpl w:val="9BB055B2"/>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6">
    <w:nsid w:val="6E5A52BD"/>
    <w:multiLevelType w:val="multilevel"/>
    <w:tmpl w:val="123A9C42"/>
    <w:lvl w:ilvl="0">
      <w:start w:val="1"/>
      <w:numFmt w:val="bullet"/>
      <w:lvlText w:val=""/>
      <w:lvlJc w:val="left"/>
      <w:pPr>
        <w:tabs>
          <w:tab w:val="num" w:pos="360"/>
        </w:tabs>
        <w:ind w:left="1080" w:hanging="360"/>
      </w:pPr>
      <w:rPr>
        <w:rFonts w:ascii="Symbol" w:hAnsi="Symbol" w:hint="default"/>
        <w:sz w:val="22"/>
      </w:rPr>
    </w:lvl>
    <w:lvl w:ilvl="1">
      <w:numFmt w:val="bullet"/>
      <w:lvlText w:val="•"/>
      <w:lvlJc w:val="left"/>
      <w:pPr>
        <w:ind w:left="1800" w:hanging="360"/>
      </w:pPr>
      <w:rPr>
        <w:rFonts w:ascii="Times New Roman" w:eastAsia="Times New Roman" w:hAnsi="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27">
    <w:nsid w:val="6ED70530"/>
    <w:multiLevelType w:val="hybridMultilevel"/>
    <w:tmpl w:val="85D4A8C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8">
    <w:nsid w:val="6F820FAB"/>
    <w:multiLevelType w:val="hybridMultilevel"/>
    <w:tmpl w:val="B22CF2D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9">
    <w:nsid w:val="70153149"/>
    <w:multiLevelType w:val="hybridMultilevel"/>
    <w:tmpl w:val="DEC6F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0">
    <w:nsid w:val="70232E5E"/>
    <w:multiLevelType w:val="hybridMultilevel"/>
    <w:tmpl w:val="3632A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1">
    <w:nsid w:val="704F5697"/>
    <w:multiLevelType w:val="hybridMultilevel"/>
    <w:tmpl w:val="F8686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2">
    <w:nsid w:val="72003FFF"/>
    <w:multiLevelType w:val="multilevel"/>
    <w:tmpl w:val="D428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72087224"/>
    <w:multiLevelType w:val="hybridMultilevel"/>
    <w:tmpl w:val="60D8AE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4">
    <w:nsid w:val="72347BD6"/>
    <w:multiLevelType w:val="multilevel"/>
    <w:tmpl w:val="033A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727E205F"/>
    <w:multiLevelType w:val="multilevel"/>
    <w:tmpl w:val="F564B152"/>
    <w:lvl w:ilvl="0">
      <w:start w:val="1"/>
      <w:numFmt w:val="bullet"/>
      <w:lvlText w:val=""/>
      <w:lvlJc w:val="left"/>
      <w:pPr>
        <w:tabs>
          <w:tab w:val="num" w:pos="26"/>
        </w:tabs>
        <w:ind w:left="746" w:hanging="360"/>
      </w:pPr>
      <w:rPr>
        <w:rFonts w:ascii="Symbol" w:hAnsi="Symbol" w:hint="default"/>
        <w:sz w:val="22"/>
      </w:rPr>
    </w:lvl>
    <w:lvl w:ilvl="1">
      <w:numFmt w:val="bullet"/>
      <w:lvlText w:val="•"/>
      <w:lvlJc w:val="left"/>
      <w:pPr>
        <w:ind w:left="1800" w:hanging="360"/>
      </w:pPr>
      <w:rPr>
        <w:rFonts w:ascii="Times New Roman" w:eastAsia="Times New Roman" w:hAnsi="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36">
    <w:nsid w:val="72840309"/>
    <w:multiLevelType w:val="hybridMultilevel"/>
    <w:tmpl w:val="5A34C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7">
    <w:nsid w:val="72C66D01"/>
    <w:multiLevelType w:val="hybridMultilevel"/>
    <w:tmpl w:val="14429D2A"/>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8">
    <w:nsid w:val="72F75148"/>
    <w:multiLevelType w:val="hybridMultilevel"/>
    <w:tmpl w:val="ED3CC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9">
    <w:nsid w:val="73205126"/>
    <w:multiLevelType w:val="hybridMultilevel"/>
    <w:tmpl w:val="8A52F83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0">
    <w:nsid w:val="74873D3D"/>
    <w:multiLevelType w:val="hybridMultilevel"/>
    <w:tmpl w:val="1AFC793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1">
    <w:nsid w:val="749E1B4C"/>
    <w:multiLevelType w:val="hybridMultilevel"/>
    <w:tmpl w:val="B4AE1182"/>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2">
    <w:nsid w:val="75700E0E"/>
    <w:multiLevelType w:val="hybridMultilevel"/>
    <w:tmpl w:val="DAB4E21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3">
    <w:nsid w:val="760A3E56"/>
    <w:multiLevelType w:val="hybridMultilevel"/>
    <w:tmpl w:val="6308B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4">
    <w:nsid w:val="765A1C0A"/>
    <w:multiLevelType w:val="multilevel"/>
    <w:tmpl w:val="A446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775B2D60"/>
    <w:multiLevelType w:val="hybridMultilevel"/>
    <w:tmpl w:val="E1EC9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6">
    <w:nsid w:val="77AB1EE4"/>
    <w:multiLevelType w:val="hybridMultilevel"/>
    <w:tmpl w:val="A3D84856"/>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7">
    <w:nsid w:val="77EB3185"/>
    <w:multiLevelType w:val="multilevel"/>
    <w:tmpl w:val="E8A2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791A372E"/>
    <w:multiLevelType w:val="hybridMultilevel"/>
    <w:tmpl w:val="3CF88402"/>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9">
    <w:nsid w:val="79395E57"/>
    <w:multiLevelType w:val="hybridMultilevel"/>
    <w:tmpl w:val="DA3A8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0">
    <w:nsid w:val="7965614F"/>
    <w:multiLevelType w:val="hybridMultilevel"/>
    <w:tmpl w:val="CE3ED24A"/>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1">
    <w:nsid w:val="79E464CD"/>
    <w:multiLevelType w:val="hybridMultilevel"/>
    <w:tmpl w:val="8C58704A"/>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2">
    <w:nsid w:val="7A446281"/>
    <w:multiLevelType w:val="hybridMultilevel"/>
    <w:tmpl w:val="9F3EB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3">
    <w:nsid w:val="7C702EAD"/>
    <w:multiLevelType w:val="hybridMultilevel"/>
    <w:tmpl w:val="E00E0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4">
    <w:nsid w:val="7D6C6F18"/>
    <w:multiLevelType w:val="hybridMultilevel"/>
    <w:tmpl w:val="388E2E58"/>
    <w:lvl w:ilvl="0" w:tplc="04100001">
      <w:start w:val="1"/>
      <w:numFmt w:val="bullet"/>
      <w:lvlText w:val=""/>
      <w:lvlJc w:val="left"/>
      <w:pPr>
        <w:ind w:left="720" w:hanging="360"/>
      </w:pPr>
      <w:rPr>
        <w:rFonts w:ascii="Symbol" w:hAnsi="Symbol" w:hint="default"/>
      </w:rPr>
    </w:lvl>
    <w:lvl w:ilvl="1" w:tplc="F084A53A">
      <w:numFmt w:val="bullet"/>
      <w:lvlText w:val="-"/>
      <w:lvlJc w:val="left"/>
      <w:pPr>
        <w:ind w:left="1440" w:hanging="360"/>
      </w:pPr>
      <w:rPr>
        <w:rFonts w:ascii="Verdana" w:eastAsia="Times New Roman" w:hAnsi="Verdana"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5">
    <w:nsid w:val="7D754267"/>
    <w:multiLevelType w:val="hybridMultilevel"/>
    <w:tmpl w:val="7A1C0E64"/>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6">
    <w:nsid w:val="7D9C2F64"/>
    <w:multiLevelType w:val="hybridMultilevel"/>
    <w:tmpl w:val="9C806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7">
    <w:nsid w:val="7F3268B4"/>
    <w:multiLevelType w:val="hybridMultilevel"/>
    <w:tmpl w:val="2C3ED56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8">
    <w:nsid w:val="7F3D286B"/>
    <w:multiLevelType w:val="hybridMultilevel"/>
    <w:tmpl w:val="719CE496"/>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9">
    <w:nsid w:val="7F832992"/>
    <w:multiLevelType w:val="hybridMultilevel"/>
    <w:tmpl w:val="2642F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1"/>
  </w:num>
  <w:num w:numId="2">
    <w:abstractNumId w:val="58"/>
  </w:num>
  <w:num w:numId="3">
    <w:abstractNumId w:val="22"/>
  </w:num>
  <w:num w:numId="4">
    <w:abstractNumId w:val="34"/>
  </w:num>
  <w:num w:numId="5">
    <w:abstractNumId w:val="9"/>
  </w:num>
  <w:num w:numId="6">
    <w:abstractNumId w:val="225"/>
  </w:num>
  <w:num w:numId="7">
    <w:abstractNumId w:val="246"/>
  </w:num>
  <w:num w:numId="8">
    <w:abstractNumId w:val="61"/>
  </w:num>
  <w:num w:numId="9">
    <w:abstractNumId w:val="64"/>
  </w:num>
  <w:num w:numId="10">
    <w:abstractNumId w:val="201"/>
  </w:num>
  <w:num w:numId="11">
    <w:abstractNumId w:val="214"/>
  </w:num>
  <w:num w:numId="12">
    <w:abstractNumId w:val="36"/>
  </w:num>
  <w:num w:numId="13">
    <w:abstractNumId w:val="173"/>
  </w:num>
  <w:num w:numId="14">
    <w:abstractNumId w:val="70"/>
  </w:num>
  <w:num w:numId="15">
    <w:abstractNumId w:val="146"/>
  </w:num>
  <w:num w:numId="16">
    <w:abstractNumId w:val="248"/>
  </w:num>
  <w:num w:numId="17">
    <w:abstractNumId w:val="63"/>
  </w:num>
  <w:num w:numId="18">
    <w:abstractNumId w:val="141"/>
  </w:num>
  <w:num w:numId="19">
    <w:abstractNumId w:val="136"/>
  </w:num>
  <w:num w:numId="20">
    <w:abstractNumId w:val="241"/>
  </w:num>
  <w:num w:numId="21">
    <w:abstractNumId w:val="167"/>
  </w:num>
  <w:num w:numId="22">
    <w:abstractNumId w:val="100"/>
  </w:num>
  <w:num w:numId="23">
    <w:abstractNumId w:val="197"/>
  </w:num>
  <w:num w:numId="24">
    <w:abstractNumId w:val="54"/>
  </w:num>
  <w:num w:numId="25">
    <w:abstractNumId w:val="211"/>
  </w:num>
  <w:num w:numId="26">
    <w:abstractNumId w:val="30"/>
  </w:num>
  <w:num w:numId="27">
    <w:abstractNumId w:val="165"/>
  </w:num>
  <w:num w:numId="28">
    <w:abstractNumId w:val="3"/>
  </w:num>
  <w:num w:numId="29">
    <w:abstractNumId w:val="192"/>
  </w:num>
  <w:num w:numId="30">
    <w:abstractNumId w:val="208"/>
  </w:num>
  <w:num w:numId="31">
    <w:abstractNumId w:val="116"/>
  </w:num>
  <w:num w:numId="32">
    <w:abstractNumId w:val="67"/>
  </w:num>
  <w:num w:numId="33">
    <w:abstractNumId w:val="8"/>
  </w:num>
  <w:num w:numId="34">
    <w:abstractNumId w:val="132"/>
  </w:num>
  <w:num w:numId="35">
    <w:abstractNumId w:val="255"/>
  </w:num>
  <w:num w:numId="36">
    <w:abstractNumId w:val="96"/>
  </w:num>
  <w:num w:numId="37">
    <w:abstractNumId w:val="223"/>
  </w:num>
  <w:num w:numId="38">
    <w:abstractNumId w:val="106"/>
  </w:num>
  <w:num w:numId="39">
    <w:abstractNumId w:val="13"/>
  </w:num>
  <w:num w:numId="40">
    <w:abstractNumId w:val="74"/>
  </w:num>
  <w:num w:numId="41">
    <w:abstractNumId w:val="43"/>
  </w:num>
  <w:num w:numId="42">
    <w:abstractNumId w:val="183"/>
  </w:num>
  <w:num w:numId="43">
    <w:abstractNumId w:val="12"/>
  </w:num>
  <w:num w:numId="44">
    <w:abstractNumId w:val="115"/>
  </w:num>
  <w:num w:numId="45">
    <w:abstractNumId w:val="231"/>
  </w:num>
  <w:num w:numId="46">
    <w:abstractNumId w:val="105"/>
  </w:num>
  <w:num w:numId="47">
    <w:abstractNumId w:val="236"/>
  </w:num>
  <w:num w:numId="48">
    <w:abstractNumId w:val="23"/>
  </w:num>
  <w:num w:numId="49">
    <w:abstractNumId w:val="121"/>
  </w:num>
  <w:num w:numId="50">
    <w:abstractNumId w:val="18"/>
  </w:num>
  <w:num w:numId="51">
    <w:abstractNumId w:val="92"/>
  </w:num>
  <w:num w:numId="52">
    <w:abstractNumId w:val="84"/>
  </w:num>
  <w:num w:numId="53">
    <w:abstractNumId w:val="207"/>
  </w:num>
  <w:num w:numId="54">
    <w:abstractNumId w:val="156"/>
  </w:num>
  <w:num w:numId="55">
    <w:abstractNumId w:val="45"/>
  </w:num>
  <w:num w:numId="56">
    <w:abstractNumId w:val="31"/>
  </w:num>
  <w:num w:numId="57">
    <w:abstractNumId w:val="21"/>
  </w:num>
  <w:num w:numId="58">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172"/>
  </w:num>
  <w:num w:numId="64">
    <w:abstractNumId w:val="216"/>
  </w:num>
  <w:num w:numId="65">
    <w:abstractNumId w:val="120"/>
  </w:num>
  <w:num w:numId="66">
    <w:abstractNumId w:val="93"/>
  </w:num>
  <w:num w:numId="67">
    <w:abstractNumId w:val="134"/>
  </w:num>
  <w:num w:numId="68">
    <w:abstractNumId w:val="157"/>
  </w:num>
  <w:num w:numId="69">
    <w:abstractNumId w:val="198"/>
  </w:num>
  <w:num w:numId="70">
    <w:abstractNumId w:val="203"/>
  </w:num>
  <w:num w:numId="71">
    <w:abstractNumId w:val="10"/>
  </w:num>
  <w:num w:numId="72">
    <w:abstractNumId w:val="24"/>
  </w:num>
  <w:num w:numId="73">
    <w:abstractNumId w:val="124"/>
  </w:num>
  <w:num w:numId="74">
    <w:abstractNumId w:val="52"/>
  </w:num>
  <w:num w:numId="75">
    <w:abstractNumId w:val="109"/>
  </w:num>
  <w:num w:numId="76">
    <w:abstractNumId w:val="114"/>
  </w:num>
  <w:num w:numId="77">
    <w:abstractNumId w:val="259"/>
  </w:num>
  <w:num w:numId="78">
    <w:abstractNumId w:val="166"/>
  </w:num>
  <w:num w:numId="79">
    <w:abstractNumId w:val="47"/>
  </w:num>
  <w:num w:numId="80">
    <w:abstractNumId w:val="77"/>
  </w:num>
  <w:num w:numId="81">
    <w:abstractNumId w:val="209"/>
  </w:num>
  <w:num w:numId="82">
    <w:abstractNumId w:val="210"/>
  </w:num>
  <w:num w:numId="83">
    <w:abstractNumId w:val="251"/>
  </w:num>
  <w:num w:numId="84">
    <w:abstractNumId w:val="178"/>
  </w:num>
  <w:num w:numId="85">
    <w:abstractNumId w:val="4"/>
  </w:num>
  <w:num w:numId="86">
    <w:abstractNumId w:val="97"/>
  </w:num>
  <w:num w:numId="87">
    <w:abstractNumId w:val="32"/>
  </w:num>
  <w:num w:numId="88">
    <w:abstractNumId w:val="154"/>
  </w:num>
  <w:num w:numId="89">
    <w:abstractNumId w:val="15"/>
  </w:num>
  <w:num w:numId="90">
    <w:abstractNumId w:val="44"/>
  </w:num>
  <w:num w:numId="91">
    <w:abstractNumId w:val="90"/>
  </w:num>
  <w:num w:numId="92">
    <w:abstractNumId w:val="190"/>
  </w:num>
  <w:num w:numId="93">
    <w:abstractNumId w:val="88"/>
  </w:num>
  <w:num w:numId="94">
    <w:abstractNumId w:val="7"/>
  </w:num>
  <w:num w:numId="95">
    <w:abstractNumId w:val="39"/>
  </w:num>
  <w:num w:numId="96">
    <w:abstractNumId w:val="155"/>
  </w:num>
  <w:num w:numId="97">
    <w:abstractNumId w:val="29"/>
  </w:num>
  <w:num w:numId="98">
    <w:abstractNumId w:val="149"/>
  </w:num>
  <w:num w:numId="99">
    <w:abstractNumId w:val="119"/>
  </w:num>
  <w:num w:numId="100">
    <w:abstractNumId w:val="256"/>
  </w:num>
  <w:num w:numId="101">
    <w:abstractNumId w:val="230"/>
  </w:num>
  <w:num w:numId="102">
    <w:abstractNumId w:val="57"/>
  </w:num>
  <w:num w:numId="103">
    <w:abstractNumId w:val="129"/>
  </w:num>
  <w:num w:numId="104">
    <w:abstractNumId w:val="175"/>
  </w:num>
  <w:num w:numId="105">
    <w:abstractNumId w:val="101"/>
  </w:num>
  <w:num w:numId="106">
    <w:abstractNumId w:val="135"/>
  </w:num>
  <w:num w:numId="107">
    <w:abstractNumId w:val="143"/>
  </w:num>
  <w:num w:numId="108">
    <w:abstractNumId w:val="123"/>
  </w:num>
  <w:num w:numId="109">
    <w:abstractNumId w:val="1"/>
  </w:num>
  <w:num w:numId="110">
    <w:abstractNumId w:val="159"/>
  </w:num>
  <w:num w:numId="111">
    <w:abstractNumId w:val="219"/>
  </w:num>
  <w:num w:numId="112">
    <w:abstractNumId w:val="41"/>
  </w:num>
  <w:num w:numId="113">
    <w:abstractNumId w:val="103"/>
  </w:num>
  <w:num w:numId="114">
    <w:abstractNumId w:val="163"/>
  </w:num>
  <w:num w:numId="115">
    <w:abstractNumId w:val="204"/>
  </w:num>
  <w:num w:numId="116">
    <w:abstractNumId w:val="212"/>
  </w:num>
  <w:num w:numId="117">
    <w:abstractNumId w:val="164"/>
  </w:num>
  <w:num w:numId="118">
    <w:abstractNumId w:val="168"/>
  </w:num>
  <w:num w:numId="119">
    <w:abstractNumId w:val="193"/>
  </w:num>
  <w:num w:numId="120">
    <w:abstractNumId w:val="185"/>
  </w:num>
  <w:num w:numId="121">
    <w:abstractNumId w:val="186"/>
  </w:num>
  <w:num w:numId="122">
    <w:abstractNumId w:val="26"/>
  </w:num>
  <w:num w:numId="123">
    <w:abstractNumId w:val="233"/>
  </w:num>
  <w:num w:numId="124">
    <w:abstractNumId w:val="51"/>
  </w:num>
  <w:num w:numId="125">
    <w:abstractNumId w:val="72"/>
  </w:num>
  <w:num w:numId="126">
    <w:abstractNumId w:val="202"/>
  </w:num>
  <w:num w:numId="127">
    <w:abstractNumId w:val="25"/>
  </w:num>
  <w:num w:numId="128">
    <w:abstractNumId w:val="195"/>
  </w:num>
  <w:num w:numId="129">
    <w:abstractNumId w:val="244"/>
  </w:num>
  <w:num w:numId="130">
    <w:abstractNumId w:val="131"/>
  </w:num>
  <w:num w:numId="131">
    <w:abstractNumId w:val="76"/>
  </w:num>
  <w:num w:numId="132">
    <w:abstractNumId w:val="169"/>
  </w:num>
  <w:num w:numId="133">
    <w:abstractNumId w:val="250"/>
  </w:num>
  <w:num w:numId="134">
    <w:abstractNumId w:val="220"/>
  </w:num>
  <w:num w:numId="135">
    <w:abstractNumId w:val="243"/>
  </w:num>
  <w:num w:numId="136">
    <w:abstractNumId w:val="228"/>
  </w:num>
  <w:num w:numId="137">
    <w:abstractNumId w:val="196"/>
  </w:num>
  <w:num w:numId="138">
    <w:abstractNumId w:val="128"/>
  </w:num>
  <w:num w:numId="139">
    <w:abstractNumId w:val="162"/>
  </w:num>
  <w:num w:numId="140">
    <w:abstractNumId w:val="237"/>
  </w:num>
  <w:num w:numId="141">
    <w:abstractNumId w:val="95"/>
  </w:num>
  <w:num w:numId="142">
    <w:abstractNumId w:val="65"/>
  </w:num>
  <w:num w:numId="143">
    <w:abstractNumId w:val="50"/>
  </w:num>
  <w:num w:numId="144">
    <w:abstractNumId w:val="112"/>
  </w:num>
  <w:num w:numId="145">
    <w:abstractNumId w:val="89"/>
  </w:num>
  <w:num w:numId="146">
    <w:abstractNumId w:val="221"/>
  </w:num>
  <w:num w:numId="147">
    <w:abstractNumId w:val="46"/>
  </w:num>
  <w:num w:numId="148">
    <w:abstractNumId w:val="53"/>
  </w:num>
  <w:num w:numId="149">
    <w:abstractNumId w:val="170"/>
  </w:num>
  <w:num w:numId="150">
    <w:abstractNumId w:val="215"/>
  </w:num>
  <w:num w:numId="151">
    <w:abstractNumId w:val="130"/>
  </w:num>
  <w:num w:numId="152">
    <w:abstractNumId w:val="177"/>
  </w:num>
  <w:num w:numId="153">
    <w:abstractNumId w:val="249"/>
  </w:num>
  <w:num w:numId="154">
    <w:abstractNumId w:val="235"/>
  </w:num>
  <w:num w:numId="155">
    <w:abstractNumId w:val="226"/>
  </w:num>
  <w:num w:numId="156">
    <w:abstractNumId w:val="83"/>
  </w:num>
  <w:num w:numId="157">
    <w:abstractNumId w:val="42"/>
  </w:num>
  <w:num w:numId="158">
    <w:abstractNumId w:val="229"/>
  </w:num>
  <w:num w:numId="159">
    <w:abstractNumId w:val="245"/>
  </w:num>
  <w:num w:numId="160">
    <w:abstractNumId w:val="127"/>
  </w:num>
  <w:num w:numId="161">
    <w:abstractNumId w:val="145"/>
  </w:num>
  <w:num w:numId="162">
    <w:abstractNumId w:val="2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39"/>
  </w:num>
  <w:num w:numId="170">
    <w:abstractNumId w:val="104"/>
  </w:num>
  <w:num w:numId="171">
    <w:abstractNumId w:val="40"/>
  </w:num>
  <w:num w:numId="172">
    <w:abstractNumId w:val="181"/>
  </w:num>
  <w:num w:numId="173">
    <w:abstractNumId w:val="59"/>
  </w:num>
  <w:num w:numId="174">
    <w:abstractNumId w:val="73"/>
  </w:num>
  <w:num w:numId="175">
    <w:abstractNumId w:val="122"/>
  </w:num>
  <w:num w:numId="176">
    <w:abstractNumId w:val="0"/>
  </w:num>
  <w:num w:numId="177">
    <w:abstractNumId w:val="68"/>
  </w:num>
  <w:num w:numId="178">
    <w:abstractNumId w:val="238"/>
  </w:num>
  <w:num w:numId="179">
    <w:abstractNumId w:val="188"/>
  </w:num>
  <w:num w:numId="180">
    <w:abstractNumId w:val="150"/>
  </w:num>
  <w:num w:numId="181">
    <w:abstractNumId w:val="191"/>
  </w:num>
  <w:num w:numId="182">
    <w:abstractNumId w:val="153"/>
  </w:num>
  <w:num w:numId="183">
    <w:abstractNumId w:val="217"/>
  </w:num>
  <w:num w:numId="184">
    <w:abstractNumId w:val="161"/>
  </w:num>
  <w:num w:numId="185">
    <w:abstractNumId w:val="200"/>
  </w:num>
  <w:num w:numId="186">
    <w:abstractNumId w:val="102"/>
  </w:num>
  <w:num w:numId="187">
    <w:abstractNumId w:val="37"/>
  </w:num>
  <w:num w:numId="188">
    <w:abstractNumId w:val="180"/>
  </w:num>
  <w:num w:numId="189">
    <w:abstractNumId w:val="19"/>
  </w:num>
  <w:num w:numId="190">
    <w:abstractNumId w:val="258"/>
  </w:num>
  <w:num w:numId="191">
    <w:abstractNumId w:val="117"/>
  </w:num>
  <w:num w:numId="192">
    <w:abstractNumId w:val="133"/>
  </w:num>
  <w:num w:numId="193">
    <w:abstractNumId w:val="113"/>
  </w:num>
  <w:num w:numId="194">
    <w:abstractNumId w:val="94"/>
  </w:num>
  <w:num w:numId="195">
    <w:abstractNumId w:val="137"/>
  </w:num>
  <w:num w:numId="196">
    <w:abstractNumId w:val="182"/>
  </w:num>
  <w:num w:numId="197">
    <w:abstractNumId w:val="55"/>
  </w:num>
  <w:num w:numId="198">
    <w:abstractNumId w:val="126"/>
  </w:num>
  <w:num w:numId="199">
    <w:abstractNumId w:val="218"/>
  </w:num>
  <w:num w:numId="200">
    <w:abstractNumId w:val="16"/>
  </w:num>
  <w:num w:numId="201">
    <w:abstractNumId w:val="91"/>
  </w:num>
  <w:num w:numId="202">
    <w:abstractNumId w:val="142"/>
  </w:num>
  <w:num w:numId="203">
    <w:abstractNumId w:val="140"/>
  </w:num>
  <w:num w:numId="204">
    <w:abstractNumId w:val="87"/>
  </w:num>
  <w:num w:numId="205">
    <w:abstractNumId w:val="81"/>
  </w:num>
  <w:num w:numId="206">
    <w:abstractNumId w:val="60"/>
  </w:num>
  <w:num w:numId="207">
    <w:abstractNumId w:val="189"/>
  </w:num>
  <w:num w:numId="208">
    <w:abstractNumId w:val="179"/>
  </w:num>
  <w:num w:numId="209">
    <w:abstractNumId w:val="48"/>
  </w:num>
  <w:num w:numId="210">
    <w:abstractNumId w:val="38"/>
  </w:num>
  <w:num w:numId="211">
    <w:abstractNumId w:val="108"/>
  </w:num>
  <w:num w:numId="212">
    <w:abstractNumId w:val="69"/>
  </w:num>
  <w:num w:numId="213">
    <w:abstractNumId w:val="125"/>
  </w:num>
  <w:num w:numId="214">
    <w:abstractNumId w:val="49"/>
  </w:num>
  <w:num w:numId="215">
    <w:abstractNumId w:val="253"/>
  </w:num>
  <w:num w:numId="216">
    <w:abstractNumId w:val="107"/>
  </w:num>
  <w:num w:numId="217">
    <w:abstractNumId w:val="148"/>
  </w:num>
  <w:num w:numId="218">
    <w:abstractNumId w:val="158"/>
  </w:num>
  <w:num w:numId="219">
    <w:abstractNumId w:val="118"/>
  </w:num>
  <w:num w:numId="220">
    <w:abstractNumId w:val="160"/>
  </w:num>
  <w:num w:numId="221">
    <w:abstractNumId w:val="152"/>
  </w:num>
  <w:num w:numId="222">
    <w:abstractNumId w:val="252"/>
  </w:num>
  <w:num w:numId="223">
    <w:abstractNumId w:val="80"/>
  </w:num>
  <w:num w:numId="224">
    <w:abstractNumId w:val="213"/>
  </w:num>
  <w:num w:numId="225">
    <w:abstractNumId w:val="111"/>
  </w:num>
  <w:num w:numId="226">
    <w:abstractNumId w:val="199"/>
  </w:num>
  <w:num w:numId="227">
    <w:abstractNumId w:val="75"/>
  </w:num>
  <w:num w:numId="228">
    <w:abstractNumId w:val="6"/>
  </w:num>
  <w:num w:numId="229">
    <w:abstractNumId w:val="224"/>
  </w:num>
  <w:num w:numId="230">
    <w:abstractNumId w:val="206"/>
  </w:num>
  <w:num w:numId="231">
    <w:abstractNumId w:val="232"/>
  </w:num>
  <w:num w:numId="232">
    <w:abstractNumId w:val="247"/>
  </w:num>
  <w:num w:numId="233">
    <w:abstractNumId w:val="62"/>
  </w:num>
  <w:num w:numId="234">
    <w:abstractNumId w:val="234"/>
  </w:num>
  <w:num w:numId="235">
    <w:abstractNumId w:val="98"/>
  </w:num>
  <w:num w:numId="236">
    <w:abstractNumId w:val="86"/>
  </w:num>
  <w:num w:numId="237">
    <w:abstractNumId w:val="35"/>
  </w:num>
  <w:num w:numId="238">
    <w:abstractNumId w:val="85"/>
  </w:num>
  <w:num w:numId="239">
    <w:abstractNumId w:val="66"/>
  </w:num>
  <w:num w:numId="240">
    <w:abstractNumId w:val="14"/>
  </w:num>
  <w:num w:numId="241">
    <w:abstractNumId w:val="27"/>
  </w:num>
  <w:num w:numId="242">
    <w:abstractNumId w:val="184"/>
  </w:num>
  <w:num w:numId="243">
    <w:abstractNumId w:val="242"/>
  </w:num>
  <w:num w:numId="244">
    <w:abstractNumId w:val="99"/>
  </w:num>
  <w:num w:numId="245">
    <w:abstractNumId w:val="20"/>
  </w:num>
  <w:num w:numId="246">
    <w:abstractNumId w:val="174"/>
  </w:num>
  <w:num w:numId="247">
    <w:abstractNumId w:val="17"/>
  </w:num>
  <w:num w:numId="248">
    <w:abstractNumId w:val="82"/>
  </w:num>
  <w:num w:numId="249">
    <w:abstractNumId w:val="257"/>
  </w:num>
  <w:num w:numId="250">
    <w:abstractNumId w:val="194"/>
  </w:num>
  <w:num w:numId="251">
    <w:abstractNumId w:val="222"/>
  </w:num>
  <w:num w:numId="252">
    <w:abstractNumId w:val="147"/>
  </w:num>
  <w:num w:numId="253">
    <w:abstractNumId w:val="28"/>
  </w:num>
  <w:num w:numId="254">
    <w:abstractNumId w:val="187"/>
  </w:num>
  <w:num w:numId="255">
    <w:abstractNumId w:val="78"/>
  </w:num>
  <w:num w:numId="256">
    <w:abstractNumId w:val="171"/>
  </w:num>
  <w:num w:numId="257">
    <w:abstractNumId w:val="56"/>
  </w:num>
  <w:num w:numId="258">
    <w:abstractNumId w:val="138"/>
  </w:num>
  <w:num w:numId="259">
    <w:abstractNumId w:val="33"/>
  </w:num>
  <w:num w:numId="260">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
  </w:num>
  <w:num w:numId="264">
    <w:abstractNumId w:val="205"/>
  </w:num>
  <w:numIdMacAtCleanup w:val="2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useFELayout/>
  </w:compat>
  <w:rsids>
    <w:rsidRoot w:val="00480805"/>
    <w:rsid w:val="00006626"/>
    <w:rsid w:val="000120BA"/>
    <w:rsid w:val="000221A8"/>
    <w:rsid w:val="0002614D"/>
    <w:rsid w:val="0003321D"/>
    <w:rsid w:val="00061D96"/>
    <w:rsid w:val="00075372"/>
    <w:rsid w:val="00083FB9"/>
    <w:rsid w:val="000A1514"/>
    <w:rsid w:val="00104937"/>
    <w:rsid w:val="00194729"/>
    <w:rsid w:val="001A4F9A"/>
    <w:rsid w:val="001B0C74"/>
    <w:rsid w:val="001B4DAB"/>
    <w:rsid w:val="001C27DF"/>
    <w:rsid w:val="001D419C"/>
    <w:rsid w:val="001F376E"/>
    <w:rsid w:val="002002FD"/>
    <w:rsid w:val="002263F4"/>
    <w:rsid w:val="0025036B"/>
    <w:rsid w:val="002619E0"/>
    <w:rsid w:val="0027011C"/>
    <w:rsid w:val="00271CDE"/>
    <w:rsid w:val="00287210"/>
    <w:rsid w:val="00287316"/>
    <w:rsid w:val="002E7F74"/>
    <w:rsid w:val="002F4405"/>
    <w:rsid w:val="00307B4C"/>
    <w:rsid w:val="00316019"/>
    <w:rsid w:val="00333FF9"/>
    <w:rsid w:val="00344B77"/>
    <w:rsid w:val="0035591E"/>
    <w:rsid w:val="00380F7F"/>
    <w:rsid w:val="00393B4E"/>
    <w:rsid w:val="003A2461"/>
    <w:rsid w:val="003B5C15"/>
    <w:rsid w:val="003C248A"/>
    <w:rsid w:val="00422FF5"/>
    <w:rsid w:val="00435679"/>
    <w:rsid w:val="00480805"/>
    <w:rsid w:val="00481155"/>
    <w:rsid w:val="004838DD"/>
    <w:rsid w:val="004906F0"/>
    <w:rsid w:val="00491B69"/>
    <w:rsid w:val="004943C1"/>
    <w:rsid w:val="00496786"/>
    <w:rsid w:val="004D57CA"/>
    <w:rsid w:val="004F1149"/>
    <w:rsid w:val="005018AE"/>
    <w:rsid w:val="0057248F"/>
    <w:rsid w:val="00573E84"/>
    <w:rsid w:val="005A616E"/>
    <w:rsid w:val="005B5AB0"/>
    <w:rsid w:val="005E2F83"/>
    <w:rsid w:val="00614612"/>
    <w:rsid w:val="00636C4C"/>
    <w:rsid w:val="0066287A"/>
    <w:rsid w:val="006A103F"/>
    <w:rsid w:val="006B0AB5"/>
    <w:rsid w:val="006B4855"/>
    <w:rsid w:val="006B6978"/>
    <w:rsid w:val="006C52A7"/>
    <w:rsid w:val="006E3E24"/>
    <w:rsid w:val="006F77A3"/>
    <w:rsid w:val="006F7A5C"/>
    <w:rsid w:val="007270AF"/>
    <w:rsid w:val="00737FED"/>
    <w:rsid w:val="00743DF9"/>
    <w:rsid w:val="0076103E"/>
    <w:rsid w:val="00766566"/>
    <w:rsid w:val="007728F2"/>
    <w:rsid w:val="007867BA"/>
    <w:rsid w:val="00787E4E"/>
    <w:rsid w:val="007A2F5E"/>
    <w:rsid w:val="007B3630"/>
    <w:rsid w:val="007C74DB"/>
    <w:rsid w:val="007D3EF3"/>
    <w:rsid w:val="007D5A8B"/>
    <w:rsid w:val="007D7285"/>
    <w:rsid w:val="007E1EEE"/>
    <w:rsid w:val="007E46B6"/>
    <w:rsid w:val="007E4F7B"/>
    <w:rsid w:val="007E68C9"/>
    <w:rsid w:val="00823430"/>
    <w:rsid w:val="008459A0"/>
    <w:rsid w:val="00861D97"/>
    <w:rsid w:val="008819B5"/>
    <w:rsid w:val="008D0209"/>
    <w:rsid w:val="008E32C1"/>
    <w:rsid w:val="008E7244"/>
    <w:rsid w:val="008F0FEB"/>
    <w:rsid w:val="00923592"/>
    <w:rsid w:val="00926A69"/>
    <w:rsid w:val="0094752C"/>
    <w:rsid w:val="0095468C"/>
    <w:rsid w:val="00955C89"/>
    <w:rsid w:val="009A1149"/>
    <w:rsid w:val="009B17E1"/>
    <w:rsid w:val="009C3780"/>
    <w:rsid w:val="009C6B21"/>
    <w:rsid w:val="009E0A90"/>
    <w:rsid w:val="009E1929"/>
    <w:rsid w:val="009F1C21"/>
    <w:rsid w:val="00A535FD"/>
    <w:rsid w:val="00A67BA6"/>
    <w:rsid w:val="00A7678E"/>
    <w:rsid w:val="00A93117"/>
    <w:rsid w:val="00AA2297"/>
    <w:rsid w:val="00AA5610"/>
    <w:rsid w:val="00AB02A8"/>
    <w:rsid w:val="00AC3D6C"/>
    <w:rsid w:val="00AF41CB"/>
    <w:rsid w:val="00B0275B"/>
    <w:rsid w:val="00B16736"/>
    <w:rsid w:val="00B20A97"/>
    <w:rsid w:val="00B266BF"/>
    <w:rsid w:val="00B35675"/>
    <w:rsid w:val="00B74B4C"/>
    <w:rsid w:val="00B836B4"/>
    <w:rsid w:val="00B91DFD"/>
    <w:rsid w:val="00B96516"/>
    <w:rsid w:val="00BB0371"/>
    <w:rsid w:val="00BB037A"/>
    <w:rsid w:val="00BD112D"/>
    <w:rsid w:val="00BE2BAD"/>
    <w:rsid w:val="00C211C2"/>
    <w:rsid w:val="00C23DCB"/>
    <w:rsid w:val="00C53603"/>
    <w:rsid w:val="00C67B6C"/>
    <w:rsid w:val="00C72EA7"/>
    <w:rsid w:val="00C83327"/>
    <w:rsid w:val="00CC0546"/>
    <w:rsid w:val="00CC6A09"/>
    <w:rsid w:val="00CE00DB"/>
    <w:rsid w:val="00CE1092"/>
    <w:rsid w:val="00D1337C"/>
    <w:rsid w:val="00D644A5"/>
    <w:rsid w:val="00D876FF"/>
    <w:rsid w:val="00D94ED8"/>
    <w:rsid w:val="00DC24A3"/>
    <w:rsid w:val="00DC47AF"/>
    <w:rsid w:val="00DD588D"/>
    <w:rsid w:val="00E05E06"/>
    <w:rsid w:val="00E77CDA"/>
    <w:rsid w:val="00E85F31"/>
    <w:rsid w:val="00E86436"/>
    <w:rsid w:val="00EA5900"/>
    <w:rsid w:val="00EB0AF5"/>
    <w:rsid w:val="00EB6D39"/>
    <w:rsid w:val="00EC240B"/>
    <w:rsid w:val="00ED4492"/>
    <w:rsid w:val="00EF67C0"/>
    <w:rsid w:val="00EF72F3"/>
    <w:rsid w:val="00F0437E"/>
    <w:rsid w:val="00F33FDE"/>
    <w:rsid w:val="00F351C4"/>
    <w:rsid w:val="00F656A9"/>
    <w:rsid w:val="00F67893"/>
    <w:rsid w:val="00F7248D"/>
    <w:rsid w:val="00F72B3A"/>
    <w:rsid w:val="00F762CD"/>
    <w:rsid w:val="00F813F6"/>
    <w:rsid w:val="00FA097E"/>
    <w:rsid w:val="00FD7F06"/>
    <w:rsid w:val="00FE0F93"/>
    <w:rsid w:val="00FE4CCD"/>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805"/>
    <w:rPr>
      <w:i/>
      <w:iCs/>
      <w:sz w:val="20"/>
      <w:szCs w:val="20"/>
    </w:rPr>
  </w:style>
  <w:style w:type="paragraph" w:styleId="Titolo1">
    <w:name w:val="heading 1"/>
    <w:basedOn w:val="Normale"/>
    <w:next w:val="Normale"/>
    <w:link w:val="Titolo1Carattere"/>
    <w:uiPriority w:val="9"/>
    <w:qFormat/>
    <w:rsid w:val="00480805"/>
    <w:pPr>
      <w:pBdr>
        <w:top w:val="single" w:sz="8" w:space="0" w:color="C0504D" w:themeColor="accent2"/>
        <w:bottom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548DD4" w:themeColor="text2" w:themeTint="99"/>
      <w:sz w:val="28"/>
      <w:szCs w:val="22"/>
    </w:rPr>
  </w:style>
  <w:style w:type="paragraph" w:styleId="Titolo2">
    <w:name w:val="heading 2"/>
    <w:basedOn w:val="Normale"/>
    <w:next w:val="Normale"/>
    <w:link w:val="Titolo2Carattere"/>
    <w:uiPriority w:val="9"/>
    <w:unhideWhenUsed/>
    <w:qFormat/>
    <w:rsid w:val="002E7F74"/>
    <w:pPr>
      <w:pBdr>
        <w:left w:val="single" w:sz="48" w:space="2" w:color="C0504D" w:themeColor="accent2"/>
        <w:right w:val="single" w:sz="4" w:space="4" w:color="C0504D" w:themeColor="accent2"/>
      </w:pBdr>
      <w:spacing w:before="200" w:after="100" w:line="269" w:lineRule="auto"/>
      <w:ind w:left="144"/>
      <w:contextualSpacing/>
      <w:jc w:val="center"/>
      <w:outlineLvl w:val="1"/>
    </w:pPr>
    <w:rPr>
      <w:rFonts w:asciiTheme="majorHAnsi" w:eastAsiaTheme="majorEastAsia" w:hAnsiTheme="majorHAnsi" w:cstheme="majorBidi"/>
      <w:b/>
      <w:bCs/>
      <w:color w:val="FFC000"/>
      <w:sz w:val="22"/>
      <w:szCs w:val="22"/>
    </w:rPr>
  </w:style>
  <w:style w:type="paragraph" w:styleId="Titolo3">
    <w:name w:val="heading 3"/>
    <w:basedOn w:val="Normale"/>
    <w:next w:val="Normale"/>
    <w:link w:val="Titolo3Carattere"/>
    <w:uiPriority w:val="9"/>
    <w:semiHidden/>
    <w:unhideWhenUsed/>
    <w:qFormat/>
    <w:rsid w:val="0048080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olo4">
    <w:name w:val="heading 4"/>
    <w:basedOn w:val="Normale"/>
    <w:next w:val="Normale"/>
    <w:link w:val="Titolo4Carattere"/>
    <w:uiPriority w:val="9"/>
    <w:semiHidden/>
    <w:unhideWhenUsed/>
    <w:qFormat/>
    <w:rsid w:val="0048080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olo5">
    <w:name w:val="heading 5"/>
    <w:basedOn w:val="Normale"/>
    <w:next w:val="Normale"/>
    <w:link w:val="Titolo5Carattere"/>
    <w:uiPriority w:val="9"/>
    <w:semiHidden/>
    <w:unhideWhenUsed/>
    <w:qFormat/>
    <w:rsid w:val="0048080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olo6">
    <w:name w:val="heading 6"/>
    <w:basedOn w:val="Normale"/>
    <w:next w:val="Normale"/>
    <w:link w:val="Titolo6Carattere"/>
    <w:uiPriority w:val="9"/>
    <w:semiHidden/>
    <w:unhideWhenUsed/>
    <w:qFormat/>
    <w:rsid w:val="0048080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olo7">
    <w:name w:val="heading 7"/>
    <w:basedOn w:val="Normale"/>
    <w:next w:val="Normale"/>
    <w:link w:val="Titolo7Carattere"/>
    <w:uiPriority w:val="9"/>
    <w:semiHidden/>
    <w:unhideWhenUsed/>
    <w:qFormat/>
    <w:rsid w:val="0048080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olo8">
    <w:name w:val="heading 8"/>
    <w:basedOn w:val="Normale"/>
    <w:next w:val="Normale"/>
    <w:link w:val="Titolo8Carattere"/>
    <w:uiPriority w:val="9"/>
    <w:semiHidden/>
    <w:unhideWhenUsed/>
    <w:qFormat/>
    <w:rsid w:val="00480805"/>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olo9">
    <w:name w:val="heading 9"/>
    <w:basedOn w:val="Normale"/>
    <w:next w:val="Normale"/>
    <w:link w:val="Titolo9Carattere"/>
    <w:uiPriority w:val="9"/>
    <w:semiHidden/>
    <w:unhideWhenUsed/>
    <w:qFormat/>
    <w:rsid w:val="0048080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80805"/>
    <w:rPr>
      <w:rFonts w:asciiTheme="majorHAnsi" w:eastAsiaTheme="majorEastAsia" w:hAnsiTheme="majorHAnsi" w:cstheme="majorBidi"/>
      <w:b/>
      <w:bCs/>
      <w:i/>
      <w:iCs/>
      <w:color w:val="548DD4" w:themeColor="text2" w:themeTint="99"/>
      <w:sz w:val="28"/>
      <w:shd w:val="clear" w:color="auto" w:fill="F2DBDB" w:themeFill="accent2" w:themeFillTint="33"/>
    </w:rPr>
  </w:style>
  <w:style w:type="character" w:customStyle="1" w:styleId="Titolo2Carattere">
    <w:name w:val="Titolo 2 Carattere"/>
    <w:basedOn w:val="Carpredefinitoparagrafo"/>
    <w:link w:val="Titolo2"/>
    <w:uiPriority w:val="9"/>
    <w:rsid w:val="002E7F74"/>
    <w:rPr>
      <w:rFonts w:asciiTheme="majorHAnsi" w:eastAsiaTheme="majorEastAsia" w:hAnsiTheme="majorHAnsi" w:cstheme="majorBidi"/>
      <w:b/>
      <w:bCs/>
      <w:i/>
      <w:iCs/>
      <w:color w:val="FFC000"/>
    </w:rPr>
  </w:style>
  <w:style w:type="character" w:customStyle="1" w:styleId="Titolo3Carattere">
    <w:name w:val="Titolo 3 Carattere"/>
    <w:basedOn w:val="Carpredefinitoparagrafo"/>
    <w:link w:val="Titolo3"/>
    <w:uiPriority w:val="9"/>
    <w:semiHidden/>
    <w:rsid w:val="00480805"/>
    <w:rPr>
      <w:rFonts w:asciiTheme="majorHAnsi" w:eastAsiaTheme="majorEastAsia" w:hAnsiTheme="majorHAnsi" w:cstheme="majorBidi"/>
      <w:b/>
      <w:bCs/>
      <w:i/>
      <w:iCs/>
      <w:color w:val="943634" w:themeColor="accent2" w:themeShade="BF"/>
    </w:rPr>
  </w:style>
  <w:style w:type="character" w:customStyle="1" w:styleId="Titolo4Carattere">
    <w:name w:val="Titolo 4 Carattere"/>
    <w:basedOn w:val="Carpredefinitoparagrafo"/>
    <w:link w:val="Titolo4"/>
    <w:uiPriority w:val="9"/>
    <w:semiHidden/>
    <w:rsid w:val="00480805"/>
    <w:rPr>
      <w:rFonts w:asciiTheme="majorHAnsi" w:eastAsiaTheme="majorEastAsia" w:hAnsiTheme="majorHAnsi" w:cstheme="majorBidi"/>
      <w:b/>
      <w:bCs/>
      <w:i/>
      <w:iCs/>
      <w:color w:val="943634" w:themeColor="accent2" w:themeShade="BF"/>
    </w:rPr>
  </w:style>
  <w:style w:type="character" w:customStyle="1" w:styleId="Titolo5Carattere">
    <w:name w:val="Titolo 5 Carattere"/>
    <w:basedOn w:val="Carpredefinitoparagrafo"/>
    <w:link w:val="Titolo5"/>
    <w:uiPriority w:val="9"/>
    <w:semiHidden/>
    <w:rsid w:val="00480805"/>
    <w:rPr>
      <w:rFonts w:asciiTheme="majorHAnsi" w:eastAsiaTheme="majorEastAsia" w:hAnsiTheme="majorHAnsi" w:cstheme="majorBidi"/>
      <w:b/>
      <w:bCs/>
      <w:i/>
      <w:iCs/>
      <w:color w:val="943634" w:themeColor="accent2" w:themeShade="BF"/>
    </w:rPr>
  </w:style>
  <w:style w:type="character" w:customStyle="1" w:styleId="Titolo6Carattere">
    <w:name w:val="Titolo 6 Carattere"/>
    <w:basedOn w:val="Carpredefinitoparagrafo"/>
    <w:link w:val="Titolo6"/>
    <w:uiPriority w:val="9"/>
    <w:semiHidden/>
    <w:rsid w:val="00480805"/>
    <w:rPr>
      <w:rFonts w:asciiTheme="majorHAnsi" w:eastAsiaTheme="majorEastAsia" w:hAnsiTheme="majorHAnsi" w:cstheme="majorBidi"/>
      <w:i/>
      <w:iCs/>
      <w:color w:val="943634" w:themeColor="accent2" w:themeShade="BF"/>
    </w:rPr>
  </w:style>
  <w:style w:type="character" w:customStyle="1" w:styleId="Titolo7Carattere">
    <w:name w:val="Titolo 7 Carattere"/>
    <w:basedOn w:val="Carpredefinitoparagrafo"/>
    <w:link w:val="Titolo7"/>
    <w:uiPriority w:val="9"/>
    <w:semiHidden/>
    <w:rsid w:val="00480805"/>
    <w:rPr>
      <w:rFonts w:asciiTheme="majorHAnsi" w:eastAsiaTheme="majorEastAsia" w:hAnsiTheme="majorHAnsi" w:cstheme="majorBidi"/>
      <w:i/>
      <w:iCs/>
      <w:color w:val="943634" w:themeColor="accent2" w:themeShade="BF"/>
    </w:rPr>
  </w:style>
  <w:style w:type="character" w:customStyle="1" w:styleId="Titolo8Carattere">
    <w:name w:val="Titolo 8 Carattere"/>
    <w:basedOn w:val="Carpredefinitoparagrafo"/>
    <w:link w:val="Titolo8"/>
    <w:uiPriority w:val="9"/>
    <w:semiHidden/>
    <w:rsid w:val="00480805"/>
    <w:rPr>
      <w:rFonts w:asciiTheme="majorHAnsi" w:eastAsiaTheme="majorEastAsia" w:hAnsiTheme="majorHAnsi" w:cstheme="majorBidi"/>
      <w:i/>
      <w:iCs/>
      <w:color w:val="C0504D" w:themeColor="accent2"/>
    </w:rPr>
  </w:style>
  <w:style w:type="character" w:customStyle="1" w:styleId="Titolo9Carattere">
    <w:name w:val="Titolo 9 Carattere"/>
    <w:basedOn w:val="Carpredefinitoparagrafo"/>
    <w:link w:val="Titolo9"/>
    <w:uiPriority w:val="9"/>
    <w:semiHidden/>
    <w:rsid w:val="00480805"/>
    <w:rPr>
      <w:rFonts w:asciiTheme="majorHAnsi" w:eastAsiaTheme="majorEastAsia" w:hAnsiTheme="majorHAnsi" w:cstheme="majorBidi"/>
      <w:i/>
      <w:iCs/>
      <w:color w:val="C0504D" w:themeColor="accent2"/>
      <w:sz w:val="20"/>
      <w:szCs w:val="20"/>
    </w:rPr>
  </w:style>
  <w:style w:type="paragraph" w:styleId="Testofumetto">
    <w:name w:val="Balloon Text"/>
    <w:basedOn w:val="Normale"/>
    <w:link w:val="TestofumettoCarattere"/>
    <w:uiPriority w:val="99"/>
    <w:semiHidden/>
    <w:unhideWhenUsed/>
    <w:rsid w:val="0048080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0805"/>
    <w:rPr>
      <w:rFonts w:ascii="Tahoma" w:hAnsi="Tahoma" w:cs="Tahoma"/>
      <w:sz w:val="16"/>
      <w:szCs w:val="16"/>
    </w:rPr>
  </w:style>
  <w:style w:type="paragraph" w:styleId="Titolo">
    <w:name w:val="Title"/>
    <w:basedOn w:val="Normale"/>
    <w:next w:val="Normale"/>
    <w:link w:val="TitoloCarattere"/>
    <w:uiPriority w:val="10"/>
    <w:qFormat/>
    <w:rsid w:val="0048080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b/>
      <w:color w:val="FFFFFF" w:themeColor="background1"/>
      <w:spacing w:val="10"/>
      <w:sz w:val="44"/>
      <w:szCs w:val="48"/>
    </w:rPr>
  </w:style>
  <w:style w:type="character" w:customStyle="1" w:styleId="TitoloCarattere">
    <w:name w:val="Titolo Carattere"/>
    <w:basedOn w:val="Carpredefinitoparagrafo"/>
    <w:link w:val="Titolo"/>
    <w:uiPriority w:val="10"/>
    <w:rsid w:val="00480805"/>
    <w:rPr>
      <w:rFonts w:asciiTheme="majorHAnsi" w:eastAsiaTheme="majorEastAsia" w:hAnsiTheme="majorHAnsi" w:cstheme="majorBidi"/>
      <w:b/>
      <w:i/>
      <w:iCs/>
      <w:color w:val="FFFFFF" w:themeColor="background1"/>
      <w:spacing w:val="10"/>
      <w:sz w:val="44"/>
      <w:szCs w:val="48"/>
      <w:shd w:val="clear" w:color="auto" w:fill="C0504D" w:themeFill="accent2"/>
    </w:rPr>
  </w:style>
  <w:style w:type="paragraph" w:styleId="Didascalia">
    <w:name w:val="caption"/>
    <w:basedOn w:val="Normale"/>
    <w:next w:val="Normale"/>
    <w:uiPriority w:val="35"/>
    <w:semiHidden/>
    <w:unhideWhenUsed/>
    <w:qFormat/>
    <w:rsid w:val="00480805"/>
    <w:rPr>
      <w:b/>
      <w:bCs/>
      <w:color w:val="943634" w:themeColor="accent2" w:themeShade="BF"/>
      <w:sz w:val="18"/>
      <w:szCs w:val="18"/>
    </w:rPr>
  </w:style>
  <w:style w:type="paragraph" w:styleId="Sottotitolo">
    <w:name w:val="Subtitle"/>
    <w:basedOn w:val="Normale"/>
    <w:next w:val="Normale"/>
    <w:link w:val="SottotitoloCarattere"/>
    <w:uiPriority w:val="11"/>
    <w:qFormat/>
    <w:rsid w:val="0048080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ttotitoloCarattere">
    <w:name w:val="Sottotitolo Carattere"/>
    <w:basedOn w:val="Carpredefinitoparagrafo"/>
    <w:link w:val="Sottotitolo"/>
    <w:uiPriority w:val="11"/>
    <w:rsid w:val="00480805"/>
    <w:rPr>
      <w:rFonts w:asciiTheme="majorHAnsi" w:eastAsiaTheme="majorEastAsia" w:hAnsiTheme="majorHAnsi" w:cstheme="majorBidi"/>
      <w:i/>
      <w:iCs/>
      <w:color w:val="622423" w:themeColor="accent2" w:themeShade="7F"/>
      <w:sz w:val="24"/>
      <w:szCs w:val="24"/>
    </w:rPr>
  </w:style>
  <w:style w:type="character" w:styleId="Enfasigrassetto">
    <w:name w:val="Strong"/>
    <w:uiPriority w:val="22"/>
    <w:qFormat/>
    <w:rsid w:val="00480805"/>
    <w:rPr>
      <w:b/>
      <w:bCs/>
      <w:spacing w:val="0"/>
    </w:rPr>
  </w:style>
  <w:style w:type="character" w:styleId="Enfasicorsivo">
    <w:name w:val="Emphasis"/>
    <w:uiPriority w:val="20"/>
    <w:qFormat/>
    <w:rsid w:val="0048080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essunaspaziatura">
    <w:name w:val="No Spacing"/>
    <w:basedOn w:val="Normale"/>
    <w:uiPriority w:val="1"/>
    <w:qFormat/>
    <w:rsid w:val="00480805"/>
    <w:pPr>
      <w:spacing w:after="0" w:line="240" w:lineRule="auto"/>
    </w:pPr>
  </w:style>
  <w:style w:type="paragraph" w:styleId="Paragrafoelenco">
    <w:name w:val="List Paragraph"/>
    <w:basedOn w:val="Normale"/>
    <w:qFormat/>
    <w:rsid w:val="00480805"/>
    <w:pPr>
      <w:ind w:left="720"/>
      <w:contextualSpacing/>
    </w:pPr>
  </w:style>
  <w:style w:type="paragraph" w:styleId="Citazione">
    <w:name w:val="Quote"/>
    <w:basedOn w:val="Normale"/>
    <w:next w:val="Normale"/>
    <w:link w:val="CitazioneCarattere"/>
    <w:uiPriority w:val="29"/>
    <w:qFormat/>
    <w:rsid w:val="00480805"/>
    <w:rPr>
      <w:i w:val="0"/>
      <w:iCs w:val="0"/>
      <w:color w:val="943634" w:themeColor="accent2" w:themeShade="BF"/>
    </w:rPr>
  </w:style>
  <w:style w:type="character" w:customStyle="1" w:styleId="CitazioneCarattere">
    <w:name w:val="Citazione Carattere"/>
    <w:basedOn w:val="Carpredefinitoparagrafo"/>
    <w:link w:val="Citazione"/>
    <w:uiPriority w:val="29"/>
    <w:rsid w:val="00480805"/>
    <w:rPr>
      <w:color w:val="943634" w:themeColor="accent2" w:themeShade="BF"/>
      <w:sz w:val="20"/>
      <w:szCs w:val="20"/>
    </w:rPr>
  </w:style>
  <w:style w:type="paragraph" w:styleId="Citazioneintensa">
    <w:name w:val="Intense Quote"/>
    <w:basedOn w:val="Normale"/>
    <w:next w:val="Normale"/>
    <w:link w:val="CitazioneintensaCarattere"/>
    <w:uiPriority w:val="30"/>
    <w:qFormat/>
    <w:rsid w:val="0048080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zioneintensaCarattere">
    <w:name w:val="Citazione intensa Carattere"/>
    <w:basedOn w:val="Carpredefinitoparagrafo"/>
    <w:link w:val="Citazioneintensa"/>
    <w:uiPriority w:val="30"/>
    <w:rsid w:val="00480805"/>
    <w:rPr>
      <w:rFonts w:asciiTheme="majorHAnsi" w:eastAsiaTheme="majorEastAsia" w:hAnsiTheme="majorHAnsi" w:cstheme="majorBidi"/>
      <w:b/>
      <w:bCs/>
      <w:i/>
      <w:iCs/>
      <w:color w:val="C0504D" w:themeColor="accent2"/>
      <w:sz w:val="20"/>
      <w:szCs w:val="20"/>
    </w:rPr>
  </w:style>
  <w:style w:type="character" w:styleId="Enfasidelicata">
    <w:name w:val="Subtle Emphasis"/>
    <w:uiPriority w:val="19"/>
    <w:qFormat/>
    <w:rsid w:val="00480805"/>
    <w:rPr>
      <w:rFonts w:asciiTheme="majorHAnsi" w:eastAsiaTheme="majorEastAsia" w:hAnsiTheme="majorHAnsi" w:cstheme="majorBidi"/>
      <w:i/>
      <w:iCs/>
      <w:color w:val="C0504D" w:themeColor="accent2"/>
    </w:rPr>
  </w:style>
  <w:style w:type="character" w:styleId="Enfasiintensa">
    <w:name w:val="Intense Emphasis"/>
    <w:uiPriority w:val="21"/>
    <w:qFormat/>
    <w:rsid w:val="0048080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iferimentodelicato">
    <w:name w:val="Subtle Reference"/>
    <w:uiPriority w:val="31"/>
    <w:qFormat/>
    <w:rsid w:val="00480805"/>
    <w:rPr>
      <w:i/>
      <w:iCs/>
      <w:smallCaps/>
      <w:color w:val="C0504D" w:themeColor="accent2"/>
      <w:u w:color="C0504D" w:themeColor="accent2"/>
    </w:rPr>
  </w:style>
  <w:style w:type="character" w:styleId="Riferimentointenso">
    <w:name w:val="Intense Reference"/>
    <w:uiPriority w:val="32"/>
    <w:qFormat/>
    <w:rsid w:val="00480805"/>
    <w:rPr>
      <w:b/>
      <w:bCs/>
      <w:i/>
      <w:iCs/>
      <w:smallCaps/>
      <w:color w:val="C0504D" w:themeColor="accent2"/>
      <w:u w:color="C0504D" w:themeColor="accent2"/>
    </w:rPr>
  </w:style>
  <w:style w:type="character" w:styleId="Titolodellibro">
    <w:name w:val="Book Title"/>
    <w:uiPriority w:val="33"/>
    <w:qFormat/>
    <w:rsid w:val="00480805"/>
    <w:rPr>
      <w:rFonts w:asciiTheme="majorHAnsi" w:eastAsiaTheme="majorEastAsia" w:hAnsiTheme="majorHAnsi" w:cstheme="majorBidi"/>
      <w:b/>
      <w:bCs/>
      <w:i/>
      <w:iCs/>
      <w:smallCaps/>
      <w:color w:val="943634" w:themeColor="accent2" w:themeShade="BF"/>
      <w:u w:val="single"/>
    </w:rPr>
  </w:style>
  <w:style w:type="paragraph" w:styleId="Titolosommario">
    <w:name w:val="TOC Heading"/>
    <w:basedOn w:val="Titolo1"/>
    <w:next w:val="Normale"/>
    <w:uiPriority w:val="39"/>
    <w:unhideWhenUsed/>
    <w:qFormat/>
    <w:rsid w:val="00480805"/>
    <w:pPr>
      <w:outlineLvl w:val="9"/>
    </w:pPr>
  </w:style>
  <w:style w:type="table" w:styleId="Grigliatabella">
    <w:name w:val="Table Grid"/>
    <w:basedOn w:val="Tabellanormale"/>
    <w:uiPriority w:val="59"/>
    <w:rsid w:val="004808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ncoacolori-Colore5">
    <w:name w:val="Colorful List Accent 5"/>
    <w:basedOn w:val="Tabellanormale"/>
    <w:uiPriority w:val="72"/>
    <w:rsid w:val="00F813F6"/>
    <w:pPr>
      <w:spacing w:after="0" w:line="240" w:lineRule="auto"/>
    </w:pPr>
    <w:rPr>
      <w:color w:val="000000" w:themeColor="text1"/>
      <w:sz w:val="28"/>
    </w:rPr>
    <w:tblPr>
      <w:tblStyleRowBandSize w:val="1"/>
      <w:tblStyleColBandSize w:val="1"/>
      <w:tblInd w:w="0" w:type="dxa"/>
      <w:tblBorders>
        <w:insideV w:val="single" w:sz="4" w:space="0" w:color="C0504D" w:themeColor="accent2"/>
      </w:tblBorders>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Default">
    <w:name w:val="Default"/>
    <w:rsid w:val="002E7F74"/>
    <w:pPr>
      <w:autoSpaceDE w:val="0"/>
      <w:autoSpaceDN w:val="0"/>
      <w:adjustRightInd w:val="0"/>
      <w:spacing w:after="0" w:line="240" w:lineRule="auto"/>
    </w:pPr>
    <w:rPr>
      <w:rFonts w:ascii="Times New Roman" w:eastAsia="Calibri" w:hAnsi="Times New Roman" w:cs="Times New Roman"/>
      <w:color w:val="000000"/>
      <w:sz w:val="24"/>
      <w:szCs w:val="24"/>
      <w:lang w:val="it-IT" w:eastAsia="it-IT" w:bidi="ar-SA"/>
    </w:rPr>
  </w:style>
  <w:style w:type="paragraph" w:styleId="Intestazione">
    <w:name w:val="header"/>
    <w:basedOn w:val="Normale"/>
    <w:link w:val="IntestazioneCarattere"/>
    <w:uiPriority w:val="99"/>
    <w:semiHidden/>
    <w:unhideWhenUsed/>
    <w:rsid w:val="00F813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813F6"/>
    <w:rPr>
      <w:i/>
      <w:iCs/>
      <w:sz w:val="20"/>
      <w:szCs w:val="20"/>
    </w:rPr>
  </w:style>
  <w:style w:type="paragraph" w:styleId="Pidipagina">
    <w:name w:val="footer"/>
    <w:basedOn w:val="Normale"/>
    <w:link w:val="PidipaginaCarattere"/>
    <w:uiPriority w:val="99"/>
    <w:unhideWhenUsed/>
    <w:rsid w:val="00F813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13F6"/>
    <w:rPr>
      <w:i/>
      <w:iCs/>
      <w:sz w:val="20"/>
      <w:szCs w:val="20"/>
    </w:rPr>
  </w:style>
  <w:style w:type="paragraph" w:customStyle="1" w:styleId="Standard">
    <w:name w:val="Standard"/>
    <w:rsid w:val="00B0275B"/>
    <w:pPr>
      <w:widowControl w:val="0"/>
      <w:suppressAutoHyphens/>
      <w:autoSpaceDN w:val="0"/>
      <w:spacing w:after="0" w:line="240" w:lineRule="auto"/>
      <w:textAlignment w:val="baseline"/>
    </w:pPr>
    <w:rPr>
      <w:rFonts w:ascii="Times New Roman" w:eastAsia="SimSun" w:hAnsi="Times New Roman" w:cs="Mangal"/>
      <w:kern w:val="3"/>
      <w:sz w:val="24"/>
      <w:szCs w:val="24"/>
      <w:lang w:val="it-IT" w:eastAsia="zh-CN" w:bidi="hi-IN"/>
    </w:rPr>
  </w:style>
  <w:style w:type="paragraph" w:customStyle="1" w:styleId="Paragrafoelenco1">
    <w:name w:val="Paragrafo elenco1"/>
    <w:basedOn w:val="Normale"/>
    <w:rsid w:val="001B0C74"/>
    <w:pPr>
      <w:suppressAutoHyphens/>
      <w:spacing w:after="0" w:line="240" w:lineRule="auto"/>
      <w:ind w:left="720"/>
      <w:contextualSpacing/>
    </w:pPr>
    <w:rPr>
      <w:rFonts w:ascii="Times New Roman" w:eastAsia="Calibri" w:hAnsi="Times New Roman" w:cs="Times New Roman"/>
      <w:i w:val="0"/>
      <w:iCs w:val="0"/>
      <w:sz w:val="24"/>
      <w:szCs w:val="24"/>
      <w:lang w:val="it-IT" w:eastAsia="ar-SA" w:bidi="ar-SA"/>
    </w:rPr>
  </w:style>
  <w:style w:type="paragraph" w:customStyle="1" w:styleId="Normale1">
    <w:name w:val="Normale1"/>
    <w:rsid w:val="001B0C74"/>
    <w:pPr>
      <w:suppressAutoHyphens/>
      <w:spacing w:after="0" w:line="240" w:lineRule="auto"/>
    </w:pPr>
    <w:rPr>
      <w:rFonts w:ascii="Times New Roman" w:eastAsia="Calibri" w:hAnsi="Times New Roman" w:cs="Times New Roman"/>
      <w:color w:val="000000"/>
      <w:kern w:val="1"/>
      <w:sz w:val="20"/>
      <w:szCs w:val="20"/>
      <w:lang w:val="it-IT" w:eastAsia="ar-SA" w:bidi="ar-SA"/>
    </w:rPr>
  </w:style>
  <w:style w:type="paragraph" w:customStyle="1" w:styleId="western">
    <w:name w:val="western"/>
    <w:basedOn w:val="Normale"/>
    <w:rsid w:val="006B0AB5"/>
    <w:pPr>
      <w:spacing w:before="100" w:beforeAutospacing="1" w:after="0" w:line="240" w:lineRule="auto"/>
      <w:ind w:left="108"/>
    </w:pPr>
    <w:rPr>
      <w:rFonts w:ascii="Times New Roman" w:eastAsia="Times New Roman" w:hAnsi="Times New Roman" w:cs="Times New Roman"/>
      <w:i w:val="0"/>
      <w:iCs w:val="0"/>
      <w:sz w:val="24"/>
      <w:szCs w:val="24"/>
      <w:lang w:val="it-IT" w:eastAsia="it-IT" w:bidi="ar-SA"/>
    </w:rPr>
  </w:style>
  <w:style w:type="paragraph" w:styleId="NormaleWeb">
    <w:name w:val="Normal (Web)"/>
    <w:basedOn w:val="Normale"/>
    <w:uiPriority w:val="99"/>
    <w:unhideWhenUsed/>
    <w:rsid w:val="006B0AB5"/>
    <w:pPr>
      <w:spacing w:before="100" w:beforeAutospacing="1" w:after="0" w:line="240" w:lineRule="auto"/>
      <w:ind w:left="108"/>
    </w:pPr>
    <w:rPr>
      <w:rFonts w:ascii="Times New Roman" w:eastAsia="Times New Roman" w:hAnsi="Times New Roman" w:cs="Times New Roman"/>
      <w:i w:val="0"/>
      <w:iCs w:val="0"/>
      <w:sz w:val="24"/>
      <w:szCs w:val="24"/>
      <w:lang w:val="it-IT" w:eastAsia="it-IT" w:bidi="ar-SA"/>
    </w:rPr>
  </w:style>
  <w:style w:type="paragraph" w:customStyle="1" w:styleId="Paragrafoelenco2">
    <w:name w:val="Paragrafo elenco2"/>
    <w:basedOn w:val="Normale"/>
    <w:rsid w:val="0027011C"/>
    <w:pPr>
      <w:suppressAutoHyphens/>
      <w:spacing w:after="0" w:line="240" w:lineRule="auto"/>
      <w:ind w:left="720"/>
      <w:contextualSpacing/>
    </w:pPr>
    <w:rPr>
      <w:rFonts w:ascii="Times New Roman" w:eastAsia="Calibri" w:hAnsi="Times New Roman" w:cs="Times New Roman"/>
      <w:i w:val="0"/>
      <w:iCs w:val="0"/>
      <w:sz w:val="24"/>
      <w:szCs w:val="24"/>
      <w:lang w:val="it-IT" w:eastAsia="ar-SA" w:bidi="ar-SA"/>
    </w:rPr>
  </w:style>
  <w:style w:type="paragraph" w:customStyle="1" w:styleId="Paragrafoelenco3">
    <w:name w:val="Paragrafo elenco3"/>
    <w:basedOn w:val="Normale"/>
    <w:rsid w:val="000221A8"/>
    <w:pPr>
      <w:spacing w:after="0" w:line="240" w:lineRule="auto"/>
      <w:ind w:left="708"/>
    </w:pPr>
    <w:rPr>
      <w:rFonts w:ascii="Times New Roman" w:eastAsia="Calibri" w:hAnsi="Times New Roman" w:cs="Times New Roman"/>
      <w:i w:val="0"/>
      <w:iCs w:val="0"/>
      <w:sz w:val="24"/>
      <w:szCs w:val="24"/>
      <w:lang w:val="it-IT" w:eastAsia="it-IT" w:bidi="ar-SA"/>
    </w:rPr>
  </w:style>
  <w:style w:type="paragraph" w:customStyle="1" w:styleId="Indicazioninormale">
    <w:name w:val="Indicazioni normale"/>
    <w:basedOn w:val="Normale"/>
    <w:next w:val="Titolo"/>
    <w:qFormat/>
    <w:rsid w:val="000221A8"/>
    <w:pPr>
      <w:widowControl w:val="0"/>
      <w:spacing w:after="28" w:line="240" w:lineRule="auto"/>
      <w:ind w:firstLine="284"/>
      <w:contextualSpacing/>
      <w:jc w:val="both"/>
    </w:pPr>
    <w:rPr>
      <w:rFonts w:ascii="Helvetica" w:eastAsia="Calibri" w:hAnsi="Helvetica" w:cs="Helvetica"/>
      <w:bCs/>
      <w:i w:val="0"/>
      <w:iCs w:val="0"/>
      <w:sz w:val="18"/>
      <w:szCs w:val="18"/>
      <w:lang w:val="it-IT" w:eastAsia="it-IT" w:bidi="ar-SA"/>
    </w:rPr>
  </w:style>
  <w:style w:type="paragraph" w:styleId="Rientrocorpodeltesto">
    <w:name w:val="Body Text Indent"/>
    <w:next w:val="Indicazioninormale"/>
    <w:link w:val="RientrocorpodeltestoCarattere"/>
    <w:uiPriority w:val="99"/>
    <w:semiHidden/>
    <w:unhideWhenUsed/>
    <w:rsid w:val="000221A8"/>
    <w:rPr>
      <w:lang w:val="it-IT" w:eastAsia="ja-JP" w:bidi="ar-SA"/>
    </w:rPr>
  </w:style>
  <w:style w:type="character" w:customStyle="1" w:styleId="RientrocorpodeltestoCarattere">
    <w:name w:val="Rientro corpo del testo Carattere"/>
    <w:basedOn w:val="Carpredefinitoparagrafo"/>
    <w:link w:val="Rientrocorpodeltesto"/>
    <w:uiPriority w:val="99"/>
    <w:semiHidden/>
    <w:rsid w:val="000221A8"/>
    <w:rPr>
      <w:i/>
      <w:iCs/>
      <w:sz w:val="20"/>
      <w:szCs w:val="20"/>
    </w:rPr>
  </w:style>
  <w:style w:type="character" w:styleId="Collegamentoipertestuale">
    <w:name w:val="Hyperlink"/>
    <w:basedOn w:val="Carpredefinitoparagrafo"/>
    <w:uiPriority w:val="99"/>
    <w:unhideWhenUsed/>
    <w:rsid w:val="00DC47AF"/>
    <w:rPr>
      <w:color w:val="0000FF" w:themeColor="hyperlink"/>
      <w:u w:val="single"/>
    </w:rPr>
  </w:style>
  <w:style w:type="paragraph" w:styleId="Corpodeltesto2">
    <w:name w:val="Body Text 2"/>
    <w:basedOn w:val="Normale"/>
    <w:link w:val="Corpodeltesto2Carattere"/>
    <w:rsid w:val="00E85F31"/>
    <w:pPr>
      <w:widowControl w:val="0"/>
      <w:suppressAutoHyphens/>
      <w:autoSpaceDN w:val="0"/>
      <w:spacing w:after="0" w:line="240" w:lineRule="auto"/>
      <w:textAlignment w:val="baseline"/>
    </w:pPr>
    <w:rPr>
      <w:rFonts w:ascii="Verdana" w:eastAsia="SimSun" w:hAnsi="Verdana" w:cs="Verdana"/>
      <w:i w:val="0"/>
      <w:iCs w:val="0"/>
      <w:kern w:val="3"/>
      <w:szCs w:val="24"/>
      <w:lang w:val="it-IT" w:eastAsia="zh-CN" w:bidi="hi-IN"/>
    </w:rPr>
  </w:style>
  <w:style w:type="character" w:customStyle="1" w:styleId="Corpodeltesto2Carattere">
    <w:name w:val="Corpo del testo 2 Carattere"/>
    <w:basedOn w:val="Carpredefinitoparagrafo"/>
    <w:link w:val="Corpodeltesto2"/>
    <w:rsid w:val="00E85F31"/>
    <w:rPr>
      <w:rFonts w:ascii="Verdana" w:eastAsia="SimSun" w:hAnsi="Verdana" w:cs="Verdana"/>
      <w:kern w:val="3"/>
      <w:sz w:val="20"/>
      <w:szCs w:val="24"/>
      <w:lang w:val="it-IT" w:eastAsia="zh-CN" w:bidi="hi-IN"/>
    </w:rPr>
  </w:style>
  <w:style w:type="paragraph" w:customStyle="1" w:styleId="Paragrafoelenco4">
    <w:name w:val="Paragrafo elenco4"/>
    <w:basedOn w:val="Normale"/>
    <w:rsid w:val="00AA5610"/>
    <w:pPr>
      <w:suppressAutoHyphens/>
      <w:spacing w:line="276" w:lineRule="auto"/>
      <w:ind w:left="720"/>
      <w:contextualSpacing/>
    </w:pPr>
    <w:rPr>
      <w:rFonts w:ascii="Calibri" w:eastAsia="Times New Roman" w:hAnsi="Calibri" w:cs="Times New Roman"/>
      <w:i w:val="0"/>
      <w:iCs w:val="0"/>
      <w:sz w:val="22"/>
      <w:szCs w:val="22"/>
      <w:lang w:val="it-IT" w:bidi="ar-SA"/>
    </w:rPr>
  </w:style>
  <w:style w:type="paragraph" w:customStyle="1" w:styleId="Paragrafoelenco5">
    <w:name w:val="Paragrafo elenco5"/>
    <w:basedOn w:val="Normale"/>
    <w:rsid w:val="00926A69"/>
    <w:pPr>
      <w:suppressAutoHyphens/>
      <w:spacing w:after="0" w:line="240" w:lineRule="auto"/>
      <w:ind w:left="720"/>
      <w:contextualSpacing/>
    </w:pPr>
    <w:rPr>
      <w:rFonts w:ascii="Times New Roman" w:eastAsia="Calibri" w:hAnsi="Times New Roman" w:cs="Times New Roman"/>
      <w:i w:val="0"/>
      <w:iCs w:val="0"/>
      <w:sz w:val="24"/>
      <w:szCs w:val="24"/>
      <w:lang w:val="it-IT" w:eastAsia="ar-SA" w:bidi="ar-SA"/>
    </w:rPr>
  </w:style>
  <w:style w:type="paragraph" w:styleId="Sommario2">
    <w:name w:val="toc 2"/>
    <w:basedOn w:val="Normale"/>
    <w:next w:val="Normale"/>
    <w:autoRedefine/>
    <w:uiPriority w:val="39"/>
    <w:unhideWhenUsed/>
    <w:qFormat/>
    <w:rsid w:val="00C72EA7"/>
    <w:pPr>
      <w:spacing w:before="120" w:after="0"/>
      <w:ind w:left="200"/>
    </w:pPr>
    <w:rPr>
      <w:b/>
      <w:bCs/>
      <w:i w:val="0"/>
      <w:iCs w:val="0"/>
      <w:sz w:val="22"/>
      <w:szCs w:val="22"/>
    </w:rPr>
  </w:style>
  <w:style w:type="paragraph" w:styleId="Sommario1">
    <w:name w:val="toc 1"/>
    <w:basedOn w:val="Normale"/>
    <w:next w:val="Normale"/>
    <w:autoRedefine/>
    <w:uiPriority w:val="39"/>
    <w:unhideWhenUsed/>
    <w:qFormat/>
    <w:rsid w:val="00C72EA7"/>
    <w:pPr>
      <w:spacing w:before="120" w:after="0"/>
    </w:pPr>
    <w:rPr>
      <w:b/>
      <w:bCs/>
      <w:sz w:val="24"/>
      <w:szCs w:val="24"/>
    </w:rPr>
  </w:style>
  <w:style w:type="paragraph" w:styleId="Sommario3">
    <w:name w:val="toc 3"/>
    <w:basedOn w:val="Normale"/>
    <w:next w:val="Normale"/>
    <w:autoRedefine/>
    <w:uiPriority w:val="39"/>
    <w:unhideWhenUsed/>
    <w:qFormat/>
    <w:rsid w:val="00C72EA7"/>
    <w:pPr>
      <w:spacing w:after="0"/>
      <w:ind w:left="400"/>
    </w:pPr>
    <w:rPr>
      <w:i w:val="0"/>
      <w:iCs w:val="0"/>
    </w:rPr>
  </w:style>
  <w:style w:type="paragraph" w:styleId="Sommario4">
    <w:name w:val="toc 4"/>
    <w:basedOn w:val="Normale"/>
    <w:next w:val="Normale"/>
    <w:autoRedefine/>
    <w:uiPriority w:val="39"/>
    <w:unhideWhenUsed/>
    <w:rsid w:val="007A2F5E"/>
    <w:pPr>
      <w:spacing w:after="0"/>
      <w:ind w:left="600"/>
    </w:pPr>
    <w:rPr>
      <w:i w:val="0"/>
      <w:iCs w:val="0"/>
    </w:rPr>
  </w:style>
  <w:style w:type="paragraph" w:styleId="Sommario5">
    <w:name w:val="toc 5"/>
    <w:basedOn w:val="Normale"/>
    <w:next w:val="Normale"/>
    <w:autoRedefine/>
    <w:uiPriority w:val="39"/>
    <w:unhideWhenUsed/>
    <w:rsid w:val="007A2F5E"/>
    <w:pPr>
      <w:spacing w:after="0"/>
      <w:ind w:left="800"/>
    </w:pPr>
    <w:rPr>
      <w:i w:val="0"/>
      <w:iCs w:val="0"/>
    </w:rPr>
  </w:style>
  <w:style w:type="paragraph" w:styleId="Sommario6">
    <w:name w:val="toc 6"/>
    <w:basedOn w:val="Normale"/>
    <w:next w:val="Normale"/>
    <w:autoRedefine/>
    <w:uiPriority w:val="39"/>
    <w:unhideWhenUsed/>
    <w:rsid w:val="007A2F5E"/>
    <w:pPr>
      <w:spacing w:after="0"/>
      <w:ind w:left="1000"/>
    </w:pPr>
    <w:rPr>
      <w:i w:val="0"/>
      <w:iCs w:val="0"/>
    </w:rPr>
  </w:style>
  <w:style w:type="paragraph" w:styleId="Sommario7">
    <w:name w:val="toc 7"/>
    <w:basedOn w:val="Normale"/>
    <w:next w:val="Normale"/>
    <w:autoRedefine/>
    <w:uiPriority w:val="39"/>
    <w:unhideWhenUsed/>
    <w:rsid w:val="007A2F5E"/>
    <w:pPr>
      <w:spacing w:after="0"/>
      <w:ind w:left="1200"/>
    </w:pPr>
    <w:rPr>
      <w:i w:val="0"/>
      <w:iCs w:val="0"/>
    </w:rPr>
  </w:style>
  <w:style w:type="paragraph" w:styleId="Sommario8">
    <w:name w:val="toc 8"/>
    <w:basedOn w:val="Normale"/>
    <w:next w:val="Normale"/>
    <w:autoRedefine/>
    <w:uiPriority w:val="39"/>
    <w:unhideWhenUsed/>
    <w:rsid w:val="007A2F5E"/>
    <w:pPr>
      <w:spacing w:after="0"/>
      <w:ind w:left="1400"/>
    </w:pPr>
    <w:rPr>
      <w:i w:val="0"/>
      <w:iCs w:val="0"/>
    </w:rPr>
  </w:style>
  <w:style w:type="paragraph" w:styleId="Sommario9">
    <w:name w:val="toc 9"/>
    <w:basedOn w:val="Normale"/>
    <w:next w:val="Normale"/>
    <w:autoRedefine/>
    <w:uiPriority w:val="39"/>
    <w:unhideWhenUsed/>
    <w:rsid w:val="007A2F5E"/>
    <w:pPr>
      <w:spacing w:after="0"/>
      <w:ind w:left="1600"/>
    </w:pPr>
    <w:rPr>
      <w:i w:val="0"/>
      <w:iCs w:val="0"/>
    </w:rPr>
  </w:style>
</w:styles>
</file>

<file path=word/webSettings.xml><?xml version="1.0" encoding="utf-8"?>
<w:webSettings xmlns:r="http://schemas.openxmlformats.org/officeDocument/2006/relationships" xmlns:w="http://schemas.openxmlformats.org/wordprocessingml/2006/main">
  <w:divs>
    <w:div w:id="1210990457">
      <w:bodyDiv w:val="1"/>
      <w:marLeft w:val="0"/>
      <w:marRight w:val="0"/>
      <w:marTop w:val="0"/>
      <w:marBottom w:val="0"/>
      <w:divBdr>
        <w:top w:val="none" w:sz="0" w:space="0" w:color="auto"/>
        <w:left w:val="none" w:sz="0" w:space="0" w:color="auto"/>
        <w:bottom w:val="none" w:sz="0" w:space="0" w:color="auto"/>
        <w:right w:val="none" w:sz="0" w:space="0" w:color="auto"/>
      </w:divBdr>
    </w:div>
    <w:div w:id="1334449644">
      <w:bodyDiv w:val="1"/>
      <w:marLeft w:val="0"/>
      <w:marRight w:val="0"/>
      <w:marTop w:val="0"/>
      <w:marBottom w:val="0"/>
      <w:divBdr>
        <w:top w:val="none" w:sz="0" w:space="0" w:color="auto"/>
        <w:left w:val="none" w:sz="0" w:space="0" w:color="auto"/>
        <w:bottom w:val="none" w:sz="0" w:space="0" w:color="auto"/>
        <w:right w:val="none" w:sz="0" w:space="0" w:color="auto"/>
      </w:divBdr>
    </w:div>
    <w:div w:id="1478261777">
      <w:bodyDiv w:val="1"/>
      <w:marLeft w:val="0"/>
      <w:marRight w:val="0"/>
      <w:marTop w:val="0"/>
      <w:marBottom w:val="0"/>
      <w:divBdr>
        <w:top w:val="none" w:sz="0" w:space="0" w:color="auto"/>
        <w:left w:val="none" w:sz="0" w:space="0" w:color="auto"/>
        <w:bottom w:val="none" w:sz="0" w:space="0" w:color="auto"/>
        <w:right w:val="none" w:sz="0" w:space="0" w:color="auto"/>
      </w:divBdr>
    </w:div>
    <w:div w:id="1908303861">
      <w:bodyDiv w:val="1"/>
      <w:marLeft w:val="0"/>
      <w:marRight w:val="0"/>
      <w:marTop w:val="0"/>
      <w:marBottom w:val="0"/>
      <w:divBdr>
        <w:top w:val="none" w:sz="0" w:space="0" w:color="auto"/>
        <w:left w:val="none" w:sz="0" w:space="0" w:color="auto"/>
        <w:bottom w:val="none" w:sz="0" w:space="0" w:color="auto"/>
        <w:right w:val="none" w:sz="0" w:space="0" w:color="auto"/>
      </w:divBdr>
    </w:div>
    <w:div w:id="21389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nner.orizzontescuola.it/nota_alternativa_ir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nner.orizzontescuola.it/nota_alternativa_irc.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nner.orizzontescuola.it/nota_alternativa_irc.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anner.orizzontescuola.it/nota_alternativa_irc.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anner.orizzontescuola.it/nota_alternativa_irc.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F042B-5CE7-404D-AA0E-54104C52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87</Pages>
  <Words>31117</Words>
  <Characters>177368</Characters>
  <Application>Microsoft Office Word</Application>
  <DocSecurity>0</DocSecurity>
  <Lines>1478</Lines>
  <Paragraphs>416</Paragraphs>
  <ScaleCrop>false</ScaleCrop>
  <HeadingPairs>
    <vt:vector size="2" baseType="variant">
      <vt:variant>
        <vt:lpstr>Titolo</vt:lpstr>
      </vt:variant>
      <vt:variant>
        <vt:i4>1</vt:i4>
      </vt:variant>
    </vt:vector>
  </HeadingPairs>
  <TitlesOfParts>
    <vt:vector size="1" baseType="lpstr">
      <vt:lpstr>.  , l'apprendimento e il “ saper stare al mondo”.Nel suo itinerario formativo ed esistenziale il bambino si trova ad interagire con situazioni socio- culturali diverse, senza aver tuttavia gli strumenti adatti per comprenderle.Il “fare scuola” significa </vt:lpstr>
    </vt:vector>
  </TitlesOfParts>
  <Company>I.C.”De Amicis” Treviglio</Company>
  <LinksUpToDate>false</LinksUpToDate>
  <CharactersWithSpaces>208069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l'apprendimento e il “ saper stare al mondo”.Nel suo itinerario formativo ed esistenziale il bambino si trova ad interagire con situazioni socio- culturali diverse, senza aver tuttavia gli strumenti adatti per comprenderle.Il “fare scuola” significa perciò, oggi più che mai, avere al centro dell'azione educativa la persona che apprende, con l'originalità del suo percorso, con la sua identità, la sua storia, le sue capacità e fragilità e le sue aspirazionicompetenze e i saperi di base affinché ogni bambino possa”svolgere, secondo le proprie possibilità un'attività o una funzione che concorra al progresso materiale e spirituale della società” ( art. 4 della Costituzione italiana).Per questi motivi ogni insegnante è chiamata a modellare gli obiettivi specifici e le conoscenze presenti nei curricoli, in base al suo gruppo classe, ai suoi alunni,” persone che vivono qui e ora, che sollevano precise domande esistenziali, che hanno grandi sogni e sono alla ricerca di orizzonti di significato. o Scuola Primaria</dc:title>
  <dc:creator>Grosso Calogero</dc:creator>
  <cp:lastModifiedBy>portatile</cp:lastModifiedBy>
  <cp:revision>5</cp:revision>
  <cp:lastPrinted>2015-10-07T16:45:00Z</cp:lastPrinted>
  <dcterms:created xsi:type="dcterms:W3CDTF">2015-10-10T09:39:00Z</dcterms:created>
  <dcterms:modified xsi:type="dcterms:W3CDTF">2015-11-01T13:50:00Z</dcterms:modified>
</cp:coreProperties>
</file>